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A589F" w14:textId="0A5C7E01" w:rsidR="00776AAA" w:rsidRPr="005002C0" w:rsidRDefault="009E5467" w:rsidP="009E5467">
      <w:pPr>
        <w:pStyle w:val="Frspaiere"/>
        <w:jc w:val="right"/>
        <w:rPr>
          <w:rFonts w:ascii="Arial" w:hAnsi="Arial" w:cs="Arial"/>
          <w:b/>
          <w:lang w:val="it-IT"/>
        </w:rPr>
      </w:pPr>
      <w:r w:rsidRPr="005002C0">
        <w:rPr>
          <w:rFonts w:ascii="Arial" w:hAnsi="Arial" w:cs="Arial"/>
          <w:b/>
          <w:lang w:val="it-IT"/>
        </w:rPr>
        <w:t xml:space="preserve">Anexa la </w:t>
      </w:r>
      <w:r w:rsidR="006D5C72">
        <w:rPr>
          <w:b/>
          <w:sz w:val="26"/>
          <w:szCs w:val="26"/>
        </w:rPr>
        <w:t>Hotărârea Consiliului Local al Municipiului Craiova</w:t>
      </w:r>
      <w:r w:rsidR="005002C0" w:rsidRPr="005002C0">
        <w:rPr>
          <w:rFonts w:ascii="Arial" w:hAnsi="Arial" w:cs="Arial"/>
          <w:b/>
          <w:lang w:val="it-IT"/>
        </w:rPr>
        <w:t xml:space="preserve"> nr.208/2025</w:t>
      </w:r>
    </w:p>
    <w:p w14:paraId="2C968605" w14:textId="77777777" w:rsidR="00776AAA" w:rsidRPr="005002C0" w:rsidRDefault="00776AAA" w:rsidP="00776AAA">
      <w:pPr>
        <w:spacing w:line="312" w:lineRule="auto"/>
        <w:jc w:val="both"/>
        <w:rPr>
          <w:rFonts w:ascii="Arial" w:hAnsi="Arial" w:cs="Arial"/>
          <w:b/>
          <w:sz w:val="24"/>
          <w:szCs w:val="24"/>
          <w:lang w:val="it-IT"/>
        </w:rPr>
      </w:pPr>
    </w:p>
    <w:p w14:paraId="25A03D21" w14:textId="77777777" w:rsidR="00776AAA" w:rsidRPr="009E5467" w:rsidRDefault="00776AAA" w:rsidP="00776AAA">
      <w:pPr>
        <w:spacing w:line="312" w:lineRule="auto"/>
        <w:jc w:val="both"/>
        <w:rPr>
          <w:rFonts w:ascii="Arial" w:hAnsi="Arial" w:cs="Arial"/>
          <w:sz w:val="24"/>
          <w:szCs w:val="24"/>
          <w:lang w:val="it-IT"/>
        </w:rPr>
      </w:pPr>
    </w:p>
    <w:p w14:paraId="0F55EBE0" w14:textId="77777777" w:rsidR="00776AAA" w:rsidRPr="009E5467" w:rsidRDefault="00776AAA" w:rsidP="00776AAA">
      <w:pPr>
        <w:spacing w:line="312" w:lineRule="auto"/>
        <w:jc w:val="both"/>
        <w:rPr>
          <w:rFonts w:ascii="Arial" w:hAnsi="Arial" w:cs="Arial"/>
          <w:sz w:val="24"/>
          <w:szCs w:val="24"/>
          <w:lang w:val="it-IT"/>
        </w:rPr>
      </w:pPr>
    </w:p>
    <w:p w14:paraId="6E46BA24" w14:textId="77777777" w:rsidR="00776AAA" w:rsidRPr="009E5467" w:rsidRDefault="00776AAA" w:rsidP="00776AAA">
      <w:pPr>
        <w:spacing w:line="312" w:lineRule="auto"/>
        <w:jc w:val="both"/>
        <w:rPr>
          <w:rFonts w:ascii="Arial" w:hAnsi="Arial" w:cs="Arial"/>
          <w:sz w:val="24"/>
          <w:szCs w:val="24"/>
          <w:lang w:val="it-IT"/>
        </w:rPr>
      </w:pPr>
    </w:p>
    <w:p w14:paraId="2A5FDD65" w14:textId="77777777" w:rsidR="00776AAA" w:rsidRPr="009E5467" w:rsidRDefault="00776AAA" w:rsidP="00776AAA">
      <w:pPr>
        <w:spacing w:line="312" w:lineRule="auto"/>
        <w:jc w:val="both"/>
        <w:rPr>
          <w:rFonts w:ascii="Arial" w:hAnsi="Arial" w:cs="Arial"/>
          <w:sz w:val="24"/>
          <w:szCs w:val="24"/>
          <w:lang w:val="it-IT"/>
        </w:rPr>
      </w:pPr>
    </w:p>
    <w:p w14:paraId="3ABD338C" w14:textId="77777777" w:rsidR="00776AAA" w:rsidRPr="009E5467" w:rsidRDefault="00776AAA" w:rsidP="00776AAA">
      <w:pPr>
        <w:spacing w:line="312" w:lineRule="auto"/>
        <w:jc w:val="both"/>
        <w:rPr>
          <w:rFonts w:ascii="Arial" w:hAnsi="Arial" w:cs="Arial"/>
          <w:sz w:val="24"/>
          <w:szCs w:val="24"/>
          <w:lang w:val="it-IT"/>
        </w:rPr>
      </w:pPr>
    </w:p>
    <w:p w14:paraId="076F631F" w14:textId="7CBBCD82" w:rsidR="00776AAA" w:rsidRPr="009E5467" w:rsidRDefault="00705A1C" w:rsidP="00776AAA">
      <w:pPr>
        <w:spacing w:line="312" w:lineRule="auto"/>
        <w:jc w:val="both"/>
        <w:rPr>
          <w:rFonts w:ascii="Arial" w:hAnsi="Arial" w:cs="Arial"/>
          <w:sz w:val="24"/>
          <w:szCs w:val="24"/>
          <w:lang w:val="it-IT"/>
        </w:rPr>
      </w:pPr>
      <w:r>
        <w:rPr>
          <w:rFonts w:ascii="Arial" w:hAnsi="Arial" w:cs="Arial"/>
          <w:noProof/>
          <w:sz w:val="24"/>
          <w:szCs w:val="24"/>
          <w:lang w:eastAsia="en-US"/>
        </w:rPr>
        <mc:AlternateContent>
          <mc:Choice Requires="wps">
            <w:drawing>
              <wp:anchor distT="0" distB="0" distL="114300" distR="114300" simplePos="0" relativeHeight="251659264" behindDoc="0" locked="0" layoutInCell="1" allowOverlap="1" wp14:anchorId="64064199" wp14:editId="17D90C5B">
                <wp:simplePos x="0" y="0"/>
                <wp:positionH relativeFrom="column">
                  <wp:posOffset>314960</wp:posOffset>
                </wp:positionH>
                <wp:positionV relativeFrom="paragraph">
                  <wp:posOffset>10160</wp:posOffset>
                </wp:positionV>
                <wp:extent cx="5783580" cy="2057400"/>
                <wp:effectExtent l="0" t="76200" r="83820" b="0"/>
                <wp:wrapNone/>
                <wp:docPr id="848997855" name="Flowchart: Proces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580" cy="2057400"/>
                        </a:xfrm>
                        <a:prstGeom prst="flowChartProcess">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18880ACD" w14:textId="77777777" w:rsidR="009B7DDD" w:rsidRPr="00E124F0" w:rsidRDefault="009B7DDD" w:rsidP="00776AAA">
                            <w:pPr>
                              <w:pStyle w:val="Titlu2"/>
                              <w:rPr>
                                <w:rFonts w:ascii="Arial" w:hAnsi="Arial" w:cs="Arial"/>
                                <w:b/>
                                <w:color w:val="000000"/>
                                <w:sz w:val="36"/>
                                <w:u w:val="single"/>
                                <w:lang w:val="it-IT"/>
                              </w:rPr>
                            </w:pPr>
                          </w:p>
                          <w:p w14:paraId="3613081B" w14:textId="77777777" w:rsidR="009B7DDD" w:rsidRPr="00F376CB" w:rsidRDefault="009B7DDD" w:rsidP="00776AAA">
                            <w:pPr>
                              <w:pStyle w:val="Titlu2"/>
                              <w:rPr>
                                <w:rFonts w:ascii="Arial" w:hAnsi="Arial" w:cs="Arial"/>
                                <w:b/>
                                <w:sz w:val="28"/>
                                <w:szCs w:val="28"/>
                                <w:u w:val="single"/>
                                <w:lang w:val="it-IT"/>
                              </w:rPr>
                            </w:pPr>
                            <w:r w:rsidRPr="00F376CB">
                              <w:rPr>
                                <w:rFonts w:ascii="Arial" w:hAnsi="Arial" w:cs="Arial"/>
                                <w:b/>
                                <w:color w:val="000000"/>
                                <w:sz w:val="28"/>
                                <w:szCs w:val="28"/>
                                <w:lang w:val="it-IT"/>
                              </w:rPr>
                              <w:t xml:space="preserve">           </w:t>
                            </w:r>
                            <w:r w:rsidRPr="00F376CB">
                              <w:rPr>
                                <w:rFonts w:ascii="Arial" w:hAnsi="Arial" w:cs="Arial"/>
                                <w:b/>
                                <w:color w:val="000000"/>
                                <w:sz w:val="28"/>
                                <w:szCs w:val="28"/>
                                <w:u w:val="single"/>
                                <w:lang w:val="it-IT"/>
                              </w:rPr>
                              <w:t>REGULAMENT DE ORGANIZARE ȘI FUNCȚIONARE</w:t>
                            </w:r>
                          </w:p>
                          <w:p w14:paraId="132ABF0A" w14:textId="77777777" w:rsidR="009B7DDD" w:rsidRPr="00E124F0" w:rsidRDefault="009B7DDD" w:rsidP="00776AAA">
                            <w:pPr>
                              <w:jc w:val="center"/>
                              <w:rPr>
                                <w:rFonts w:ascii="Arial" w:hAnsi="Arial" w:cs="Arial"/>
                                <w:b/>
                                <w:u w:val="single"/>
                                <w:lang w:val="it-IT"/>
                              </w:rPr>
                            </w:pPr>
                          </w:p>
                          <w:p w14:paraId="69EFA431" w14:textId="77777777" w:rsidR="009B7DDD" w:rsidRPr="00E124F0" w:rsidRDefault="009B7DDD" w:rsidP="00776AAA">
                            <w:pPr>
                              <w:jc w:val="center"/>
                              <w:rPr>
                                <w:rFonts w:ascii="Arial" w:hAnsi="Arial" w:cs="Arial"/>
                                <w:b/>
                                <w:u w:val="single"/>
                                <w:lang w:val="it-IT"/>
                              </w:rPr>
                            </w:pPr>
                          </w:p>
                          <w:p w14:paraId="297AE988" w14:textId="77777777" w:rsidR="009B7DDD" w:rsidRPr="00F376CB" w:rsidRDefault="009B7DDD" w:rsidP="00776AAA">
                            <w:pPr>
                              <w:jc w:val="center"/>
                              <w:rPr>
                                <w:rFonts w:ascii="Arial" w:hAnsi="Arial" w:cs="Arial"/>
                                <w:b/>
                                <w:sz w:val="28"/>
                                <w:szCs w:val="28"/>
                                <w:u w:val="single"/>
                                <w:lang w:val="it-IT"/>
                              </w:rPr>
                            </w:pPr>
                            <w:r w:rsidRPr="00F376CB">
                              <w:rPr>
                                <w:rFonts w:ascii="Arial" w:hAnsi="Arial" w:cs="Arial"/>
                                <w:b/>
                                <w:sz w:val="28"/>
                                <w:szCs w:val="28"/>
                                <w:u w:val="single"/>
                                <w:lang w:val="it-IT"/>
                              </w:rPr>
                              <w:t>“S.C. SALUBRITATE CRAIOVA S.R.L.”</w:t>
                            </w:r>
                          </w:p>
                          <w:p w14:paraId="6B5DD84D" w14:textId="77777777" w:rsidR="009B7DDD" w:rsidRPr="00E124F0" w:rsidRDefault="009B7DDD" w:rsidP="00776AAA">
                            <w:pPr>
                              <w:jc w:val="center"/>
                              <w:rPr>
                                <w:rFonts w:ascii="Arial" w:hAnsi="Arial" w:cs="Arial"/>
                                <w:b/>
                                <w:u w:val="single"/>
                                <w:lang w:val="it-IT"/>
                              </w:rPr>
                            </w:pPr>
                          </w:p>
                          <w:p w14:paraId="0A3FF045" w14:textId="77777777" w:rsidR="009B7DDD" w:rsidRPr="00E124F0" w:rsidRDefault="009B7DDD" w:rsidP="00776AAA">
                            <w:pPr>
                              <w:jc w:val="center"/>
                              <w:rPr>
                                <w:rFonts w:ascii="Arial" w:hAnsi="Arial" w:cs="Arial"/>
                                <w:b/>
                                <w:lang w:val="it-IT"/>
                              </w:rPr>
                            </w:pPr>
                          </w:p>
                          <w:p w14:paraId="51F148ED" w14:textId="77777777" w:rsidR="009B7DDD" w:rsidRPr="00E124F0" w:rsidRDefault="009B7DDD" w:rsidP="00776AA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064199" id="_x0000_t109" coordsize="21600,21600" o:spt="109" path="m,l,21600r21600,l21600,xe">
                <v:stroke joinstyle="miter"/>
                <v:path gradientshapeok="t" o:connecttype="rect"/>
              </v:shapetype>
              <v:shape id="Flowchart: Process 47" o:spid="_x0000_s1026" type="#_x0000_t109" style="position:absolute;left:0;text-align:left;margin-left:24.8pt;margin-top:.8pt;width:455.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">
                <v:shadow on="t" opacity=".5" offset="6pt,-6pt"/>
                <v:textbox>
                  <w:txbxContent>
                    <w:p w14:paraId="18880ACD" w14:textId="77777777" w:rsidR="009B7DDD" w:rsidRPr="00E124F0" w:rsidRDefault="009B7DDD" w:rsidP="00776AAA">
                      <w:pPr>
                        <w:pStyle w:val="Titlu2"/>
                        <w:rPr>
                          <w:rFonts w:ascii="Arial" w:hAnsi="Arial" w:cs="Arial"/>
                          <w:b/>
                          <w:color w:val="000000"/>
                          <w:sz w:val="36"/>
                          <w:u w:val="single"/>
                          <w:lang w:val="it-IT"/>
                        </w:rPr>
                      </w:pPr>
                    </w:p>
                    <w:p w14:paraId="3613081B" w14:textId="77777777" w:rsidR="009B7DDD" w:rsidRPr="00F376CB" w:rsidRDefault="009B7DDD" w:rsidP="00776AAA">
                      <w:pPr>
                        <w:pStyle w:val="Titlu2"/>
                        <w:rPr>
                          <w:rFonts w:ascii="Arial" w:hAnsi="Arial" w:cs="Arial"/>
                          <w:b/>
                          <w:sz w:val="28"/>
                          <w:szCs w:val="28"/>
                          <w:u w:val="single"/>
                          <w:lang w:val="it-IT"/>
                        </w:rPr>
                      </w:pPr>
                      <w:r w:rsidRPr="00F376CB">
                        <w:rPr>
                          <w:rFonts w:ascii="Arial" w:hAnsi="Arial" w:cs="Arial"/>
                          <w:b/>
                          <w:color w:val="000000"/>
                          <w:sz w:val="28"/>
                          <w:szCs w:val="28"/>
                          <w:lang w:val="it-IT"/>
                        </w:rPr>
                        <w:t xml:space="preserve">           </w:t>
                      </w:r>
                      <w:r w:rsidRPr="00F376CB">
                        <w:rPr>
                          <w:rFonts w:ascii="Arial" w:hAnsi="Arial" w:cs="Arial"/>
                          <w:b/>
                          <w:color w:val="000000"/>
                          <w:sz w:val="28"/>
                          <w:szCs w:val="28"/>
                          <w:u w:val="single"/>
                          <w:lang w:val="it-IT"/>
                        </w:rPr>
                        <w:t>REGULAMENT DE ORGANIZARE ȘI FUNCȚIONARE</w:t>
                      </w:r>
                    </w:p>
                    <w:p w14:paraId="132ABF0A" w14:textId="77777777" w:rsidR="009B7DDD" w:rsidRPr="00E124F0" w:rsidRDefault="009B7DDD" w:rsidP="00776AAA">
                      <w:pPr>
                        <w:jc w:val="center"/>
                        <w:rPr>
                          <w:rFonts w:ascii="Arial" w:hAnsi="Arial" w:cs="Arial"/>
                          <w:b/>
                          <w:u w:val="single"/>
                          <w:lang w:val="it-IT"/>
                        </w:rPr>
                      </w:pPr>
                    </w:p>
                    <w:p w14:paraId="69EFA431" w14:textId="77777777" w:rsidR="009B7DDD" w:rsidRPr="00E124F0" w:rsidRDefault="009B7DDD" w:rsidP="00776AAA">
                      <w:pPr>
                        <w:jc w:val="center"/>
                        <w:rPr>
                          <w:rFonts w:ascii="Arial" w:hAnsi="Arial" w:cs="Arial"/>
                          <w:b/>
                          <w:u w:val="single"/>
                          <w:lang w:val="it-IT"/>
                        </w:rPr>
                      </w:pPr>
                    </w:p>
                    <w:p w14:paraId="297AE988" w14:textId="77777777" w:rsidR="009B7DDD" w:rsidRPr="00F376CB" w:rsidRDefault="009B7DDD" w:rsidP="00776AAA">
                      <w:pPr>
                        <w:jc w:val="center"/>
                        <w:rPr>
                          <w:rFonts w:ascii="Arial" w:hAnsi="Arial" w:cs="Arial"/>
                          <w:b/>
                          <w:sz w:val="28"/>
                          <w:szCs w:val="28"/>
                          <w:u w:val="single"/>
                          <w:lang w:val="it-IT"/>
                        </w:rPr>
                      </w:pPr>
                      <w:r w:rsidRPr="00F376CB">
                        <w:rPr>
                          <w:rFonts w:ascii="Arial" w:hAnsi="Arial" w:cs="Arial"/>
                          <w:b/>
                          <w:sz w:val="28"/>
                          <w:szCs w:val="28"/>
                          <w:u w:val="single"/>
                          <w:lang w:val="it-IT"/>
                        </w:rPr>
                        <w:t>“S.C. SALUBRITATE CRAIOVA S.R.L.”</w:t>
                      </w:r>
                    </w:p>
                    <w:p w14:paraId="6B5DD84D" w14:textId="77777777" w:rsidR="009B7DDD" w:rsidRPr="00E124F0" w:rsidRDefault="009B7DDD" w:rsidP="00776AAA">
                      <w:pPr>
                        <w:jc w:val="center"/>
                        <w:rPr>
                          <w:rFonts w:ascii="Arial" w:hAnsi="Arial" w:cs="Arial"/>
                          <w:b/>
                          <w:u w:val="single"/>
                          <w:lang w:val="it-IT"/>
                        </w:rPr>
                      </w:pPr>
                    </w:p>
                    <w:p w14:paraId="0A3FF045" w14:textId="77777777" w:rsidR="009B7DDD" w:rsidRPr="00E124F0" w:rsidRDefault="009B7DDD" w:rsidP="00776AAA">
                      <w:pPr>
                        <w:jc w:val="center"/>
                        <w:rPr>
                          <w:rFonts w:ascii="Arial" w:hAnsi="Arial" w:cs="Arial"/>
                          <w:b/>
                          <w:lang w:val="it-IT"/>
                        </w:rPr>
                      </w:pPr>
                    </w:p>
                    <w:p w14:paraId="51F148ED" w14:textId="77777777" w:rsidR="009B7DDD" w:rsidRPr="00E124F0" w:rsidRDefault="009B7DDD" w:rsidP="00776AAA">
                      <w:pPr>
                        <w:jc w:val="center"/>
                        <w:rPr>
                          <w:rFonts w:ascii="Arial" w:hAnsi="Arial" w:cs="Arial"/>
                        </w:rPr>
                      </w:pPr>
                    </w:p>
                  </w:txbxContent>
                </v:textbox>
              </v:shape>
            </w:pict>
          </mc:Fallback>
        </mc:AlternateContent>
      </w:r>
    </w:p>
    <w:p w14:paraId="573A46E5" w14:textId="77777777" w:rsidR="00776AAA" w:rsidRPr="009E5467" w:rsidRDefault="00776AAA" w:rsidP="00776AAA">
      <w:pPr>
        <w:spacing w:line="312" w:lineRule="auto"/>
        <w:jc w:val="both"/>
        <w:rPr>
          <w:rFonts w:ascii="Arial" w:hAnsi="Arial" w:cs="Arial"/>
          <w:sz w:val="24"/>
          <w:szCs w:val="24"/>
          <w:lang w:val="it-IT"/>
        </w:rPr>
      </w:pPr>
    </w:p>
    <w:p w14:paraId="71BEA697" w14:textId="77777777" w:rsidR="00776AAA" w:rsidRPr="009E5467" w:rsidRDefault="00776AAA" w:rsidP="00776AAA">
      <w:pPr>
        <w:spacing w:line="312" w:lineRule="auto"/>
        <w:jc w:val="both"/>
        <w:rPr>
          <w:rFonts w:ascii="Arial" w:hAnsi="Arial" w:cs="Arial"/>
          <w:sz w:val="24"/>
          <w:szCs w:val="24"/>
          <w:lang w:val="it-IT"/>
        </w:rPr>
      </w:pPr>
    </w:p>
    <w:p w14:paraId="3A09E22C" w14:textId="77777777" w:rsidR="00776AAA" w:rsidRPr="009E5467" w:rsidRDefault="00776AAA" w:rsidP="00776AAA">
      <w:pPr>
        <w:spacing w:line="312" w:lineRule="auto"/>
        <w:jc w:val="both"/>
        <w:rPr>
          <w:rFonts w:ascii="Arial" w:hAnsi="Arial" w:cs="Arial"/>
          <w:sz w:val="24"/>
          <w:szCs w:val="24"/>
          <w:lang w:val="it-IT"/>
        </w:rPr>
      </w:pPr>
    </w:p>
    <w:p w14:paraId="28367A71" w14:textId="77777777" w:rsidR="00776AAA" w:rsidRPr="00A15F12" w:rsidRDefault="00776AAA" w:rsidP="00776AAA">
      <w:pPr>
        <w:spacing w:line="312" w:lineRule="auto"/>
        <w:jc w:val="both"/>
        <w:rPr>
          <w:rFonts w:ascii="Arial" w:hAnsi="Arial" w:cs="Arial"/>
          <w:sz w:val="24"/>
          <w:szCs w:val="24"/>
          <w:lang w:val="it-IT"/>
        </w:rPr>
      </w:pPr>
    </w:p>
    <w:p w14:paraId="4D040D54" w14:textId="77777777" w:rsidR="00776AAA" w:rsidRPr="00A15F12" w:rsidRDefault="00776AAA" w:rsidP="00776AAA">
      <w:pPr>
        <w:spacing w:line="312" w:lineRule="auto"/>
        <w:jc w:val="both"/>
        <w:rPr>
          <w:rFonts w:ascii="Arial" w:hAnsi="Arial" w:cs="Arial"/>
          <w:sz w:val="24"/>
          <w:szCs w:val="24"/>
          <w:lang w:val="it-IT"/>
        </w:rPr>
      </w:pPr>
    </w:p>
    <w:p w14:paraId="2F8025E9" w14:textId="77777777" w:rsidR="00776AAA" w:rsidRPr="00A15F12" w:rsidRDefault="00776AAA" w:rsidP="00776AAA">
      <w:pPr>
        <w:spacing w:line="312" w:lineRule="auto"/>
        <w:jc w:val="both"/>
        <w:rPr>
          <w:rFonts w:ascii="Arial" w:hAnsi="Arial" w:cs="Arial"/>
          <w:b/>
          <w:sz w:val="24"/>
          <w:szCs w:val="24"/>
          <w:u w:val="single"/>
          <w:lang w:val="it-IT"/>
        </w:rPr>
      </w:pPr>
    </w:p>
    <w:p w14:paraId="623B1FAD" w14:textId="77777777" w:rsidR="00776AAA" w:rsidRPr="00A15F12" w:rsidRDefault="00776AAA" w:rsidP="00776AAA">
      <w:pPr>
        <w:spacing w:line="312" w:lineRule="auto"/>
        <w:jc w:val="both"/>
        <w:rPr>
          <w:rFonts w:ascii="Arial" w:hAnsi="Arial" w:cs="Arial"/>
          <w:b/>
          <w:sz w:val="24"/>
          <w:szCs w:val="24"/>
          <w:u w:val="single"/>
          <w:lang w:val="it-IT"/>
        </w:rPr>
      </w:pPr>
    </w:p>
    <w:p w14:paraId="113B2D5B" w14:textId="77777777" w:rsidR="00776AAA" w:rsidRPr="00A15F12" w:rsidRDefault="00776AAA" w:rsidP="00776AAA">
      <w:pPr>
        <w:spacing w:line="312" w:lineRule="auto"/>
        <w:jc w:val="both"/>
        <w:rPr>
          <w:rFonts w:ascii="Arial" w:hAnsi="Arial" w:cs="Arial"/>
          <w:b/>
          <w:sz w:val="24"/>
          <w:szCs w:val="24"/>
          <w:u w:val="single"/>
          <w:lang w:val="it-IT"/>
        </w:rPr>
      </w:pPr>
    </w:p>
    <w:p w14:paraId="2647B90D" w14:textId="77777777" w:rsidR="00776AAA" w:rsidRPr="00A15F12" w:rsidRDefault="00776AAA" w:rsidP="00776AAA">
      <w:pPr>
        <w:spacing w:line="312" w:lineRule="auto"/>
        <w:jc w:val="both"/>
        <w:rPr>
          <w:rFonts w:ascii="Arial" w:hAnsi="Arial" w:cs="Arial"/>
          <w:b/>
          <w:sz w:val="24"/>
          <w:szCs w:val="24"/>
          <w:u w:val="single"/>
          <w:lang w:val="it-IT"/>
        </w:rPr>
      </w:pPr>
    </w:p>
    <w:p w14:paraId="2892FC05" w14:textId="77777777" w:rsidR="00776AAA" w:rsidRPr="00A15F12" w:rsidRDefault="00776AAA" w:rsidP="00776AAA">
      <w:pPr>
        <w:spacing w:line="312" w:lineRule="auto"/>
        <w:jc w:val="both"/>
        <w:rPr>
          <w:rFonts w:ascii="Arial" w:hAnsi="Arial" w:cs="Arial"/>
          <w:b/>
          <w:sz w:val="24"/>
          <w:szCs w:val="24"/>
          <w:u w:val="single"/>
          <w:lang w:val="it-IT"/>
        </w:rPr>
      </w:pPr>
    </w:p>
    <w:p w14:paraId="29DB0C8E" w14:textId="77777777" w:rsidR="00776AAA" w:rsidRPr="00A15F12" w:rsidRDefault="00776AAA" w:rsidP="00776AAA">
      <w:pPr>
        <w:spacing w:line="312" w:lineRule="auto"/>
        <w:jc w:val="both"/>
        <w:rPr>
          <w:rFonts w:ascii="Arial" w:hAnsi="Arial" w:cs="Arial"/>
          <w:b/>
          <w:sz w:val="24"/>
          <w:szCs w:val="24"/>
          <w:lang w:val="it-IT"/>
        </w:rPr>
      </w:pPr>
    </w:p>
    <w:p w14:paraId="537D7B07" w14:textId="77777777" w:rsidR="00776AAA" w:rsidRPr="00A15F12" w:rsidRDefault="00776AAA" w:rsidP="00776AAA">
      <w:pPr>
        <w:tabs>
          <w:tab w:val="left" w:pos="3780"/>
        </w:tabs>
        <w:spacing w:line="312" w:lineRule="auto"/>
        <w:jc w:val="both"/>
        <w:rPr>
          <w:rFonts w:ascii="Arial" w:hAnsi="Arial" w:cs="Arial"/>
          <w:b/>
          <w:sz w:val="24"/>
          <w:szCs w:val="24"/>
          <w:lang w:val="it-IT"/>
        </w:rPr>
      </w:pPr>
      <w:r w:rsidRPr="00A15F12">
        <w:rPr>
          <w:rFonts w:ascii="Arial" w:hAnsi="Arial" w:cs="Arial"/>
          <w:b/>
          <w:sz w:val="24"/>
          <w:szCs w:val="24"/>
          <w:lang w:val="it-IT"/>
        </w:rPr>
        <w:tab/>
      </w:r>
    </w:p>
    <w:p w14:paraId="0FE59469" w14:textId="77777777" w:rsidR="00776AAA" w:rsidRPr="00A15F12" w:rsidRDefault="00776AAA" w:rsidP="00776AAA">
      <w:pPr>
        <w:spacing w:line="312" w:lineRule="auto"/>
        <w:jc w:val="center"/>
        <w:rPr>
          <w:rFonts w:ascii="Arial" w:hAnsi="Arial" w:cs="Arial"/>
          <w:sz w:val="24"/>
          <w:szCs w:val="24"/>
          <w:lang w:val="it-IT"/>
        </w:rPr>
      </w:pPr>
    </w:p>
    <w:p w14:paraId="757B43F4" w14:textId="7506518C" w:rsidR="00776AAA" w:rsidRPr="00A15F12" w:rsidRDefault="00776AAA" w:rsidP="00776AAA">
      <w:pPr>
        <w:spacing w:line="312" w:lineRule="auto"/>
        <w:jc w:val="center"/>
        <w:rPr>
          <w:rFonts w:ascii="Arial" w:hAnsi="Arial" w:cs="Arial"/>
          <w:sz w:val="24"/>
          <w:szCs w:val="24"/>
          <w:lang w:val="it-IT"/>
        </w:rPr>
      </w:pPr>
    </w:p>
    <w:p w14:paraId="14EAD03E" w14:textId="77777777" w:rsidR="00776AAA" w:rsidRPr="00A15F12" w:rsidRDefault="00776AAA" w:rsidP="00776AAA">
      <w:pPr>
        <w:spacing w:line="312" w:lineRule="auto"/>
        <w:jc w:val="center"/>
        <w:rPr>
          <w:rFonts w:ascii="Arial" w:hAnsi="Arial" w:cs="Arial"/>
          <w:sz w:val="24"/>
          <w:szCs w:val="24"/>
          <w:lang w:val="it-IT"/>
        </w:rPr>
      </w:pPr>
    </w:p>
    <w:p w14:paraId="0F43A3E2" w14:textId="77777777" w:rsidR="00776AAA" w:rsidRPr="00A15F12" w:rsidRDefault="00776AAA" w:rsidP="00776AAA">
      <w:pPr>
        <w:spacing w:line="312" w:lineRule="auto"/>
        <w:jc w:val="center"/>
        <w:rPr>
          <w:rFonts w:ascii="Arial" w:hAnsi="Arial" w:cs="Arial"/>
          <w:sz w:val="24"/>
          <w:szCs w:val="24"/>
          <w:lang w:val="it-IT"/>
        </w:rPr>
      </w:pPr>
    </w:p>
    <w:p w14:paraId="30F2C1E9" w14:textId="77777777" w:rsidR="00776AAA" w:rsidRPr="00A15F12" w:rsidRDefault="00776AAA" w:rsidP="00776AAA">
      <w:pPr>
        <w:tabs>
          <w:tab w:val="left" w:pos="4080"/>
        </w:tabs>
        <w:spacing w:line="312" w:lineRule="auto"/>
        <w:jc w:val="center"/>
        <w:rPr>
          <w:rFonts w:ascii="Arial" w:hAnsi="Arial" w:cs="Arial"/>
          <w:sz w:val="24"/>
          <w:szCs w:val="24"/>
          <w:lang w:val="it-IT"/>
        </w:rPr>
      </w:pPr>
    </w:p>
    <w:p w14:paraId="6C05D2F2" w14:textId="77777777" w:rsidR="00776AAA" w:rsidRPr="00A15F12" w:rsidRDefault="00776AAA" w:rsidP="00776AAA">
      <w:pPr>
        <w:tabs>
          <w:tab w:val="left" w:pos="4080"/>
        </w:tabs>
        <w:spacing w:line="312" w:lineRule="auto"/>
        <w:jc w:val="center"/>
        <w:rPr>
          <w:rFonts w:ascii="Arial" w:hAnsi="Arial" w:cs="Arial"/>
          <w:sz w:val="24"/>
          <w:szCs w:val="24"/>
          <w:lang w:val="it-IT"/>
        </w:rPr>
      </w:pPr>
    </w:p>
    <w:p w14:paraId="367A7CCF" w14:textId="77777777" w:rsidR="00776AAA" w:rsidRPr="00A15F12" w:rsidRDefault="00776AAA" w:rsidP="00776AAA">
      <w:pPr>
        <w:tabs>
          <w:tab w:val="left" w:pos="4080"/>
        </w:tabs>
        <w:spacing w:line="312" w:lineRule="auto"/>
        <w:jc w:val="center"/>
        <w:rPr>
          <w:rFonts w:ascii="Arial" w:hAnsi="Arial" w:cs="Arial"/>
          <w:sz w:val="24"/>
          <w:szCs w:val="24"/>
          <w:lang w:val="it-IT"/>
        </w:rPr>
      </w:pPr>
    </w:p>
    <w:p w14:paraId="1412E473" w14:textId="77777777" w:rsidR="00776AAA" w:rsidRPr="00A15F12" w:rsidRDefault="00776AAA" w:rsidP="00776AAA">
      <w:pPr>
        <w:tabs>
          <w:tab w:val="left" w:pos="4080"/>
        </w:tabs>
        <w:spacing w:line="312" w:lineRule="auto"/>
        <w:jc w:val="center"/>
        <w:rPr>
          <w:rFonts w:ascii="Arial" w:hAnsi="Arial" w:cs="Arial"/>
          <w:sz w:val="24"/>
          <w:szCs w:val="24"/>
          <w:lang w:val="it-IT"/>
        </w:rPr>
      </w:pPr>
    </w:p>
    <w:p w14:paraId="33D2BBB0" w14:textId="77777777" w:rsidR="00776AAA" w:rsidRPr="00A15F12" w:rsidRDefault="00776AAA" w:rsidP="00776AAA">
      <w:pPr>
        <w:tabs>
          <w:tab w:val="left" w:pos="4080"/>
        </w:tabs>
        <w:spacing w:line="312" w:lineRule="auto"/>
        <w:jc w:val="center"/>
        <w:rPr>
          <w:rFonts w:ascii="Arial" w:hAnsi="Arial" w:cs="Arial"/>
          <w:sz w:val="24"/>
          <w:szCs w:val="24"/>
          <w:lang w:val="it-IT"/>
        </w:rPr>
      </w:pPr>
    </w:p>
    <w:p w14:paraId="36771359" w14:textId="77777777" w:rsidR="00776AAA" w:rsidRPr="00A15F12" w:rsidRDefault="00776AAA" w:rsidP="00776AAA">
      <w:pPr>
        <w:tabs>
          <w:tab w:val="left" w:pos="4080"/>
        </w:tabs>
        <w:spacing w:line="312" w:lineRule="auto"/>
        <w:jc w:val="center"/>
        <w:rPr>
          <w:rFonts w:ascii="Arial" w:hAnsi="Arial" w:cs="Arial"/>
          <w:sz w:val="24"/>
          <w:szCs w:val="24"/>
          <w:lang w:val="it-IT"/>
        </w:rPr>
      </w:pPr>
    </w:p>
    <w:p w14:paraId="112E10F5" w14:textId="77777777" w:rsidR="00776AAA" w:rsidRPr="00A15F12" w:rsidRDefault="00776AAA" w:rsidP="00776AAA">
      <w:pPr>
        <w:tabs>
          <w:tab w:val="left" w:pos="4080"/>
        </w:tabs>
        <w:spacing w:line="312" w:lineRule="auto"/>
        <w:jc w:val="center"/>
        <w:rPr>
          <w:rFonts w:ascii="Arial" w:hAnsi="Arial" w:cs="Arial"/>
          <w:sz w:val="24"/>
          <w:szCs w:val="24"/>
          <w:lang w:val="it-IT"/>
        </w:rPr>
      </w:pPr>
    </w:p>
    <w:p w14:paraId="2F4D2F64" w14:textId="77777777" w:rsidR="00776AAA" w:rsidRPr="00A15F12" w:rsidRDefault="00776AAA" w:rsidP="00776AAA">
      <w:pPr>
        <w:tabs>
          <w:tab w:val="left" w:pos="4080"/>
        </w:tabs>
        <w:spacing w:line="312" w:lineRule="auto"/>
        <w:jc w:val="center"/>
        <w:rPr>
          <w:rFonts w:ascii="Arial" w:hAnsi="Arial" w:cs="Arial"/>
          <w:sz w:val="24"/>
          <w:szCs w:val="24"/>
          <w:lang w:val="it-IT"/>
        </w:rPr>
      </w:pPr>
    </w:p>
    <w:p w14:paraId="3F1FE57F" w14:textId="77777777" w:rsidR="00776AAA" w:rsidRPr="00A15F12" w:rsidRDefault="00776AAA" w:rsidP="00776AAA">
      <w:pPr>
        <w:tabs>
          <w:tab w:val="left" w:pos="4080"/>
        </w:tabs>
        <w:spacing w:line="312" w:lineRule="auto"/>
        <w:jc w:val="center"/>
        <w:rPr>
          <w:rFonts w:ascii="Arial" w:hAnsi="Arial" w:cs="Arial"/>
          <w:sz w:val="24"/>
          <w:szCs w:val="24"/>
          <w:lang w:val="it-IT"/>
        </w:rPr>
      </w:pPr>
    </w:p>
    <w:p w14:paraId="45B40EA1" w14:textId="77777777" w:rsidR="00776AAA" w:rsidRPr="00A15F12" w:rsidRDefault="00776AAA" w:rsidP="00776AAA">
      <w:pPr>
        <w:tabs>
          <w:tab w:val="left" w:pos="4080"/>
        </w:tabs>
        <w:spacing w:line="312" w:lineRule="auto"/>
        <w:jc w:val="center"/>
        <w:rPr>
          <w:rFonts w:ascii="Arial" w:hAnsi="Arial" w:cs="Arial"/>
          <w:b/>
          <w:bCs/>
          <w:sz w:val="24"/>
          <w:szCs w:val="24"/>
          <w:lang w:val="it-IT"/>
        </w:rPr>
      </w:pPr>
    </w:p>
    <w:p w14:paraId="27A219FF" w14:textId="77777777" w:rsidR="00776AAA" w:rsidRPr="00A15F12" w:rsidRDefault="00776AAA" w:rsidP="00776AAA">
      <w:pPr>
        <w:tabs>
          <w:tab w:val="left" w:pos="4080"/>
        </w:tabs>
        <w:spacing w:line="312" w:lineRule="auto"/>
        <w:rPr>
          <w:rFonts w:ascii="Arial" w:hAnsi="Arial" w:cs="Arial"/>
          <w:b/>
          <w:bCs/>
          <w:sz w:val="24"/>
          <w:szCs w:val="24"/>
          <w:lang w:val="it-IT"/>
        </w:rPr>
      </w:pPr>
    </w:p>
    <w:p w14:paraId="10CC0782" w14:textId="77777777" w:rsidR="00776AAA" w:rsidRPr="00A15F12" w:rsidRDefault="00776AAA" w:rsidP="00776AAA">
      <w:pPr>
        <w:tabs>
          <w:tab w:val="left" w:pos="4080"/>
        </w:tabs>
        <w:spacing w:line="312" w:lineRule="auto"/>
        <w:jc w:val="center"/>
        <w:rPr>
          <w:rFonts w:ascii="Arial" w:hAnsi="Arial" w:cs="Arial"/>
          <w:b/>
          <w:bCs/>
          <w:sz w:val="24"/>
          <w:szCs w:val="24"/>
          <w:lang w:val="it-IT"/>
        </w:rPr>
      </w:pPr>
    </w:p>
    <w:p w14:paraId="7E48BEB8" w14:textId="77777777" w:rsidR="00776AAA" w:rsidRPr="009E5467" w:rsidRDefault="00776AAA" w:rsidP="00776AAA">
      <w:pPr>
        <w:spacing w:line="312" w:lineRule="auto"/>
        <w:jc w:val="both"/>
        <w:rPr>
          <w:rFonts w:ascii="Arial" w:hAnsi="Arial" w:cs="Arial"/>
          <w:b/>
          <w:sz w:val="24"/>
          <w:szCs w:val="24"/>
          <w:lang w:val="it-IT"/>
        </w:rPr>
      </w:pPr>
    </w:p>
    <w:p w14:paraId="47C99766" w14:textId="77777777" w:rsidR="00776AAA" w:rsidRPr="009E5467" w:rsidRDefault="00776AAA" w:rsidP="00776AAA">
      <w:pPr>
        <w:spacing w:line="312" w:lineRule="auto"/>
        <w:jc w:val="both"/>
        <w:rPr>
          <w:rFonts w:ascii="Arial" w:hAnsi="Arial" w:cs="Arial"/>
          <w:b/>
          <w:sz w:val="24"/>
          <w:szCs w:val="24"/>
          <w:lang w:val="it-IT"/>
        </w:rPr>
      </w:pPr>
    </w:p>
    <w:p w14:paraId="1BC1F5F4" w14:textId="77777777" w:rsidR="00776AAA" w:rsidRPr="00A15F12" w:rsidRDefault="00776AAA" w:rsidP="00776AAA">
      <w:pPr>
        <w:spacing w:line="312" w:lineRule="auto"/>
        <w:rPr>
          <w:rFonts w:ascii="Arial" w:hAnsi="Arial" w:cs="Arial"/>
          <w:b/>
          <w:sz w:val="24"/>
          <w:szCs w:val="24"/>
          <w:lang w:val="it-IT"/>
        </w:rPr>
      </w:pPr>
    </w:p>
    <w:p w14:paraId="7B055992" w14:textId="77777777" w:rsidR="00776AAA" w:rsidRPr="00A15F12" w:rsidRDefault="00776AAA" w:rsidP="00776AAA">
      <w:pPr>
        <w:spacing w:line="312" w:lineRule="auto"/>
        <w:jc w:val="both"/>
        <w:rPr>
          <w:rFonts w:ascii="Arial" w:hAnsi="Arial" w:cs="Arial"/>
          <w:sz w:val="24"/>
          <w:szCs w:val="24"/>
          <w:lang w:val="it-IT"/>
        </w:rPr>
      </w:pPr>
    </w:p>
    <w:p w14:paraId="174A1E44" w14:textId="77777777" w:rsidR="00776AAA" w:rsidRPr="00A15F12" w:rsidRDefault="00776AAA" w:rsidP="00776AAA">
      <w:pPr>
        <w:spacing w:line="312" w:lineRule="auto"/>
        <w:jc w:val="both"/>
        <w:rPr>
          <w:rFonts w:ascii="Arial" w:hAnsi="Arial" w:cs="Arial"/>
          <w:sz w:val="24"/>
          <w:szCs w:val="24"/>
          <w:lang w:val="it-IT"/>
        </w:rPr>
      </w:pPr>
    </w:p>
    <w:p w14:paraId="1177E3A8" w14:textId="77777777" w:rsidR="00776AAA" w:rsidRPr="00A15F12" w:rsidRDefault="00776AAA" w:rsidP="00776AAA">
      <w:pPr>
        <w:spacing w:line="312" w:lineRule="auto"/>
        <w:jc w:val="both"/>
        <w:rPr>
          <w:rFonts w:ascii="Arial" w:hAnsi="Arial" w:cs="Arial"/>
          <w:sz w:val="24"/>
          <w:szCs w:val="24"/>
          <w:lang w:val="it-IT"/>
        </w:rPr>
      </w:pPr>
    </w:p>
    <w:p w14:paraId="3F656C6A" w14:textId="77777777" w:rsidR="00776AAA" w:rsidRPr="00A15F12" w:rsidRDefault="00776AAA" w:rsidP="00776AAA">
      <w:pPr>
        <w:spacing w:line="312" w:lineRule="auto"/>
        <w:jc w:val="both"/>
        <w:rPr>
          <w:rFonts w:ascii="Arial" w:hAnsi="Arial" w:cs="Arial"/>
          <w:sz w:val="24"/>
          <w:szCs w:val="24"/>
          <w:lang w:val="it-IT"/>
        </w:rPr>
      </w:pPr>
    </w:p>
    <w:p w14:paraId="30FCE3D1" w14:textId="77777777" w:rsidR="00776AAA" w:rsidRPr="00A15F12" w:rsidRDefault="00776AAA" w:rsidP="00776AAA">
      <w:pPr>
        <w:spacing w:line="312" w:lineRule="auto"/>
        <w:jc w:val="both"/>
        <w:rPr>
          <w:rFonts w:ascii="Arial" w:hAnsi="Arial" w:cs="Arial"/>
          <w:sz w:val="24"/>
          <w:szCs w:val="24"/>
          <w:lang w:val="it-IT"/>
        </w:rPr>
      </w:pPr>
    </w:p>
    <w:p w14:paraId="70BCA370" w14:textId="77777777" w:rsidR="00776AAA" w:rsidRPr="00A15F12" w:rsidRDefault="00776AAA" w:rsidP="00776AAA">
      <w:pPr>
        <w:spacing w:line="312" w:lineRule="auto"/>
        <w:jc w:val="both"/>
        <w:rPr>
          <w:rFonts w:ascii="Arial" w:hAnsi="Arial" w:cs="Arial"/>
          <w:sz w:val="24"/>
          <w:szCs w:val="24"/>
          <w:lang w:val="it-IT"/>
        </w:rPr>
      </w:pPr>
    </w:p>
    <w:p w14:paraId="0FD6E9B7" w14:textId="77777777" w:rsidR="00776AAA" w:rsidRPr="001D44CC" w:rsidRDefault="00776AAA" w:rsidP="00776AAA">
      <w:pPr>
        <w:spacing w:line="312" w:lineRule="auto"/>
        <w:jc w:val="center"/>
        <w:rPr>
          <w:rFonts w:ascii="Cambria" w:hAnsi="Cambria" w:cs="Arial"/>
          <w:b/>
          <w:sz w:val="22"/>
          <w:szCs w:val="22"/>
          <w:lang w:val="it-IT"/>
        </w:rPr>
      </w:pPr>
      <w:r w:rsidRPr="001D44CC">
        <w:rPr>
          <w:rFonts w:ascii="Cambria" w:hAnsi="Cambria" w:cs="Arial"/>
          <w:b/>
          <w:sz w:val="22"/>
          <w:szCs w:val="22"/>
          <w:lang w:val="it-IT"/>
        </w:rPr>
        <w:t>Cuprins:</w:t>
      </w:r>
    </w:p>
    <w:p w14:paraId="42D0C5DB" w14:textId="77777777" w:rsidR="00776AAA" w:rsidRPr="001D44CC" w:rsidRDefault="00776AAA" w:rsidP="00776AAA">
      <w:pPr>
        <w:spacing w:line="312" w:lineRule="auto"/>
        <w:jc w:val="center"/>
        <w:rPr>
          <w:rFonts w:ascii="Cambria" w:hAnsi="Cambria" w:cs="Arial"/>
          <w:b/>
          <w:sz w:val="22"/>
          <w:szCs w:val="22"/>
          <w:lang w:val="it-IT"/>
        </w:rPr>
      </w:pPr>
    </w:p>
    <w:tbl>
      <w:tblPr>
        <w:tblW w:w="985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76AAA" w:rsidRPr="001D44CC" w14:paraId="544008ED" w14:textId="77777777" w:rsidTr="00F376CB">
        <w:trPr>
          <w:trHeight w:val="301"/>
        </w:trPr>
        <w:tc>
          <w:tcPr>
            <w:tcW w:w="9854" w:type="dxa"/>
            <w:tcBorders>
              <w:bottom w:val="single" w:sz="18" w:space="0" w:color="auto"/>
            </w:tcBorders>
            <w:vAlign w:val="center"/>
          </w:tcPr>
          <w:p w14:paraId="5E433B1F" w14:textId="77777777" w:rsidR="00776AAA" w:rsidRPr="001D44CC" w:rsidRDefault="00776AAA" w:rsidP="00F376CB">
            <w:pPr>
              <w:pBdr>
                <w:bar w:val="single" w:sz="4" w:color="auto"/>
              </w:pBdr>
              <w:spacing w:line="312" w:lineRule="auto"/>
              <w:ind w:left="107"/>
              <w:rPr>
                <w:rFonts w:ascii="Cambria" w:hAnsi="Cambria" w:cs="Arial"/>
                <w:b/>
                <w:sz w:val="18"/>
                <w:szCs w:val="18"/>
                <w:lang w:val="it-IT"/>
              </w:rPr>
            </w:pPr>
            <w:r w:rsidRPr="001D44CC">
              <w:rPr>
                <w:rFonts w:ascii="Cambria" w:hAnsi="Cambria" w:cs="Arial"/>
                <w:b/>
                <w:sz w:val="18"/>
                <w:szCs w:val="18"/>
                <w:lang w:val="it-IT"/>
              </w:rPr>
              <w:t>Capitolul I</w:t>
            </w:r>
            <w:r w:rsidRPr="001D44CC">
              <w:rPr>
                <w:rFonts w:ascii="Cambria" w:hAnsi="Cambria" w:cs="Arial"/>
                <w:sz w:val="18"/>
                <w:szCs w:val="18"/>
                <w:lang w:val="it-IT"/>
              </w:rPr>
              <w:t xml:space="preserve"> - Denumirea, organizarea, forma juridică, sediul, durata</w:t>
            </w:r>
          </w:p>
        </w:tc>
      </w:tr>
      <w:tr w:rsidR="00776AAA" w:rsidRPr="001451FD" w14:paraId="0CADC626" w14:textId="77777777" w:rsidTr="00F376CB">
        <w:trPr>
          <w:trHeight w:val="376"/>
        </w:trPr>
        <w:tc>
          <w:tcPr>
            <w:tcW w:w="9854" w:type="dxa"/>
            <w:tcBorders>
              <w:top w:val="single" w:sz="18" w:space="0" w:color="auto"/>
              <w:bottom w:val="single" w:sz="18" w:space="0" w:color="auto"/>
            </w:tcBorders>
            <w:vAlign w:val="center"/>
          </w:tcPr>
          <w:p w14:paraId="37A33ED2" w14:textId="77777777" w:rsidR="00776AAA" w:rsidRPr="001D44CC" w:rsidRDefault="00776AAA" w:rsidP="00F376CB">
            <w:pPr>
              <w:pBdr>
                <w:bar w:val="single" w:sz="4" w:color="auto"/>
              </w:pBdr>
              <w:spacing w:line="312" w:lineRule="auto"/>
              <w:ind w:left="107"/>
              <w:rPr>
                <w:rFonts w:ascii="Cambria" w:hAnsi="Cambria" w:cs="Arial"/>
                <w:b/>
                <w:sz w:val="18"/>
                <w:szCs w:val="18"/>
                <w:lang w:val="it-IT"/>
              </w:rPr>
            </w:pPr>
            <w:r w:rsidRPr="001D44CC">
              <w:rPr>
                <w:rFonts w:ascii="Cambria" w:hAnsi="Cambria" w:cs="Arial"/>
                <w:b/>
                <w:sz w:val="18"/>
                <w:szCs w:val="18"/>
                <w:lang w:val="it-IT"/>
              </w:rPr>
              <w:t>Capitolul II</w:t>
            </w:r>
            <w:r w:rsidRPr="001D44CC">
              <w:rPr>
                <w:rFonts w:ascii="Cambria" w:hAnsi="Cambria" w:cs="Arial"/>
                <w:sz w:val="18"/>
                <w:szCs w:val="18"/>
                <w:lang w:val="it-IT"/>
              </w:rPr>
              <w:t xml:space="preserve"> - Aria și obiectul de activitate al societății – obiective</w:t>
            </w:r>
          </w:p>
        </w:tc>
      </w:tr>
      <w:tr w:rsidR="00776AAA" w:rsidRPr="001451FD" w14:paraId="267F5607" w14:textId="77777777" w:rsidTr="00F376CB">
        <w:trPr>
          <w:trHeight w:val="707"/>
        </w:trPr>
        <w:tc>
          <w:tcPr>
            <w:tcW w:w="9854" w:type="dxa"/>
            <w:tcBorders>
              <w:top w:val="single" w:sz="18" w:space="0" w:color="auto"/>
              <w:bottom w:val="single" w:sz="18" w:space="0" w:color="auto"/>
            </w:tcBorders>
            <w:vAlign w:val="center"/>
          </w:tcPr>
          <w:p w14:paraId="01975AB4" w14:textId="77777777" w:rsidR="00776AAA" w:rsidRPr="001D44CC" w:rsidRDefault="00776AAA" w:rsidP="00F376CB">
            <w:pPr>
              <w:pBdr>
                <w:bar w:val="single" w:sz="4" w:color="auto"/>
              </w:pBdr>
              <w:spacing w:line="312" w:lineRule="auto"/>
              <w:ind w:left="107"/>
              <w:rPr>
                <w:rFonts w:ascii="Cambria" w:hAnsi="Cambria" w:cs="Arial"/>
                <w:b/>
                <w:sz w:val="18"/>
                <w:szCs w:val="18"/>
                <w:lang w:val="it-IT"/>
              </w:rPr>
            </w:pPr>
            <w:r w:rsidRPr="001D44CC">
              <w:rPr>
                <w:rFonts w:ascii="Cambria" w:hAnsi="Cambria" w:cs="Arial"/>
                <w:b/>
                <w:sz w:val="18"/>
                <w:szCs w:val="18"/>
                <w:lang w:val="it-IT"/>
              </w:rPr>
              <w:t>Capitolul III</w:t>
            </w:r>
            <w:r w:rsidRPr="001D44CC">
              <w:rPr>
                <w:rFonts w:ascii="Cambria" w:hAnsi="Cambria" w:cs="Arial"/>
                <w:sz w:val="18"/>
                <w:szCs w:val="18"/>
                <w:lang w:val="it-IT"/>
              </w:rPr>
              <w:t xml:space="preserve"> - Capitalul, patrimoniul și activitatea economico-financiară a S.C.Salubritate Craiova S.R.L</w:t>
            </w:r>
          </w:p>
        </w:tc>
      </w:tr>
      <w:tr w:rsidR="00776AAA" w:rsidRPr="001D44CC" w14:paraId="620D2B94" w14:textId="77777777" w:rsidTr="00F376CB">
        <w:trPr>
          <w:trHeight w:val="354"/>
        </w:trPr>
        <w:tc>
          <w:tcPr>
            <w:tcW w:w="9854" w:type="dxa"/>
            <w:tcBorders>
              <w:top w:val="single" w:sz="18" w:space="0" w:color="auto"/>
              <w:bottom w:val="single" w:sz="18" w:space="0" w:color="auto"/>
            </w:tcBorders>
            <w:vAlign w:val="center"/>
          </w:tcPr>
          <w:p w14:paraId="7E140B94" w14:textId="77777777" w:rsidR="00776AAA" w:rsidRPr="001D44CC" w:rsidRDefault="00776AAA" w:rsidP="00F376CB">
            <w:pPr>
              <w:pBdr>
                <w:bar w:val="single" w:sz="4" w:color="auto"/>
              </w:pBdr>
              <w:spacing w:line="312" w:lineRule="auto"/>
              <w:ind w:left="107"/>
              <w:rPr>
                <w:rFonts w:ascii="Cambria" w:hAnsi="Cambria" w:cs="Arial"/>
                <w:b/>
                <w:sz w:val="18"/>
                <w:szCs w:val="18"/>
                <w:lang w:val="it-IT"/>
              </w:rPr>
            </w:pPr>
            <w:r w:rsidRPr="001D44CC">
              <w:rPr>
                <w:rFonts w:ascii="Cambria" w:hAnsi="Cambria" w:cs="Arial"/>
                <w:b/>
                <w:sz w:val="18"/>
                <w:szCs w:val="18"/>
                <w:lang w:val="it-IT"/>
              </w:rPr>
              <w:t xml:space="preserve">Capitolul IV </w:t>
            </w:r>
            <w:r w:rsidRPr="001D44CC">
              <w:rPr>
                <w:rFonts w:ascii="Cambria" w:hAnsi="Cambria" w:cs="Arial"/>
                <w:sz w:val="18"/>
                <w:szCs w:val="18"/>
                <w:lang w:val="it-IT"/>
              </w:rPr>
              <w:t>-Structura organizatorică</w:t>
            </w:r>
          </w:p>
        </w:tc>
      </w:tr>
      <w:tr w:rsidR="00776AAA" w:rsidRPr="001D44CC" w14:paraId="79559C6B" w14:textId="77777777" w:rsidTr="00F376CB">
        <w:trPr>
          <w:trHeight w:val="344"/>
        </w:trPr>
        <w:tc>
          <w:tcPr>
            <w:tcW w:w="9854" w:type="dxa"/>
            <w:tcBorders>
              <w:top w:val="single" w:sz="18" w:space="0" w:color="auto"/>
              <w:bottom w:val="single" w:sz="18" w:space="0" w:color="auto"/>
            </w:tcBorders>
            <w:vAlign w:val="center"/>
          </w:tcPr>
          <w:p w14:paraId="2E4DCA46" w14:textId="77777777" w:rsidR="00776AAA" w:rsidRPr="001D44CC" w:rsidRDefault="00776AAA" w:rsidP="00F376CB">
            <w:pPr>
              <w:pBdr>
                <w:bar w:val="single" w:sz="4" w:color="auto"/>
              </w:pBdr>
              <w:spacing w:line="312" w:lineRule="auto"/>
              <w:ind w:left="107"/>
              <w:rPr>
                <w:rFonts w:ascii="Cambria" w:hAnsi="Cambria" w:cs="Arial"/>
                <w:b/>
                <w:sz w:val="18"/>
                <w:szCs w:val="18"/>
                <w:lang w:val="it-IT"/>
              </w:rPr>
            </w:pPr>
            <w:r w:rsidRPr="001D44CC">
              <w:rPr>
                <w:rFonts w:ascii="Cambria" w:hAnsi="Cambria" w:cs="Arial"/>
                <w:b/>
                <w:sz w:val="18"/>
                <w:szCs w:val="18"/>
                <w:lang w:val="it-IT"/>
              </w:rPr>
              <w:t>Capitolul V</w:t>
            </w:r>
            <w:r w:rsidRPr="001D44CC">
              <w:rPr>
                <w:rFonts w:ascii="Cambria" w:hAnsi="Cambria" w:cs="Arial"/>
                <w:sz w:val="18"/>
                <w:szCs w:val="18"/>
                <w:lang w:val="it-IT"/>
              </w:rPr>
              <w:t xml:space="preserve"> - Conducerea societății</w:t>
            </w:r>
          </w:p>
        </w:tc>
      </w:tr>
      <w:tr w:rsidR="00776AAA" w:rsidRPr="001D44CC" w14:paraId="1F80B539" w14:textId="77777777" w:rsidTr="00F376CB">
        <w:trPr>
          <w:trHeight w:val="322"/>
        </w:trPr>
        <w:tc>
          <w:tcPr>
            <w:tcW w:w="9854" w:type="dxa"/>
            <w:tcBorders>
              <w:top w:val="single" w:sz="18" w:space="0" w:color="auto"/>
            </w:tcBorders>
            <w:vAlign w:val="center"/>
          </w:tcPr>
          <w:p w14:paraId="645EAF87" w14:textId="77777777" w:rsidR="00776AAA" w:rsidRPr="001D44CC" w:rsidRDefault="00776AAA" w:rsidP="00F376CB">
            <w:pPr>
              <w:pStyle w:val="Listparagraf"/>
              <w:numPr>
                <w:ilvl w:val="0"/>
                <w:numId w:val="17"/>
              </w:numPr>
              <w:pBdr>
                <w:bar w:val="single" w:sz="4" w:color="auto"/>
              </w:pBdr>
              <w:tabs>
                <w:tab w:val="clear" w:pos="405"/>
              </w:tabs>
              <w:spacing w:line="312" w:lineRule="auto"/>
              <w:ind w:hanging="264"/>
              <w:contextualSpacing w:val="0"/>
              <w:rPr>
                <w:rFonts w:ascii="Cambria" w:hAnsi="Cambria" w:cs="Arial"/>
                <w:sz w:val="18"/>
                <w:szCs w:val="18"/>
                <w:lang w:val="it-IT"/>
              </w:rPr>
            </w:pPr>
            <w:r w:rsidRPr="001D44CC">
              <w:rPr>
                <w:rFonts w:ascii="Cambria" w:hAnsi="Cambria" w:cs="Arial"/>
                <w:sz w:val="18"/>
                <w:szCs w:val="18"/>
              </w:rPr>
              <w:t>Adunarea generală a asociaților</w:t>
            </w:r>
          </w:p>
        </w:tc>
      </w:tr>
      <w:tr w:rsidR="00776AAA" w:rsidRPr="001D44CC" w14:paraId="665DD7DB" w14:textId="77777777" w:rsidTr="00F376CB">
        <w:trPr>
          <w:trHeight w:val="408"/>
        </w:trPr>
        <w:tc>
          <w:tcPr>
            <w:tcW w:w="9854" w:type="dxa"/>
            <w:vAlign w:val="center"/>
          </w:tcPr>
          <w:p w14:paraId="27B503C1" w14:textId="77777777" w:rsidR="00776AAA" w:rsidRPr="001D44CC" w:rsidRDefault="00776AAA" w:rsidP="00F376CB">
            <w:pPr>
              <w:numPr>
                <w:ilvl w:val="0"/>
                <w:numId w:val="17"/>
              </w:numPr>
              <w:pBdr>
                <w:bar w:val="single" w:sz="4" w:color="auto"/>
              </w:pBdr>
              <w:spacing w:line="312" w:lineRule="auto"/>
              <w:ind w:left="512"/>
              <w:rPr>
                <w:rFonts w:ascii="Cambria" w:hAnsi="Cambria" w:cs="Arial"/>
                <w:sz w:val="18"/>
                <w:szCs w:val="18"/>
              </w:rPr>
            </w:pPr>
            <w:r w:rsidRPr="001D44CC">
              <w:rPr>
                <w:rFonts w:ascii="Cambria" w:hAnsi="Cambria" w:cs="Arial"/>
                <w:sz w:val="18"/>
                <w:szCs w:val="18"/>
              </w:rPr>
              <w:t>Administratorul societății</w:t>
            </w:r>
          </w:p>
        </w:tc>
      </w:tr>
      <w:tr w:rsidR="00776AAA" w:rsidRPr="001D44CC" w14:paraId="54FF0BE3" w14:textId="77777777" w:rsidTr="00F376CB">
        <w:trPr>
          <w:trHeight w:val="344"/>
        </w:trPr>
        <w:tc>
          <w:tcPr>
            <w:tcW w:w="9854" w:type="dxa"/>
            <w:vAlign w:val="center"/>
          </w:tcPr>
          <w:p w14:paraId="392ED71B" w14:textId="77777777" w:rsidR="00776AAA" w:rsidRPr="001D44CC" w:rsidRDefault="00776AAA" w:rsidP="00F376CB">
            <w:pPr>
              <w:numPr>
                <w:ilvl w:val="0"/>
                <w:numId w:val="17"/>
              </w:numPr>
              <w:pBdr>
                <w:bar w:val="single" w:sz="4" w:color="auto"/>
              </w:pBdr>
              <w:spacing w:line="312" w:lineRule="auto"/>
              <w:ind w:left="512"/>
              <w:rPr>
                <w:rFonts w:ascii="Cambria" w:hAnsi="Cambria" w:cs="Arial"/>
                <w:sz w:val="18"/>
                <w:szCs w:val="18"/>
              </w:rPr>
            </w:pPr>
            <w:r w:rsidRPr="001D44CC">
              <w:rPr>
                <w:rFonts w:ascii="Cambria" w:hAnsi="Cambria" w:cs="Arial"/>
                <w:sz w:val="18"/>
                <w:szCs w:val="18"/>
              </w:rPr>
              <w:t>Directorul Tehnic</w:t>
            </w:r>
          </w:p>
        </w:tc>
      </w:tr>
      <w:tr w:rsidR="00776AAA" w:rsidRPr="001D44CC" w14:paraId="2CA2A8D0" w14:textId="77777777" w:rsidTr="00F376CB">
        <w:trPr>
          <w:trHeight w:val="365"/>
        </w:trPr>
        <w:tc>
          <w:tcPr>
            <w:tcW w:w="9854" w:type="dxa"/>
            <w:vAlign w:val="center"/>
          </w:tcPr>
          <w:p w14:paraId="5777DE94" w14:textId="77777777" w:rsidR="00776AAA" w:rsidRPr="001D44CC" w:rsidRDefault="00776AAA" w:rsidP="00F376CB">
            <w:pPr>
              <w:numPr>
                <w:ilvl w:val="0"/>
                <w:numId w:val="17"/>
              </w:numPr>
              <w:pBdr>
                <w:bar w:val="single" w:sz="4" w:color="auto"/>
              </w:pBdr>
              <w:spacing w:line="312" w:lineRule="auto"/>
              <w:ind w:left="512"/>
              <w:rPr>
                <w:rFonts w:ascii="Cambria" w:hAnsi="Cambria" w:cs="Arial"/>
                <w:sz w:val="18"/>
                <w:szCs w:val="18"/>
              </w:rPr>
            </w:pPr>
            <w:r w:rsidRPr="001D44CC">
              <w:rPr>
                <w:rFonts w:ascii="Cambria" w:hAnsi="Cambria" w:cs="Arial"/>
                <w:sz w:val="18"/>
                <w:szCs w:val="18"/>
              </w:rPr>
              <w:t>Directorul Economic</w:t>
            </w:r>
          </w:p>
        </w:tc>
      </w:tr>
      <w:tr w:rsidR="00776AAA" w:rsidRPr="001451FD" w14:paraId="77C4D191" w14:textId="77777777" w:rsidTr="00F376CB">
        <w:trPr>
          <w:trHeight w:val="328"/>
        </w:trPr>
        <w:tc>
          <w:tcPr>
            <w:tcW w:w="9854" w:type="dxa"/>
            <w:tcBorders>
              <w:top w:val="single" w:sz="18" w:space="0" w:color="auto"/>
              <w:bottom w:val="single" w:sz="18" w:space="0" w:color="auto"/>
            </w:tcBorders>
            <w:vAlign w:val="center"/>
          </w:tcPr>
          <w:p w14:paraId="7732ED41" w14:textId="77777777" w:rsidR="00776AAA" w:rsidRPr="009E5467" w:rsidRDefault="00776AAA" w:rsidP="00F376CB">
            <w:pPr>
              <w:pBdr>
                <w:bar w:val="single" w:sz="4" w:color="auto"/>
              </w:pBdr>
              <w:spacing w:line="312" w:lineRule="auto"/>
              <w:ind w:left="107"/>
              <w:rPr>
                <w:rFonts w:ascii="Cambria" w:hAnsi="Cambria" w:cs="Arial"/>
                <w:sz w:val="18"/>
                <w:szCs w:val="18"/>
                <w:lang w:val="it-IT"/>
              </w:rPr>
            </w:pPr>
            <w:r w:rsidRPr="001D44CC">
              <w:rPr>
                <w:rFonts w:ascii="Cambria" w:hAnsi="Cambria" w:cs="Arial"/>
                <w:b/>
                <w:sz w:val="18"/>
                <w:szCs w:val="18"/>
                <w:lang w:val="it-IT"/>
              </w:rPr>
              <w:t xml:space="preserve">Capitolul VI </w:t>
            </w:r>
            <w:r w:rsidRPr="001D44CC">
              <w:rPr>
                <w:rFonts w:ascii="Cambria" w:hAnsi="Cambria" w:cs="Arial"/>
                <w:sz w:val="18"/>
                <w:szCs w:val="18"/>
                <w:lang w:val="it-IT"/>
              </w:rPr>
              <w:t xml:space="preserve">- </w:t>
            </w:r>
            <w:r w:rsidRPr="001D44CC">
              <w:rPr>
                <w:rFonts w:ascii="Cambria" w:hAnsi="Cambria" w:cs="Arial"/>
                <w:sz w:val="18"/>
                <w:szCs w:val="18"/>
                <w:lang w:val="fr-FR"/>
              </w:rPr>
              <w:t xml:space="preserve">Atribuțiile </w:t>
            </w:r>
            <w:r w:rsidR="00F376CB" w:rsidRPr="001D44CC">
              <w:rPr>
                <w:rFonts w:ascii="Cambria" w:hAnsi="Cambria" w:cs="Arial"/>
                <w:sz w:val="18"/>
                <w:szCs w:val="18"/>
                <w:lang w:val="fr-FR"/>
              </w:rPr>
              <w:t>structurilo</w:t>
            </w:r>
            <w:r w:rsidRPr="001D44CC">
              <w:rPr>
                <w:rFonts w:ascii="Cambria" w:hAnsi="Cambria" w:cs="Arial"/>
                <w:sz w:val="18"/>
                <w:szCs w:val="18"/>
                <w:lang w:val="fr-FR"/>
              </w:rPr>
              <w:t>r funcționale și ale secțiilor de producție</w:t>
            </w:r>
          </w:p>
        </w:tc>
      </w:tr>
      <w:tr w:rsidR="00776AAA" w:rsidRPr="001D44CC" w14:paraId="65AA6F92" w14:textId="77777777" w:rsidTr="00F376CB">
        <w:trPr>
          <w:trHeight w:val="348"/>
        </w:trPr>
        <w:tc>
          <w:tcPr>
            <w:tcW w:w="9854" w:type="dxa"/>
            <w:tcBorders>
              <w:top w:val="single" w:sz="18" w:space="0" w:color="auto"/>
              <w:bottom w:val="single" w:sz="24" w:space="0" w:color="auto"/>
            </w:tcBorders>
            <w:vAlign w:val="center"/>
          </w:tcPr>
          <w:p w14:paraId="54A8AAB9" w14:textId="77777777" w:rsidR="00776AAA" w:rsidRPr="001D44CC" w:rsidRDefault="00776AAA" w:rsidP="00F376CB">
            <w:pPr>
              <w:pBdr>
                <w:bar w:val="single" w:sz="4" w:color="auto"/>
              </w:pBdr>
              <w:spacing w:line="312" w:lineRule="auto"/>
              <w:ind w:left="107"/>
              <w:rPr>
                <w:rFonts w:ascii="Cambria" w:hAnsi="Cambria" w:cs="Arial"/>
                <w:b/>
                <w:sz w:val="18"/>
                <w:szCs w:val="18"/>
                <w:lang w:val="it-IT"/>
              </w:rPr>
            </w:pPr>
            <w:r w:rsidRPr="001D44CC">
              <w:rPr>
                <w:rFonts w:ascii="Cambria" w:hAnsi="Cambria" w:cs="Arial"/>
                <w:b/>
                <w:sz w:val="18"/>
                <w:szCs w:val="18"/>
                <w:lang w:val="fr-FR"/>
              </w:rPr>
              <w:t>Capitolul VII</w:t>
            </w:r>
            <w:r w:rsidRPr="001D44CC">
              <w:rPr>
                <w:rFonts w:ascii="Cambria" w:hAnsi="Cambria" w:cs="Arial"/>
                <w:sz w:val="18"/>
                <w:szCs w:val="18"/>
                <w:lang w:val="fr-FR"/>
              </w:rPr>
              <w:t xml:space="preserve"> - Dispoziții finale</w:t>
            </w:r>
          </w:p>
        </w:tc>
      </w:tr>
    </w:tbl>
    <w:p w14:paraId="56871140" w14:textId="77777777" w:rsidR="00776AAA" w:rsidRPr="001D44CC" w:rsidRDefault="00776AAA" w:rsidP="00776AAA">
      <w:pPr>
        <w:spacing w:line="312" w:lineRule="auto"/>
        <w:ind w:left="45"/>
        <w:jc w:val="both"/>
        <w:rPr>
          <w:rFonts w:ascii="Cambria" w:hAnsi="Cambria" w:cs="Arial"/>
          <w:sz w:val="18"/>
          <w:szCs w:val="18"/>
          <w:lang w:val="fr-FR"/>
        </w:rPr>
      </w:pPr>
    </w:p>
    <w:p w14:paraId="16AD9C98" w14:textId="77777777" w:rsidR="00776AAA" w:rsidRPr="001D44CC" w:rsidRDefault="00776AAA" w:rsidP="00776AAA">
      <w:pPr>
        <w:spacing w:line="312" w:lineRule="auto"/>
        <w:jc w:val="both"/>
        <w:rPr>
          <w:rFonts w:ascii="Cambria" w:hAnsi="Cambria" w:cs="Arial"/>
          <w:sz w:val="18"/>
          <w:szCs w:val="18"/>
          <w:lang w:val="it-IT"/>
        </w:rPr>
      </w:pPr>
    </w:p>
    <w:p w14:paraId="1D5D2C9E" w14:textId="77777777" w:rsidR="00776AAA" w:rsidRPr="001D44CC" w:rsidRDefault="00776AAA" w:rsidP="00776AAA">
      <w:pPr>
        <w:spacing w:line="312" w:lineRule="auto"/>
        <w:jc w:val="both"/>
        <w:rPr>
          <w:rFonts w:ascii="Cambria" w:hAnsi="Cambria" w:cs="Arial"/>
          <w:sz w:val="18"/>
          <w:szCs w:val="18"/>
          <w:lang w:val="it-IT"/>
        </w:rPr>
      </w:pPr>
    </w:p>
    <w:p w14:paraId="1A85621F" w14:textId="77777777" w:rsidR="00776AAA" w:rsidRPr="001D44CC" w:rsidRDefault="00776AAA" w:rsidP="00776AAA">
      <w:pPr>
        <w:spacing w:line="312" w:lineRule="auto"/>
        <w:jc w:val="both"/>
        <w:rPr>
          <w:rFonts w:ascii="Cambria" w:hAnsi="Cambria" w:cs="Arial"/>
          <w:sz w:val="18"/>
          <w:szCs w:val="18"/>
          <w:lang w:val="it-IT"/>
        </w:rPr>
      </w:pPr>
    </w:p>
    <w:p w14:paraId="0A1205FF" w14:textId="77777777" w:rsidR="00776AAA" w:rsidRPr="001D44CC" w:rsidRDefault="00776AAA" w:rsidP="00776AAA">
      <w:pPr>
        <w:spacing w:line="312" w:lineRule="auto"/>
        <w:jc w:val="both"/>
        <w:rPr>
          <w:rFonts w:ascii="Cambria" w:hAnsi="Cambria" w:cs="Arial"/>
          <w:sz w:val="18"/>
          <w:szCs w:val="18"/>
          <w:lang w:val="it-IT"/>
        </w:rPr>
      </w:pPr>
    </w:p>
    <w:p w14:paraId="707CCD18" w14:textId="77777777" w:rsidR="00776AAA" w:rsidRPr="001D44CC" w:rsidRDefault="00776AAA" w:rsidP="00776AAA">
      <w:pPr>
        <w:spacing w:line="312" w:lineRule="auto"/>
        <w:jc w:val="both"/>
        <w:rPr>
          <w:rFonts w:ascii="Cambria" w:hAnsi="Cambria" w:cs="Arial"/>
          <w:sz w:val="18"/>
          <w:szCs w:val="18"/>
          <w:lang w:val="it-IT"/>
        </w:rPr>
      </w:pPr>
    </w:p>
    <w:p w14:paraId="7ED4FA2A" w14:textId="77777777" w:rsidR="00776AAA" w:rsidRPr="001D44CC" w:rsidRDefault="00776AAA" w:rsidP="00776AAA">
      <w:pPr>
        <w:spacing w:line="312" w:lineRule="auto"/>
        <w:jc w:val="both"/>
        <w:rPr>
          <w:rFonts w:ascii="Cambria" w:hAnsi="Cambria" w:cs="Arial"/>
          <w:sz w:val="18"/>
          <w:szCs w:val="18"/>
          <w:lang w:val="it-IT"/>
        </w:rPr>
      </w:pPr>
    </w:p>
    <w:p w14:paraId="4B8E258D" w14:textId="77777777" w:rsidR="00776AAA" w:rsidRPr="001D44CC" w:rsidRDefault="00776AAA" w:rsidP="00776AAA">
      <w:pPr>
        <w:spacing w:line="312" w:lineRule="auto"/>
        <w:jc w:val="both"/>
        <w:rPr>
          <w:rFonts w:ascii="Cambria" w:hAnsi="Cambria" w:cs="Arial"/>
          <w:sz w:val="18"/>
          <w:szCs w:val="18"/>
          <w:lang w:val="it-IT"/>
        </w:rPr>
      </w:pPr>
    </w:p>
    <w:p w14:paraId="27437BA6" w14:textId="77777777" w:rsidR="00776AAA" w:rsidRPr="001D44CC" w:rsidRDefault="00776AAA" w:rsidP="00776AAA">
      <w:pPr>
        <w:spacing w:line="312" w:lineRule="auto"/>
        <w:jc w:val="both"/>
        <w:rPr>
          <w:rFonts w:ascii="Cambria" w:hAnsi="Cambria" w:cs="Arial"/>
          <w:sz w:val="18"/>
          <w:szCs w:val="18"/>
          <w:lang w:val="it-IT"/>
        </w:rPr>
      </w:pPr>
    </w:p>
    <w:p w14:paraId="62EB5895" w14:textId="77777777" w:rsidR="00776AAA" w:rsidRPr="001D44CC" w:rsidRDefault="00776AAA" w:rsidP="00776AAA">
      <w:pPr>
        <w:spacing w:line="312" w:lineRule="auto"/>
        <w:jc w:val="both"/>
        <w:rPr>
          <w:rFonts w:ascii="Cambria" w:hAnsi="Cambria" w:cs="Arial"/>
          <w:sz w:val="18"/>
          <w:szCs w:val="18"/>
          <w:lang w:val="it-IT"/>
        </w:rPr>
      </w:pPr>
    </w:p>
    <w:p w14:paraId="79B23EB1" w14:textId="77777777" w:rsidR="00776AAA" w:rsidRPr="001D44CC" w:rsidRDefault="00776AAA" w:rsidP="00776AAA">
      <w:pPr>
        <w:spacing w:line="312" w:lineRule="auto"/>
        <w:jc w:val="both"/>
        <w:rPr>
          <w:rFonts w:ascii="Cambria" w:hAnsi="Cambria" w:cs="Arial"/>
          <w:sz w:val="18"/>
          <w:szCs w:val="18"/>
          <w:lang w:val="it-IT"/>
        </w:rPr>
      </w:pPr>
    </w:p>
    <w:p w14:paraId="461C0217" w14:textId="77777777" w:rsidR="00776AAA" w:rsidRPr="001D44CC" w:rsidRDefault="00776AAA" w:rsidP="00776AAA">
      <w:pPr>
        <w:spacing w:line="312" w:lineRule="auto"/>
        <w:jc w:val="both"/>
        <w:rPr>
          <w:rFonts w:ascii="Cambria" w:hAnsi="Cambria" w:cs="Arial"/>
          <w:sz w:val="18"/>
          <w:szCs w:val="18"/>
          <w:lang w:val="it-IT"/>
        </w:rPr>
      </w:pPr>
    </w:p>
    <w:p w14:paraId="3B88F483" w14:textId="77777777" w:rsidR="00776AAA" w:rsidRPr="001D44CC" w:rsidRDefault="00776AAA" w:rsidP="00776AAA">
      <w:pPr>
        <w:spacing w:line="312" w:lineRule="auto"/>
        <w:jc w:val="both"/>
        <w:rPr>
          <w:rFonts w:ascii="Cambria" w:hAnsi="Cambria" w:cs="Arial"/>
          <w:sz w:val="18"/>
          <w:szCs w:val="18"/>
          <w:lang w:val="it-IT"/>
        </w:rPr>
      </w:pPr>
    </w:p>
    <w:p w14:paraId="10191C5C" w14:textId="77777777" w:rsidR="00776AAA" w:rsidRPr="001D44CC" w:rsidRDefault="00776AAA" w:rsidP="00776AAA">
      <w:pPr>
        <w:spacing w:line="312" w:lineRule="auto"/>
        <w:jc w:val="both"/>
        <w:rPr>
          <w:rFonts w:ascii="Cambria" w:hAnsi="Cambria" w:cs="Arial"/>
          <w:sz w:val="18"/>
          <w:szCs w:val="18"/>
          <w:lang w:val="it-IT"/>
        </w:rPr>
      </w:pPr>
    </w:p>
    <w:p w14:paraId="2E61B5F0" w14:textId="77777777" w:rsidR="00776AAA" w:rsidRPr="001D44CC" w:rsidRDefault="00776AAA" w:rsidP="00776AAA">
      <w:pPr>
        <w:spacing w:line="312" w:lineRule="auto"/>
        <w:jc w:val="both"/>
        <w:rPr>
          <w:rFonts w:ascii="Cambria" w:hAnsi="Cambria" w:cs="Arial"/>
          <w:sz w:val="18"/>
          <w:szCs w:val="18"/>
          <w:lang w:val="it-IT"/>
        </w:rPr>
      </w:pPr>
    </w:p>
    <w:p w14:paraId="758D7AB9" w14:textId="77777777" w:rsidR="00776AAA" w:rsidRPr="001D44CC" w:rsidRDefault="00776AAA" w:rsidP="00776AAA">
      <w:pPr>
        <w:spacing w:line="312" w:lineRule="auto"/>
        <w:jc w:val="both"/>
        <w:rPr>
          <w:rFonts w:ascii="Cambria" w:hAnsi="Cambria" w:cs="Arial"/>
          <w:sz w:val="18"/>
          <w:szCs w:val="18"/>
          <w:lang w:val="it-IT"/>
        </w:rPr>
      </w:pPr>
    </w:p>
    <w:p w14:paraId="4FA9F06F" w14:textId="77777777" w:rsidR="00776AAA" w:rsidRPr="001D44CC" w:rsidRDefault="00776AAA" w:rsidP="00776AAA">
      <w:pPr>
        <w:spacing w:line="312" w:lineRule="auto"/>
        <w:jc w:val="both"/>
        <w:rPr>
          <w:rFonts w:ascii="Cambria" w:hAnsi="Cambria" w:cs="Arial"/>
          <w:sz w:val="18"/>
          <w:szCs w:val="18"/>
          <w:lang w:val="it-IT"/>
        </w:rPr>
      </w:pPr>
    </w:p>
    <w:p w14:paraId="4579BB73" w14:textId="77777777" w:rsidR="00776AAA" w:rsidRPr="001D44CC" w:rsidRDefault="00776AAA" w:rsidP="00776AAA">
      <w:pPr>
        <w:spacing w:line="312" w:lineRule="auto"/>
        <w:jc w:val="both"/>
        <w:rPr>
          <w:rFonts w:ascii="Cambria" w:hAnsi="Cambria" w:cs="Arial"/>
          <w:sz w:val="18"/>
          <w:szCs w:val="18"/>
          <w:lang w:val="it-IT"/>
        </w:rPr>
      </w:pPr>
    </w:p>
    <w:p w14:paraId="6A18FE8C" w14:textId="77777777" w:rsidR="00776AAA" w:rsidRPr="001D44CC" w:rsidRDefault="00776AAA" w:rsidP="00776AAA">
      <w:pPr>
        <w:spacing w:line="312" w:lineRule="auto"/>
        <w:jc w:val="both"/>
        <w:rPr>
          <w:rFonts w:ascii="Cambria" w:hAnsi="Cambria" w:cs="Arial"/>
          <w:sz w:val="18"/>
          <w:szCs w:val="18"/>
          <w:lang w:val="it-IT"/>
        </w:rPr>
      </w:pPr>
    </w:p>
    <w:p w14:paraId="5BEA1D8B" w14:textId="77777777" w:rsidR="00776AAA" w:rsidRPr="001D44CC" w:rsidRDefault="00776AAA" w:rsidP="00776AAA">
      <w:pPr>
        <w:spacing w:line="312" w:lineRule="auto"/>
        <w:jc w:val="both"/>
        <w:rPr>
          <w:rFonts w:ascii="Cambria" w:hAnsi="Cambria" w:cs="Arial"/>
          <w:sz w:val="18"/>
          <w:szCs w:val="18"/>
          <w:lang w:val="it-IT"/>
        </w:rPr>
      </w:pPr>
    </w:p>
    <w:p w14:paraId="3F7C51C9" w14:textId="77777777" w:rsidR="0008046F" w:rsidRPr="001D44CC" w:rsidRDefault="0008046F" w:rsidP="00776AAA">
      <w:pPr>
        <w:spacing w:line="312" w:lineRule="auto"/>
        <w:jc w:val="both"/>
        <w:rPr>
          <w:rFonts w:ascii="Cambria" w:hAnsi="Cambria" w:cs="Arial"/>
          <w:sz w:val="18"/>
          <w:szCs w:val="18"/>
          <w:lang w:val="it-IT"/>
        </w:rPr>
      </w:pPr>
    </w:p>
    <w:p w14:paraId="1F5A6244" w14:textId="77777777" w:rsidR="0008046F" w:rsidRPr="001D44CC" w:rsidRDefault="0008046F" w:rsidP="00776AAA">
      <w:pPr>
        <w:spacing w:line="312" w:lineRule="auto"/>
        <w:jc w:val="both"/>
        <w:rPr>
          <w:rFonts w:ascii="Cambria" w:hAnsi="Cambria" w:cs="Arial"/>
          <w:sz w:val="18"/>
          <w:szCs w:val="18"/>
          <w:lang w:val="it-IT"/>
        </w:rPr>
      </w:pPr>
    </w:p>
    <w:p w14:paraId="697880CD" w14:textId="77777777" w:rsidR="0008046F" w:rsidRPr="001D44CC" w:rsidRDefault="0008046F" w:rsidP="00776AAA">
      <w:pPr>
        <w:spacing w:line="312" w:lineRule="auto"/>
        <w:jc w:val="both"/>
        <w:rPr>
          <w:rFonts w:ascii="Cambria" w:hAnsi="Cambria" w:cs="Arial"/>
          <w:sz w:val="18"/>
          <w:szCs w:val="18"/>
          <w:lang w:val="it-IT"/>
        </w:rPr>
      </w:pPr>
    </w:p>
    <w:p w14:paraId="4EF217DB" w14:textId="77777777" w:rsidR="001D44CC" w:rsidRPr="001D44CC" w:rsidRDefault="001D44CC" w:rsidP="00776AAA">
      <w:pPr>
        <w:spacing w:line="312" w:lineRule="auto"/>
        <w:jc w:val="both"/>
        <w:rPr>
          <w:rFonts w:ascii="Cambria" w:hAnsi="Cambria" w:cs="Arial"/>
          <w:sz w:val="18"/>
          <w:szCs w:val="18"/>
          <w:lang w:val="it-IT"/>
        </w:rPr>
      </w:pPr>
    </w:p>
    <w:p w14:paraId="388A0F2A" w14:textId="77777777" w:rsidR="001D44CC" w:rsidRPr="001D44CC" w:rsidRDefault="001D44CC" w:rsidP="00776AAA">
      <w:pPr>
        <w:spacing w:line="312" w:lineRule="auto"/>
        <w:jc w:val="both"/>
        <w:rPr>
          <w:rFonts w:ascii="Cambria" w:hAnsi="Cambria" w:cs="Arial"/>
          <w:sz w:val="18"/>
          <w:szCs w:val="18"/>
          <w:lang w:val="it-IT"/>
        </w:rPr>
      </w:pPr>
    </w:p>
    <w:p w14:paraId="23749999" w14:textId="77777777" w:rsidR="001D44CC" w:rsidRPr="001D44CC" w:rsidRDefault="001D44CC" w:rsidP="00776AAA">
      <w:pPr>
        <w:spacing w:line="312" w:lineRule="auto"/>
        <w:jc w:val="both"/>
        <w:rPr>
          <w:rFonts w:ascii="Cambria" w:hAnsi="Cambria" w:cs="Arial"/>
          <w:sz w:val="18"/>
          <w:szCs w:val="18"/>
          <w:lang w:val="it-IT"/>
        </w:rPr>
      </w:pPr>
    </w:p>
    <w:p w14:paraId="4B35462B" w14:textId="77777777" w:rsidR="001D44CC" w:rsidRPr="001D44CC" w:rsidRDefault="001D44CC" w:rsidP="00776AAA">
      <w:pPr>
        <w:spacing w:line="312" w:lineRule="auto"/>
        <w:jc w:val="both"/>
        <w:rPr>
          <w:rFonts w:ascii="Cambria" w:hAnsi="Cambria" w:cs="Arial"/>
          <w:sz w:val="18"/>
          <w:szCs w:val="18"/>
          <w:lang w:val="it-IT"/>
        </w:rPr>
      </w:pPr>
    </w:p>
    <w:p w14:paraId="55D1B351" w14:textId="77777777" w:rsidR="001D44CC" w:rsidRPr="001D44CC" w:rsidRDefault="001D44CC" w:rsidP="00776AAA">
      <w:pPr>
        <w:spacing w:line="312" w:lineRule="auto"/>
        <w:jc w:val="both"/>
        <w:rPr>
          <w:rFonts w:ascii="Cambria" w:hAnsi="Cambria" w:cs="Arial"/>
          <w:sz w:val="18"/>
          <w:szCs w:val="18"/>
          <w:lang w:val="it-IT"/>
        </w:rPr>
      </w:pPr>
    </w:p>
    <w:p w14:paraId="68D90024" w14:textId="77777777" w:rsidR="001D44CC" w:rsidRPr="001D44CC" w:rsidRDefault="001D44CC" w:rsidP="00776AAA">
      <w:pPr>
        <w:spacing w:line="312" w:lineRule="auto"/>
        <w:jc w:val="both"/>
        <w:rPr>
          <w:rFonts w:ascii="Cambria" w:hAnsi="Cambria" w:cs="Arial"/>
          <w:sz w:val="18"/>
          <w:szCs w:val="18"/>
          <w:lang w:val="it-IT"/>
        </w:rPr>
      </w:pPr>
    </w:p>
    <w:p w14:paraId="67E75D7C" w14:textId="77777777" w:rsidR="00776AAA" w:rsidRPr="001D44CC" w:rsidRDefault="00776AAA" w:rsidP="00776AAA">
      <w:pPr>
        <w:spacing w:line="312" w:lineRule="auto"/>
        <w:jc w:val="both"/>
        <w:rPr>
          <w:rFonts w:ascii="Cambria" w:hAnsi="Cambria" w:cs="Arial"/>
          <w:sz w:val="18"/>
          <w:szCs w:val="18"/>
          <w:lang w:val="it-IT"/>
        </w:rPr>
      </w:pPr>
    </w:p>
    <w:p w14:paraId="31FA5A47" w14:textId="77777777" w:rsidR="00776AAA" w:rsidRPr="001D44CC" w:rsidRDefault="00776AAA" w:rsidP="00776AAA">
      <w:pPr>
        <w:spacing w:line="312" w:lineRule="auto"/>
        <w:rPr>
          <w:rFonts w:ascii="Cambria" w:hAnsi="Cambria" w:cs="Arial"/>
          <w:sz w:val="18"/>
          <w:szCs w:val="18"/>
          <w:lang w:val="it-IT"/>
        </w:rPr>
      </w:pPr>
    </w:p>
    <w:p w14:paraId="6C6635C6" w14:textId="20A05766" w:rsidR="00776AAA" w:rsidRPr="001D44CC" w:rsidRDefault="00705A1C" w:rsidP="00776AAA">
      <w:pPr>
        <w:spacing w:line="312" w:lineRule="auto"/>
        <w:rPr>
          <w:rFonts w:ascii="Cambria" w:hAnsi="Cambria" w:cs="Arial"/>
          <w:sz w:val="18"/>
          <w:szCs w:val="18"/>
          <w:lang w:val="it-IT"/>
        </w:rPr>
      </w:pPr>
      <w:r>
        <w:rPr>
          <w:rFonts w:ascii="Cambria" w:hAnsi="Cambria" w:cs="Arial"/>
          <w:noProof/>
          <w:sz w:val="18"/>
          <w:szCs w:val="18"/>
          <w:lang w:eastAsia="en-US"/>
        </w:rPr>
        <mc:AlternateContent>
          <mc:Choice Requires="wps">
            <w:drawing>
              <wp:anchor distT="0" distB="0" distL="114300" distR="114300" simplePos="0" relativeHeight="251660288" behindDoc="0" locked="0" layoutInCell="1" allowOverlap="1" wp14:anchorId="70C24468" wp14:editId="35A89D1E">
                <wp:simplePos x="0" y="0"/>
                <wp:positionH relativeFrom="column">
                  <wp:posOffset>746760</wp:posOffset>
                </wp:positionH>
                <wp:positionV relativeFrom="paragraph">
                  <wp:posOffset>100965</wp:posOffset>
                </wp:positionV>
                <wp:extent cx="4914900" cy="861060"/>
                <wp:effectExtent l="0" t="76200" r="76200" b="0"/>
                <wp:wrapNone/>
                <wp:docPr id="20075766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86106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5DF88E04" w14:textId="77777777" w:rsidR="009B7DDD" w:rsidRPr="00F376CB" w:rsidRDefault="009B7DDD" w:rsidP="00776AAA">
                            <w:pPr>
                              <w:pStyle w:val="Titlu3"/>
                              <w:rPr>
                                <w:rFonts w:ascii="Arial" w:hAnsi="Arial" w:cs="Arial"/>
                                <w:sz w:val="20"/>
                                <w:szCs w:val="20"/>
                                <w:lang w:val="it-IT"/>
                              </w:rPr>
                            </w:pPr>
                            <w:r>
                              <w:rPr>
                                <w:lang w:val="it-IT"/>
                              </w:rPr>
                              <w:t xml:space="preserve">                                         </w:t>
                            </w:r>
                            <w:r w:rsidRPr="00F376CB">
                              <w:rPr>
                                <w:rFonts w:ascii="Arial" w:hAnsi="Arial" w:cs="Arial"/>
                                <w:sz w:val="20"/>
                                <w:szCs w:val="20"/>
                                <w:lang w:val="it-IT"/>
                              </w:rPr>
                              <w:t>CAPITOLUL I</w:t>
                            </w:r>
                          </w:p>
                          <w:p w14:paraId="236D1F40" w14:textId="77777777" w:rsidR="009B7DDD" w:rsidRPr="00F376CB" w:rsidRDefault="009B7DDD" w:rsidP="00776AAA">
                            <w:pPr>
                              <w:pStyle w:val="Titlu4"/>
                              <w:rPr>
                                <w:rFonts w:ascii="Arial" w:hAnsi="Arial" w:cs="Arial"/>
                                <w:lang w:val="pt-BR"/>
                              </w:rPr>
                            </w:pPr>
                            <w:r w:rsidRPr="00F376CB">
                              <w:rPr>
                                <w:rFonts w:ascii="Arial" w:hAnsi="Arial" w:cs="Arial"/>
                                <w:b/>
                                <w:lang w:val="pt-BR"/>
                              </w:rPr>
                              <w:t xml:space="preserve">                </w:t>
                            </w:r>
                            <w:r w:rsidRPr="00F376CB">
                              <w:rPr>
                                <w:rFonts w:ascii="Arial" w:hAnsi="Arial" w:cs="Arial"/>
                                <w:b/>
                                <w:u w:val="single"/>
                                <w:lang w:val="pt-BR"/>
                              </w:rPr>
                              <w:t>Denumirea, organizarea, forma juridică, sediul, durata</w:t>
                            </w:r>
                          </w:p>
                          <w:p w14:paraId="2C548E07" w14:textId="77777777" w:rsidR="009B7DDD" w:rsidRPr="00202533" w:rsidRDefault="009B7DDD" w:rsidP="00776AAA">
                            <w:pPr>
                              <w:jc w:val="both"/>
                              <w:rPr>
                                <w:rFonts w:ascii="Arial" w:hAnsi="Arial" w:cs="Arial"/>
                                <w:sz w:val="28"/>
                                <w:lang w:val="pt-BR"/>
                              </w:rPr>
                            </w:pPr>
                          </w:p>
                          <w:p w14:paraId="42D969BA" w14:textId="77777777" w:rsidR="009B7DDD" w:rsidRPr="00331D7B" w:rsidRDefault="009B7DDD" w:rsidP="00776AAA">
                            <w:pPr>
                              <w:rPr>
                                <w:lang w:val="it-IT"/>
                              </w:rPr>
                            </w:pPr>
                          </w:p>
                          <w:p w14:paraId="29B9CD7A" w14:textId="77777777" w:rsidR="009B7DDD" w:rsidRDefault="009B7DDD" w:rsidP="00776A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C24468" id="_x0000_t202" coordsize="21600,21600" o:spt="202" path="m,l,21600r21600,l21600,xe">
                <v:stroke joinstyle="miter"/>
                <v:path gradientshapeok="t" o:connecttype="rect"/>
              </v:shapetype>
              <v:shape id="Text Box 15" o:spid="_x0000_s1027" type="#_x0000_t202" style="position:absolute;margin-left:58.8pt;margin-top:7.95pt;width:387pt;height: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">
                <v:shadow on="t" opacity=".5" offset="6pt,-6pt"/>
                <v:textbox>
                  <w:txbxContent>
                    <w:p w14:paraId="5DF88E04" w14:textId="77777777" w:rsidR="009B7DDD" w:rsidRPr="00F376CB" w:rsidRDefault="009B7DDD" w:rsidP="00776AAA">
                      <w:pPr>
                        <w:pStyle w:val="Titlu3"/>
                        <w:rPr>
                          <w:rFonts w:ascii="Arial" w:hAnsi="Arial" w:cs="Arial"/>
                          <w:sz w:val="20"/>
                          <w:szCs w:val="20"/>
                          <w:lang w:val="it-IT"/>
                        </w:rPr>
                      </w:pPr>
                      <w:r>
                        <w:rPr>
                          <w:lang w:val="it-IT"/>
                        </w:rPr>
                        <w:t xml:space="preserve">                                         </w:t>
                      </w:r>
                      <w:r w:rsidRPr="00F376CB">
                        <w:rPr>
                          <w:rFonts w:ascii="Arial" w:hAnsi="Arial" w:cs="Arial"/>
                          <w:sz w:val="20"/>
                          <w:szCs w:val="20"/>
                          <w:lang w:val="it-IT"/>
                        </w:rPr>
                        <w:t>CAPITOLUL I</w:t>
                      </w:r>
                    </w:p>
                    <w:p w14:paraId="236D1F40" w14:textId="77777777" w:rsidR="009B7DDD" w:rsidRPr="00F376CB" w:rsidRDefault="009B7DDD" w:rsidP="00776AAA">
                      <w:pPr>
                        <w:pStyle w:val="Titlu4"/>
                        <w:rPr>
                          <w:rFonts w:ascii="Arial" w:hAnsi="Arial" w:cs="Arial"/>
                          <w:lang w:val="pt-BR"/>
                        </w:rPr>
                      </w:pPr>
                      <w:r w:rsidRPr="00F376CB">
                        <w:rPr>
                          <w:rFonts w:ascii="Arial" w:hAnsi="Arial" w:cs="Arial"/>
                          <w:b/>
                          <w:lang w:val="pt-BR"/>
                        </w:rPr>
                        <w:t xml:space="preserve">                </w:t>
                      </w:r>
                      <w:r w:rsidRPr="00F376CB">
                        <w:rPr>
                          <w:rFonts w:ascii="Arial" w:hAnsi="Arial" w:cs="Arial"/>
                          <w:b/>
                          <w:u w:val="single"/>
                          <w:lang w:val="pt-BR"/>
                        </w:rPr>
                        <w:t>Denumirea, organizarea, forma juridică, sediul, durata</w:t>
                      </w:r>
                    </w:p>
                    <w:p w14:paraId="2C548E07" w14:textId="77777777" w:rsidR="009B7DDD" w:rsidRPr="00202533" w:rsidRDefault="009B7DDD" w:rsidP="00776AAA">
                      <w:pPr>
                        <w:jc w:val="both"/>
                        <w:rPr>
                          <w:rFonts w:ascii="Arial" w:hAnsi="Arial" w:cs="Arial"/>
                          <w:sz w:val="28"/>
                          <w:lang w:val="pt-BR"/>
                        </w:rPr>
                      </w:pPr>
                    </w:p>
                    <w:p w14:paraId="42D969BA" w14:textId="77777777" w:rsidR="009B7DDD" w:rsidRPr="00331D7B" w:rsidRDefault="009B7DDD" w:rsidP="00776AAA">
                      <w:pPr>
                        <w:rPr>
                          <w:lang w:val="it-IT"/>
                        </w:rPr>
                      </w:pPr>
                    </w:p>
                    <w:p w14:paraId="29B9CD7A" w14:textId="77777777" w:rsidR="009B7DDD" w:rsidRDefault="009B7DDD" w:rsidP="00776AAA"/>
                  </w:txbxContent>
                </v:textbox>
              </v:shape>
            </w:pict>
          </mc:Fallback>
        </mc:AlternateContent>
      </w:r>
    </w:p>
    <w:p w14:paraId="2829E0EC" w14:textId="77777777" w:rsidR="00776AAA" w:rsidRPr="001D44CC" w:rsidRDefault="00776AAA" w:rsidP="00776AAA">
      <w:pPr>
        <w:spacing w:line="312" w:lineRule="auto"/>
        <w:rPr>
          <w:rFonts w:ascii="Cambria" w:hAnsi="Cambria" w:cs="Arial"/>
          <w:sz w:val="18"/>
          <w:szCs w:val="18"/>
          <w:lang w:val="it-IT"/>
        </w:rPr>
      </w:pPr>
    </w:p>
    <w:p w14:paraId="69A6781A" w14:textId="77777777" w:rsidR="00776AAA" w:rsidRPr="001D44CC" w:rsidRDefault="00776AAA" w:rsidP="00776AAA">
      <w:pPr>
        <w:spacing w:line="312" w:lineRule="auto"/>
        <w:rPr>
          <w:rFonts w:ascii="Cambria" w:hAnsi="Cambria" w:cs="Arial"/>
          <w:sz w:val="18"/>
          <w:szCs w:val="18"/>
          <w:lang w:val="it-IT"/>
        </w:rPr>
      </w:pPr>
    </w:p>
    <w:p w14:paraId="325A6A64" w14:textId="77777777" w:rsidR="00776AAA" w:rsidRPr="001D44CC" w:rsidRDefault="00776AAA" w:rsidP="00776AAA">
      <w:pPr>
        <w:spacing w:line="312" w:lineRule="auto"/>
        <w:rPr>
          <w:rFonts w:ascii="Cambria" w:hAnsi="Cambria" w:cs="Arial"/>
          <w:sz w:val="18"/>
          <w:szCs w:val="18"/>
          <w:lang w:val="it-IT"/>
        </w:rPr>
      </w:pPr>
    </w:p>
    <w:p w14:paraId="51B05C36" w14:textId="77777777" w:rsidR="00776AAA" w:rsidRPr="001D44CC" w:rsidRDefault="00776AAA" w:rsidP="00776AAA">
      <w:pPr>
        <w:pStyle w:val="Titlu3"/>
        <w:spacing w:line="312" w:lineRule="auto"/>
        <w:ind w:left="2880" w:firstLine="720"/>
        <w:jc w:val="both"/>
        <w:rPr>
          <w:rFonts w:ascii="Cambria" w:hAnsi="Cambria" w:cs="Arial"/>
          <w:sz w:val="18"/>
          <w:szCs w:val="18"/>
          <w:lang w:val="it-IT"/>
        </w:rPr>
      </w:pPr>
    </w:p>
    <w:p w14:paraId="75CE744E" w14:textId="77777777" w:rsidR="00776AAA" w:rsidRPr="001D44CC" w:rsidRDefault="00776AAA" w:rsidP="00776AAA">
      <w:pPr>
        <w:pStyle w:val="Titlu1"/>
        <w:spacing w:line="312" w:lineRule="auto"/>
        <w:jc w:val="both"/>
        <w:rPr>
          <w:rFonts w:ascii="Cambria" w:hAnsi="Cambria" w:cs="Arial"/>
          <w:bCs/>
          <w:sz w:val="18"/>
          <w:szCs w:val="18"/>
          <w:lang w:val="it-IT"/>
        </w:rPr>
      </w:pPr>
      <w:r w:rsidRPr="001D44CC">
        <w:rPr>
          <w:rFonts w:ascii="Cambria" w:hAnsi="Cambria" w:cs="Arial"/>
          <w:b/>
          <w:i/>
          <w:sz w:val="18"/>
          <w:szCs w:val="18"/>
          <w:lang w:val="it-IT"/>
        </w:rPr>
        <w:t>Art. 1. Denumirea societății</w:t>
      </w:r>
      <w:r w:rsidRPr="001D44CC">
        <w:rPr>
          <w:rFonts w:ascii="Cambria" w:hAnsi="Cambria" w:cs="Arial"/>
          <w:sz w:val="18"/>
          <w:szCs w:val="18"/>
          <w:lang w:val="it-IT"/>
        </w:rPr>
        <w:t xml:space="preserve"> – este  </w:t>
      </w:r>
      <w:r w:rsidRPr="001D44CC">
        <w:rPr>
          <w:rFonts w:ascii="Cambria" w:hAnsi="Cambria" w:cs="Arial"/>
          <w:b/>
          <w:sz w:val="18"/>
          <w:szCs w:val="18"/>
          <w:lang w:val="it-IT"/>
        </w:rPr>
        <w:t>“</w:t>
      </w:r>
      <w:r w:rsidRPr="001D44CC">
        <w:rPr>
          <w:rFonts w:ascii="Cambria" w:hAnsi="Cambria" w:cs="Arial"/>
          <w:b/>
          <w:bCs/>
          <w:sz w:val="18"/>
          <w:szCs w:val="18"/>
          <w:lang w:val="it-IT"/>
        </w:rPr>
        <w:t>S.C. Salubritate Craiova S.R.L.”.</w:t>
      </w:r>
    </w:p>
    <w:p w14:paraId="0C50DBBC" w14:textId="77777777" w:rsidR="00776AAA" w:rsidRPr="001D44CC" w:rsidRDefault="00776AAA" w:rsidP="00776AAA">
      <w:pPr>
        <w:pStyle w:val="Titlu1"/>
        <w:spacing w:line="312" w:lineRule="auto"/>
        <w:jc w:val="both"/>
        <w:rPr>
          <w:rFonts w:ascii="Cambria" w:hAnsi="Cambria" w:cs="Arial"/>
          <w:i/>
          <w:sz w:val="18"/>
          <w:szCs w:val="18"/>
          <w:lang w:val="it-IT"/>
        </w:rPr>
      </w:pPr>
      <w:r w:rsidRPr="001D44CC">
        <w:rPr>
          <w:rFonts w:ascii="Cambria" w:hAnsi="Cambria" w:cs="Arial"/>
          <w:b/>
          <w:i/>
          <w:sz w:val="18"/>
          <w:szCs w:val="18"/>
          <w:lang w:val="it-IT"/>
        </w:rPr>
        <w:t>Art. 2. Forma juridică a societății</w:t>
      </w:r>
    </w:p>
    <w:p w14:paraId="150A7778" w14:textId="77777777" w:rsidR="00776AAA" w:rsidRPr="001D44CC" w:rsidRDefault="00776AAA" w:rsidP="00F376CB">
      <w:pPr>
        <w:pStyle w:val="Titlu1"/>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S.C. Salubritate Craiova S.R.L. este persoană juridică română, înființată în temeiul prevederilor Legii nr. 51/2006 a serviciilor comunitare de utilități publice, a Legii Serviciului de Salubrizare nr. 101/2006, cu modificările și completările ulterioare, a Legii nr. 31/1990 privind societățile comerciale, având forma juridică de societate comercială cu răspun</w:t>
      </w:r>
      <w:r w:rsidR="00F376CB" w:rsidRPr="001D44CC">
        <w:rPr>
          <w:rFonts w:ascii="Cambria" w:hAnsi="Cambria" w:cs="Arial"/>
          <w:sz w:val="18"/>
          <w:szCs w:val="18"/>
          <w:lang w:val="it-IT"/>
        </w:rPr>
        <w:t xml:space="preserve">dere limitată, cu asociat unic </w:t>
      </w:r>
      <w:r w:rsidRPr="001D44CC">
        <w:rPr>
          <w:rFonts w:ascii="Cambria" w:hAnsi="Cambria" w:cs="Arial"/>
          <w:sz w:val="18"/>
          <w:szCs w:val="18"/>
          <w:lang w:val="it-IT"/>
        </w:rPr>
        <w:t>Municipiul Craiova, prin Consiliu</w:t>
      </w:r>
      <w:r w:rsidR="00F376CB" w:rsidRPr="001D44CC">
        <w:rPr>
          <w:rFonts w:ascii="Cambria" w:hAnsi="Cambria" w:cs="Arial"/>
          <w:sz w:val="18"/>
          <w:szCs w:val="18"/>
          <w:lang w:val="it-IT"/>
        </w:rPr>
        <w:t>l Local al Municipiului Craiova.</w:t>
      </w:r>
    </w:p>
    <w:p w14:paraId="4D95E499"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Actul de înființare al S.C. Salubritate Craiova S.R.L. îl constituie Hotărârea Consiliului Local Craiova nr. 22/31.01.2011 privind constituirea S.C. Salubritate Craiova S.R.L. prin reorganizarea Serviciului Public de Salubritate Craiova, în societate comercială cu răspundere limitată.</w:t>
      </w:r>
    </w:p>
    <w:p w14:paraId="0A6FAFA8" w14:textId="77777777" w:rsidR="00776AAA" w:rsidRPr="001D44CC" w:rsidRDefault="00776AAA" w:rsidP="00776AAA">
      <w:pPr>
        <w:spacing w:line="312" w:lineRule="auto"/>
        <w:jc w:val="both"/>
        <w:rPr>
          <w:rFonts w:ascii="Cambria" w:hAnsi="Cambria" w:cs="Arial"/>
          <w:b/>
          <w:sz w:val="18"/>
          <w:szCs w:val="18"/>
          <w:lang w:val="it-IT"/>
        </w:rPr>
      </w:pPr>
      <w:r w:rsidRPr="001D44CC">
        <w:rPr>
          <w:rFonts w:ascii="Cambria" w:hAnsi="Cambria" w:cs="Arial"/>
          <w:sz w:val="18"/>
          <w:szCs w:val="18"/>
          <w:lang w:val="it-IT"/>
        </w:rPr>
        <w:br/>
      </w:r>
      <w:r w:rsidRPr="001D44CC">
        <w:rPr>
          <w:rFonts w:ascii="Cambria" w:hAnsi="Cambria" w:cs="Arial"/>
          <w:b/>
          <w:i/>
          <w:sz w:val="18"/>
          <w:szCs w:val="18"/>
          <w:lang w:val="it-IT"/>
        </w:rPr>
        <w:t>Art. 3.</w:t>
      </w:r>
      <w:r w:rsidRPr="001D44CC">
        <w:rPr>
          <w:rFonts w:ascii="Cambria" w:hAnsi="Cambria" w:cs="Arial"/>
          <w:b/>
          <w:sz w:val="18"/>
          <w:szCs w:val="18"/>
          <w:lang w:val="it-IT"/>
        </w:rPr>
        <w:t xml:space="preserve"> </w:t>
      </w:r>
      <w:r w:rsidRPr="001D44CC">
        <w:rPr>
          <w:rFonts w:ascii="Cambria" w:hAnsi="Cambria" w:cs="Arial"/>
          <w:b/>
          <w:i/>
          <w:sz w:val="18"/>
          <w:szCs w:val="18"/>
          <w:lang w:val="it-IT"/>
        </w:rPr>
        <w:t>Sediul societății</w:t>
      </w:r>
    </w:p>
    <w:p w14:paraId="79B26CFC"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 xml:space="preserve">S.C. Salubritate Craiova S.R.L. are sediul în Municipiul Craiova, str. Brestei, nr. 129 A, județul Dolj. </w:t>
      </w:r>
    </w:p>
    <w:p w14:paraId="4D0BFF26" w14:textId="77777777" w:rsidR="00776AAA" w:rsidRPr="001D44CC" w:rsidRDefault="00776AAA" w:rsidP="00776AAA">
      <w:pPr>
        <w:pStyle w:val="Titlu1"/>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Activitatea societății se desfășoară și în alte clădiri, construcții sau amenajări de pe raza municipiului Craiova astfel:</w:t>
      </w:r>
    </w:p>
    <w:p w14:paraId="60483B88" w14:textId="77777777" w:rsidR="00776AAA" w:rsidRPr="001D44CC" w:rsidRDefault="00776AAA" w:rsidP="00776AAA">
      <w:pPr>
        <w:spacing w:line="312" w:lineRule="auto"/>
        <w:ind w:left="720"/>
        <w:jc w:val="both"/>
        <w:rPr>
          <w:rFonts w:ascii="Cambria" w:hAnsi="Cambria" w:cs="Arial"/>
          <w:sz w:val="18"/>
          <w:szCs w:val="18"/>
          <w:lang w:val="it-IT"/>
        </w:rPr>
      </w:pPr>
      <w:r w:rsidRPr="001D44CC">
        <w:rPr>
          <w:rFonts w:ascii="Cambria" w:hAnsi="Cambria" w:cs="Arial"/>
          <w:sz w:val="18"/>
          <w:szCs w:val="18"/>
          <w:lang w:val="it-IT"/>
        </w:rPr>
        <w:t xml:space="preserve">- </w:t>
      </w:r>
      <w:r w:rsidR="00586D90">
        <w:rPr>
          <w:rFonts w:ascii="Cambria" w:hAnsi="Cambria" w:cs="Arial"/>
          <w:sz w:val="18"/>
          <w:szCs w:val="18"/>
          <w:lang w:val="it-IT"/>
        </w:rPr>
        <w:t>Baza de Utilaje</w:t>
      </w:r>
      <w:r w:rsidR="001F0FE1">
        <w:rPr>
          <w:rFonts w:ascii="Cambria" w:hAnsi="Cambria" w:cs="Arial"/>
          <w:sz w:val="18"/>
          <w:szCs w:val="18"/>
          <w:lang w:val="it-IT"/>
        </w:rPr>
        <w:t xml:space="preserve"> – Craiova, str. Fluturi, nr. 54</w:t>
      </w:r>
      <w:r w:rsidRPr="001D44CC">
        <w:rPr>
          <w:rFonts w:ascii="Cambria" w:hAnsi="Cambria" w:cs="Arial"/>
          <w:sz w:val="18"/>
          <w:szCs w:val="18"/>
          <w:lang w:val="it-IT"/>
        </w:rPr>
        <w:t>, județul Dolj;</w:t>
      </w:r>
    </w:p>
    <w:p w14:paraId="4E20AB5E" w14:textId="77777777" w:rsidR="00776AAA" w:rsidRPr="001D44CC" w:rsidRDefault="00776AAA" w:rsidP="00776AAA">
      <w:pPr>
        <w:spacing w:line="312" w:lineRule="auto"/>
        <w:ind w:left="720"/>
        <w:jc w:val="both"/>
        <w:rPr>
          <w:rFonts w:ascii="Cambria" w:hAnsi="Cambria" w:cs="Arial"/>
          <w:sz w:val="18"/>
          <w:szCs w:val="18"/>
          <w:lang w:val="it-IT"/>
        </w:rPr>
      </w:pPr>
      <w:r w:rsidRPr="001D44CC">
        <w:rPr>
          <w:rFonts w:ascii="Cambria" w:hAnsi="Cambria" w:cs="Arial"/>
          <w:sz w:val="18"/>
          <w:szCs w:val="18"/>
          <w:lang w:val="it-IT"/>
        </w:rPr>
        <w:t xml:space="preserve">- </w:t>
      </w:r>
      <w:r w:rsidR="00586D90">
        <w:rPr>
          <w:rFonts w:ascii="Cambria" w:hAnsi="Cambria" w:cs="Arial"/>
          <w:sz w:val="18"/>
          <w:szCs w:val="18"/>
          <w:lang w:val="it-IT"/>
        </w:rPr>
        <w:t>Depozit logistica</w:t>
      </w:r>
      <w:r w:rsidRPr="001D44CC">
        <w:rPr>
          <w:rFonts w:ascii="Cambria" w:hAnsi="Cambria" w:cs="Arial"/>
          <w:sz w:val="18"/>
          <w:szCs w:val="18"/>
          <w:lang w:val="it-IT"/>
        </w:rPr>
        <w:t xml:space="preserve"> – Craiova, Aleea 1 Șimnic 48;</w:t>
      </w:r>
    </w:p>
    <w:p w14:paraId="565B229E" w14:textId="77777777" w:rsidR="00776AAA" w:rsidRPr="001D44CC" w:rsidRDefault="00A474C6" w:rsidP="00776AAA">
      <w:pPr>
        <w:spacing w:line="312" w:lineRule="auto"/>
        <w:ind w:left="720"/>
        <w:jc w:val="both"/>
        <w:rPr>
          <w:rFonts w:ascii="Cambria" w:hAnsi="Cambria" w:cs="Arial"/>
          <w:sz w:val="18"/>
          <w:szCs w:val="18"/>
          <w:lang w:val="it-IT"/>
        </w:rPr>
      </w:pPr>
      <w:r w:rsidRPr="001D44CC">
        <w:rPr>
          <w:rFonts w:ascii="Cambria" w:hAnsi="Cambria" w:cs="Arial"/>
          <w:sz w:val="18"/>
          <w:szCs w:val="18"/>
          <w:lang w:val="it-IT"/>
        </w:rPr>
        <w:t>- Adăpost Canin</w:t>
      </w:r>
      <w:r w:rsidR="00776AAA" w:rsidRPr="001D44CC">
        <w:rPr>
          <w:rFonts w:ascii="Cambria" w:hAnsi="Cambria" w:cs="Arial"/>
          <w:sz w:val="18"/>
          <w:szCs w:val="18"/>
          <w:lang w:val="it-IT"/>
        </w:rPr>
        <w:t xml:space="preserve">  – Craiova, T 44/NP 311</w:t>
      </w:r>
    </w:p>
    <w:p w14:paraId="014BEFB4" w14:textId="77777777" w:rsidR="00776AAA" w:rsidRPr="001D44CC" w:rsidRDefault="00776AAA" w:rsidP="00776AAA">
      <w:pPr>
        <w:pStyle w:val="Titlu1"/>
        <w:spacing w:line="312" w:lineRule="auto"/>
        <w:jc w:val="both"/>
        <w:rPr>
          <w:rFonts w:ascii="Cambria" w:hAnsi="Cambria" w:cs="Arial"/>
          <w:i/>
          <w:sz w:val="18"/>
          <w:szCs w:val="18"/>
          <w:lang w:val="it-IT"/>
        </w:rPr>
      </w:pPr>
      <w:r w:rsidRPr="001D44CC">
        <w:rPr>
          <w:rFonts w:ascii="Cambria" w:hAnsi="Cambria" w:cs="Arial"/>
          <w:b/>
          <w:i/>
          <w:sz w:val="18"/>
          <w:szCs w:val="18"/>
          <w:lang w:val="it-IT"/>
        </w:rPr>
        <w:t xml:space="preserve">Art. 4. Durata </w:t>
      </w:r>
    </w:p>
    <w:p w14:paraId="593779DF" w14:textId="77777777" w:rsidR="00776AAA" w:rsidRPr="001D44CC" w:rsidRDefault="00776AAA" w:rsidP="00776AAA">
      <w:pPr>
        <w:pStyle w:val="Titlu1"/>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Durata societății este nelimitată, cu începere de la data înregistrării la Registrul Comerțului.</w:t>
      </w:r>
    </w:p>
    <w:p w14:paraId="404B43AB" w14:textId="77777777" w:rsidR="00776AAA" w:rsidRPr="001D44CC" w:rsidRDefault="00776AAA" w:rsidP="00776AAA">
      <w:pPr>
        <w:spacing w:line="312" w:lineRule="auto"/>
        <w:jc w:val="both"/>
        <w:rPr>
          <w:rFonts w:ascii="Cambria" w:hAnsi="Cambria" w:cs="Arial"/>
          <w:sz w:val="18"/>
          <w:szCs w:val="18"/>
          <w:lang w:val="it-IT"/>
        </w:rPr>
      </w:pPr>
    </w:p>
    <w:p w14:paraId="226FCC64" w14:textId="77777777" w:rsidR="00776AAA" w:rsidRPr="001D44CC" w:rsidRDefault="00776AAA" w:rsidP="00776AAA">
      <w:pPr>
        <w:spacing w:line="312" w:lineRule="auto"/>
        <w:jc w:val="both"/>
        <w:rPr>
          <w:rFonts w:ascii="Cambria" w:hAnsi="Cambria" w:cs="Arial"/>
          <w:sz w:val="18"/>
          <w:szCs w:val="18"/>
          <w:lang w:val="it-IT"/>
        </w:rPr>
      </w:pPr>
    </w:p>
    <w:p w14:paraId="3600E6EE" w14:textId="77777777" w:rsidR="00776AAA" w:rsidRPr="001D44CC" w:rsidRDefault="00776AAA" w:rsidP="00776AAA">
      <w:pPr>
        <w:spacing w:line="312" w:lineRule="auto"/>
        <w:jc w:val="both"/>
        <w:rPr>
          <w:rFonts w:ascii="Cambria" w:hAnsi="Cambria" w:cs="Arial"/>
          <w:sz w:val="18"/>
          <w:szCs w:val="18"/>
          <w:lang w:val="it-IT"/>
        </w:rPr>
      </w:pPr>
    </w:p>
    <w:p w14:paraId="5BA800B1" w14:textId="77777777" w:rsidR="00776AAA" w:rsidRPr="001D44CC" w:rsidRDefault="00776AAA" w:rsidP="00776AAA">
      <w:pPr>
        <w:spacing w:line="312" w:lineRule="auto"/>
        <w:jc w:val="both"/>
        <w:rPr>
          <w:rFonts w:ascii="Cambria" w:hAnsi="Cambria" w:cs="Arial"/>
          <w:sz w:val="18"/>
          <w:szCs w:val="18"/>
          <w:lang w:val="it-IT"/>
        </w:rPr>
      </w:pPr>
    </w:p>
    <w:p w14:paraId="572F6409" w14:textId="77777777" w:rsidR="00776AAA" w:rsidRPr="001D44CC" w:rsidRDefault="00776AAA" w:rsidP="00776AAA">
      <w:pPr>
        <w:spacing w:line="312" w:lineRule="auto"/>
        <w:jc w:val="both"/>
        <w:rPr>
          <w:rFonts w:ascii="Cambria" w:hAnsi="Cambria" w:cs="Arial"/>
          <w:sz w:val="18"/>
          <w:szCs w:val="18"/>
          <w:lang w:val="it-IT"/>
        </w:rPr>
      </w:pPr>
    </w:p>
    <w:p w14:paraId="501D9006" w14:textId="77777777" w:rsidR="00776AAA" w:rsidRPr="001D44CC" w:rsidRDefault="00776AAA" w:rsidP="00776AAA">
      <w:pPr>
        <w:spacing w:line="312" w:lineRule="auto"/>
        <w:jc w:val="both"/>
        <w:rPr>
          <w:rFonts w:ascii="Cambria" w:hAnsi="Cambria" w:cs="Arial"/>
          <w:sz w:val="18"/>
          <w:szCs w:val="18"/>
          <w:lang w:val="it-IT"/>
        </w:rPr>
      </w:pPr>
    </w:p>
    <w:p w14:paraId="192B1F75" w14:textId="77777777" w:rsidR="00776AAA" w:rsidRPr="001D44CC" w:rsidRDefault="00776AAA" w:rsidP="00776AAA">
      <w:pPr>
        <w:spacing w:line="312" w:lineRule="auto"/>
        <w:jc w:val="both"/>
        <w:rPr>
          <w:rFonts w:ascii="Cambria" w:hAnsi="Cambria" w:cs="Arial"/>
          <w:sz w:val="18"/>
          <w:szCs w:val="18"/>
          <w:lang w:val="it-IT"/>
        </w:rPr>
      </w:pPr>
    </w:p>
    <w:p w14:paraId="266286D9" w14:textId="77777777" w:rsidR="0008046F" w:rsidRPr="001D44CC" w:rsidRDefault="0008046F" w:rsidP="00776AAA">
      <w:pPr>
        <w:spacing w:line="312" w:lineRule="auto"/>
        <w:jc w:val="both"/>
        <w:rPr>
          <w:rFonts w:ascii="Cambria" w:hAnsi="Cambria" w:cs="Arial"/>
          <w:sz w:val="18"/>
          <w:szCs w:val="18"/>
          <w:lang w:val="it-IT"/>
        </w:rPr>
      </w:pPr>
    </w:p>
    <w:p w14:paraId="2CDC0747" w14:textId="77777777" w:rsidR="001D44CC" w:rsidRPr="001D44CC" w:rsidRDefault="001D44CC" w:rsidP="00776AAA">
      <w:pPr>
        <w:spacing w:line="312" w:lineRule="auto"/>
        <w:jc w:val="both"/>
        <w:rPr>
          <w:rFonts w:ascii="Cambria" w:hAnsi="Cambria" w:cs="Arial"/>
          <w:sz w:val="18"/>
          <w:szCs w:val="18"/>
          <w:lang w:val="it-IT"/>
        </w:rPr>
      </w:pPr>
    </w:p>
    <w:p w14:paraId="100FFD79" w14:textId="77777777" w:rsidR="001D44CC" w:rsidRPr="001D44CC" w:rsidRDefault="001D44CC" w:rsidP="00776AAA">
      <w:pPr>
        <w:spacing w:line="312" w:lineRule="auto"/>
        <w:jc w:val="both"/>
        <w:rPr>
          <w:rFonts w:ascii="Cambria" w:hAnsi="Cambria" w:cs="Arial"/>
          <w:sz w:val="18"/>
          <w:szCs w:val="18"/>
          <w:lang w:val="it-IT"/>
        </w:rPr>
      </w:pPr>
    </w:p>
    <w:p w14:paraId="507BB3CB" w14:textId="77777777" w:rsidR="001D44CC" w:rsidRPr="001D44CC" w:rsidRDefault="001D44CC" w:rsidP="00776AAA">
      <w:pPr>
        <w:spacing w:line="312" w:lineRule="auto"/>
        <w:jc w:val="both"/>
        <w:rPr>
          <w:rFonts w:ascii="Cambria" w:hAnsi="Cambria" w:cs="Arial"/>
          <w:sz w:val="18"/>
          <w:szCs w:val="18"/>
          <w:lang w:val="it-IT"/>
        </w:rPr>
      </w:pPr>
    </w:p>
    <w:p w14:paraId="34AD4C5D" w14:textId="77777777" w:rsidR="001D44CC" w:rsidRPr="001D44CC" w:rsidRDefault="001D44CC" w:rsidP="00776AAA">
      <w:pPr>
        <w:spacing w:line="312" w:lineRule="auto"/>
        <w:jc w:val="both"/>
        <w:rPr>
          <w:rFonts w:ascii="Cambria" w:hAnsi="Cambria" w:cs="Arial"/>
          <w:sz w:val="18"/>
          <w:szCs w:val="18"/>
          <w:lang w:val="it-IT"/>
        </w:rPr>
      </w:pPr>
    </w:p>
    <w:p w14:paraId="7757488D" w14:textId="77777777" w:rsidR="001D44CC" w:rsidRPr="001D44CC" w:rsidRDefault="001D44CC" w:rsidP="00776AAA">
      <w:pPr>
        <w:spacing w:line="312" w:lineRule="auto"/>
        <w:jc w:val="both"/>
        <w:rPr>
          <w:rFonts w:ascii="Cambria" w:hAnsi="Cambria" w:cs="Arial"/>
          <w:sz w:val="18"/>
          <w:szCs w:val="18"/>
          <w:lang w:val="it-IT"/>
        </w:rPr>
      </w:pPr>
    </w:p>
    <w:p w14:paraId="6A872EF9" w14:textId="77777777" w:rsidR="001D44CC" w:rsidRPr="001D44CC" w:rsidRDefault="001D44CC" w:rsidP="00776AAA">
      <w:pPr>
        <w:spacing w:line="312" w:lineRule="auto"/>
        <w:jc w:val="both"/>
        <w:rPr>
          <w:rFonts w:ascii="Cambria" w:hAnsi="Cambria" w:cs="Arial"/>
          <w:sz w:val="18"/>
          <w:szCs w:val="18"/>
          <w:lang w:val="it-IT"/>
        </w:rPr>
      </w:pPr>
    </w:p>
    <w:p w14:paraId="5F21FA12" w14:textId="77777777" w:rsidR="001D44CC" w:rsidRPr="001D44CC" w:rsidRDefault="001D44CC" w:rsidP="00776AAA">
      <w:pPr>
        <w:spacing w:line="312" w:lineRule="auto"/>
        <w:jc w:val="both"/>
        <w:rPr>
          <w:rFonts w:ascii="Cambria" w:hAnsi="Cambria" w:cs="Arial"/>
          <w:sz w:val="18"/>
          <w:szCs w:val="18"/>
          <w:lang w:val="it-IT"/>
        </w:rPr>
      </w:pPr>
    </w:p>
    <w:p w14:paraId="358368CB" w14:textId="77777777" w:rsidR="001D44CC" w:rsidRPr="001D44CC" w:rsidRDefault="001D44CC" w:rsidP="00776AAA">
      <w:pPr>
        <w:spacing w:line="312" w:lineRule="auto"/>
        <w:jc w:val="both"/>
        <w:rPr>
          <w:rFonts w:ascii="Cambria" w:hAnsi="Cambria" w:cs="Arial"/>
          <w:sz w:val="18"/>
          <w:szCs w:val="18"/>
          <w:lang w:val="it-IT"/>
        </w:rPr>
      </w:pPr>
    </w:p>
    <w:p w14:paraId="0D580EF0" w14:textId="77777777" w:rsidR="001D44CC" w:rsidRPr="001D44CC" w:rsidRDefault="001D44CC" w:rsidP="00776AAA">
      <w:pPr>
        <w:spacing w:line="312" w:lineRule="auto"/>
        <w:jc w:val="both"/>
        <w:rPr>
          <w:rFonts w:ascii="Cambria" w:hAnsi="Cambria" w:cs="Arial"/>
          <w:sz w:val="18"/>
          <w:szCs w:val="18"/>
          <w:lang w:val="it-IT"/>
        </w:rPr>
      </w:pPr>
    </w:p>
    <w:p w14:paraId="0641C2D7" w14:textId="77777777" w:rsidR="001D44CC" w:rsidRPr="001D44CC" w:rsidRDefault="001D44CC" w:rsidP="00776AAA">
      <w:pPr>
        <w:spacing w:line="312" w:lineRule="auto"/>
        <w:jc w:val="both"/>
        <w:rPr>
          <w:rFonts w:ascii="Cambria" w:hAnsi="Cambria" w:cs="Arial"/>
          <w:sz w:val="18"/>
          <w:szCs w:val="18"/>
          <w:lang w:val="it-IT"/>
        </w:rPr>
      </w:pPr>
    </w:p>
    <w:p w14:paraId="23DC67AE" w14:textId="77777777" w:rsidR="001D44CC" w:rsidRPr="001D44CC" w:rsidRDefault="001D44CC" w:rsidP="00776AAA">
      <w:pPr>
        <w:spacing w:line="312" w:lineRule="auto"/>
        <w:jc w:val="both"/>
        <w:rPr>
          <w:rFonts w:ascii="Cambria" w:hAnsi="Cambria" w:cs="Arial"/>
          <w:sz w:val="18"/>
          <w:szCs w:val="18"/>
          <w:lang w:val="it-IT"/>
        </w:rPr>
      </w:pPr>
    </w:p>
    <w:p w14:paraId="5982532E" w14:textId="77777777" w:rsidR="001D44CC" w:rsidRPr="001D44CC" w:rsidRDefault="001D44CC" w:rsidP="00776AAA">
      <w:pPr>
        <w:spacing w:line="312" w:lineRule="auto"/>
        <w:jc w:val="both"/>
        <w:rPr>
          <w:rFonts w:ascii="Cambria" w:hAnsi="Cambria" w:cs="Arial"/>
          <w:sz w:val="18"/>
          <w:szCs w:val="18"/>
          <w:lang w:val="it-IT"/>
        </w:rPr>
      </w:pPr>
    </w:p>
    <w:p w14:paraId="77BDE4CC" w14:textId="77777777" w:rsidR="0008046F" w:rsidRPr="001D44CC" w:rsidRDefault="0008046F" w:rsidP="00776AAA">
      <w:pPr>
        <w:spacing w:line="312" w:lineRule="auto"/>
        <w:jc w:val="both"/>
        <w:rPr>
          <w:rFonts w:ascii="Cambria" w:hAnsi="Cambria" w:cs="Arial"/>
          <w:sz w:val="18"/>
          <w:szCs w:val="18"/>
          <w:lang w:val="it-IT"/>
        </w:rPr>
      </w:pPr>
    </w:p>
    <w:p w14:paraId="4AFF6530" w14:textId="77777777" w:rsidR="00776AAA" w:rsidRPr="001D44CC" w:rsidRDefault="00776AAA" w:rsidP="00776AAA">
      <w:pPr>
        <w:spacing w:line="312" w:lineRule="auto"/>
        <w:jc w:val="both"/>
        <w:rPr>
          <w:rFonts w:ascii="Cambria" w:hAnsi="Cambria" w:cs="Arial"/>
          <w:sz w:val="18"/>
          <w:szCs w:val="18"/>
          <w:lang w:val="it-IT"/>
        </w:rPr>
      </w:pPr>
    </w:p>
    <w:p w14:paraId="42D9BEAD" w14:textId="174B29C7" w:rsidR="00776AAA" w:rsidRPr="001D44CC" w:rsidRDefault="00705A1C" w:rsidP="00776AAA">
      <w:pPr>
        <w:spacing w:line="312" w:lineRule="auto"/>
        <w:jc w:val="both"/>
        <w:rPr>
          <w:rFonts w:ascii="Cambria" w:hAnsi="Cambria" w:cs="Arial"/>
          <w:sz w:val="18"/>
          <w:szCs w:val="18"/>
          <w:lang w:val="it-IT"/>
        </w:rPr>
      </w:pPr>
      <w:r>
        <w:rPr>
          <w:rFonts w:ascii="Cambria" w:hAnsi="Cambria" w:cs="Arial"/>
          <w:noProof/>
          <w:sz w:val="18"/>
          <w:szCs w:val="18"/>
          <w:lang w:eastAsia="en-US"/>
        </w:rPr>
        <mc:AlternateContent>
          <mc:Choice Requires="wps">
            <w:drawing>
              <wp:anchor distT="0" distB="0" distL="114300" distR="114300" simplePos="0" relativeHeight="251661312" behindDoc="0" locked="0" layoutInCell="1" allowOverlap="1" wp14:anchorId="67C73EAB" wp14:editId="3C72B309">
                <wp:simplePos x="0" y="0"/>
                <wp:positionH relativeFrom="column">
                  <wp:posOffset>510540</wp:posOffset>
                </wp:positionH>
                <wp:positionV relativeFrom="paragraph">
                  <wp:posOffset>83820</wp:posOffset>
                </wp:positionV>
                <wp:extent cx="4726940" cy="964565"/>
                <wp:effectExtent l="0" t="76200" r="73660" b="6985"/>
                <wp:wrapNone/>
                <wp:docPr id="191513410"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6940" cy="964565"/>
                        </a:xfrm>
                        <a:prstGeom prst="flowChartProcess">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75253706" w14:textId="77777777" w:rsidR="009B7DDD" w:rsidRPr="00AF3360" w:rsidRDefault="009B7DDD" w:rsidP="00F376CB">
                            <w:pPr>
                              <w:pStyle w:val="Titlu6"/>
                              <w:rPr>
                                <w:rFonts w:ascii="Arial" w:hAnsi="Arial" w:cs="Arial"/>
                                <w:lang w:val="it-IT"/>
                              </w:rPr>
                            </w:pPr>
                            <w:r w:rsidRPr="00AF3360">
                              <w:rPr>
                                <w:rFonts w:ascii="Arial" w:hAnsi="Arial" w:cs="Arial"/>
                                <w:lang w:val="it-IT"/>
                              </w:rPr>
                              <w:t>CAPITOLUL II</w:t>
                            </w:r>
                            <w:r>
                              <w:rPr>
                                <w:rFonts w:ascii="Arial" w:hAnsi="Arial" w:cs="Arial"/>
                                <w:lang w:val="it-IT"/>
                              </w:rPr>
                              <w:t xml:space="preserve">     </w:t>
                            </w:r>
                            <w:r w:rsidRPr="00AF3360">
                              <w:rPr>
                                <w:rFonts w:ascii="Arial" w:hAnsi="Arial" w:cs="Arial"/>
                                <w:b/>
                                <w:u w:val="single"/>
                                <w:lang w:val="it-IT"/>
                              </w:rPr>
                              <w:t xml:space="preserve">Aria </w:t>
                            </w:r>
                            <w:r>
                              <w:rPr>
                                <w:rFonts w:ascii="Arial" w:hAnsi="Arial" w:cs="Arial"/>
                                <w:b/>
                                <w:u w:val="single"/>
                                <w:lang w:val="it-IT"/>
                              </w:rPr>
                              <w:t>ș</w:t>
                            </w:r>
                            <w:r w:rsidRPr="00AF3360">
                              <w:rPr>
                                <w:rFonts w:ascii="Arial" w:hAnsi="Arial" w:cs="Arial"/>
                                <w:b/>
                                <w:u w:val="single"/>
                                <w:lang w:val="it-IT"/>
                              </w:rPr>
                              <w:t>i obiectul de activitate al societ</w:t>
                            </w:r>
                            <w:r>
                              <w:rPr>
                                <w:rFonts w:ascii="Arial" w:hAnsi="Arial" w:cs="Arial"/>
                                <w:b/>
                                <w:u w:val="single"/>
                                <w:lang w:val="it-IT"/>
                              </w:rPr>
                              <w:t>ăț</w:t>
                            </w:r>
                            <w:r w:rsidRPr="00AF3360">
                              <w:rPr>
                                <w:rFonts w:ascii="Arial" w:hAnsi="Arial" w:cs="Arial"/>
                                <w:b/>
                                <w:u w:val="single"/>
                                <w:lang w:val="it-IT"/>
                              </w:rPr>
                              <w:t>ii – Obiective</w:t>
                            </w:r>
                          </w:p>
                          <w:p w14:paraId="2FBCCDD4" w14:textId="77777777" w:rsidR="009B7DDD" w:rsidRDefault="009B7DDD" w:rsidP="00776AAA">
                            <w:pPr>
                              <w:jc w:val="center"/>
                              <w:rPr>
                                <w:lang w:val="it-IT"/>
                              </w:rPr>
                            </w:pPr>
                          </w:p>
                          <w:p w14:paraId="7931002D" w14:textId="77777777" w:rsidR="009B7DDD" w:rsidRPr="009E5467" w:rsidRDefault="009B7DDD" w:rsidP="00776AAA">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C73EAB" id="Flowchart: Process 13" o:spid="_x0000_s1028" type="#_x0000_t109" style="position:absolute;left:0;text-align:left;margin-left:40.2pt;margin-top:6.6pt;width:372.2pt;height:7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">
                <v:shadow on="t" opacity=".5" offset="6pt,-6pt"/>
                <v:textbox>
                  <w:txbxContent>
                    <w:p w14:paraId="75253706" w14:textId="77777777" w:rsidR="009B7DDD" w:rsidRPr="00AF3360" w:rsidRDefault="009B7DDD" w:rsidP="00F376CB">
                      <w:pPr>
                        <w:pStyle w:val="Titlu6"/>
                        <w:rPr>
                          <w:rFonts w:ascii="Arial" w:hAnsi="Arial" w:cs="Arial"/>
                          <w:lang w:val="it-IT"/>
                        </w:rPr>
                      </w:pPr>
                      <w:r w:rsidRPr="00AF3360">
                        <w:rPr>
                          <w:rFonts w:ascii="Arial" w:hAnsi="Arial" w:cs="Arial"/>
                          <w:lang w:val="it-IT"/>
                        </w:rPr>
                        <w:t>CAPITOLUL II</w:t>
                      </w:r>
                      <w:r>
                        <w:rPr>
                          <w:rFonts w:ascii="Arial" w:hAnsi="Arial" w:cs="Arial"/>
                          <w:lang w:val="it-IT"/>
                        </w:rPr>
                        <w:t xml:space="preserve">     </w:t>
                      </w:r>
                      <w:r w:rsidRPr="00AF3360">
                        <w:rPr>
                          <w:rFonts w:ascii="Arial" w:hAnsi="Arial" w:cs="Arial"/>
                          <w:b/>
                          <w:u w:val="single"/>
                          <w:lang w:val="it-IT"/>
                        </w:rPr>
                        <w:t xml:space="preserve">Aria </w:t>
                      </w:r>
                      <w:r>
                        <w:rPr>
                          <w:rFonts w:ascii="Arial" w:hAnsi="Arial" w:cs="Arial"/>
                          <w:b/>
                          <w:u w:val="single"/>
                          <w:lang w:val="it-IT"/>
                        </w:rPr>
                        <w:t>ș</w:t>
                      </w:r>
                      <w:r w:rsidRPr="00AF3360">
                        <w:rPr>
                          <w:rFonts w:ascii="Arial" w:hAnsi="Arial" w:cs="Arial"/>
                          <w:b/>
                          <w:u w:val="single"/>
                          <w:lang w:val="it-IT"/>
                        </w:rPr>
                        <w:t>i obiectul de activitate al societ</w:t>
                      </w:r>
                      <w:r>
                        <w:rPr>
                          <w:rFonts w:ascii="Arial" w:hAnsi="Arial" w:cs="Arial"/>
                          <w:b/>
                          <w:u w:val="single"/>
                          <w:lang w:val="it-IT"/>
                        </w:rPr>
                        <w:t>ăț</w:t>
                      </w:r>
                      <w:r w:rsidRPr="00AF3360">
                        <w:rPr>
                          <w:rFonts w:ascii="Arial" w:hAnsi="Arial" w:cs="Arial"/>
                          <w:b/>
                          <w:u w:val="single"/>
                          <w:lang w:val="it-IT"/>
                        </w:rPr>
                        <w:t>ii – Obiective</w:t>
                      </w:r>
                    </w:p>
                    <w:p w14:paraId="2FBCCDD4" w14:textId="77777777" w:rsidR="009B7DDD" w:rsidRDefault="009B7DDD" w:rsidP="00776AAA">
                      <w:pPr>
                        <w:jc w:val="center"/>
                        <w:rPr>
                          <w:lang w:val="it-IT"/>
                        </w:rPr>
                      </w:pPr>
                    </w:p>
                    <w:p w14:paraId="7931002D" w14:textId="77777777" w:rsidR="009B7DDD" w:rsidRPr="009E5467" w:rsidRDefault="009B7DDD" w:rsidP="00776AAA">
                      <w:pPr>
                        <w:jc w:val="center"/>
                        <w:rPr>
                          <w:lang w:val="it-IT"/>
                        </w:rPr>
                      </w:pPr>
                    </w:p>
                  </w:txbxContent>
                </v:textbox>
              </v:shape>
            </w:pict>
          </mc:Fallback>
        </mc:AlternateContent>
      </w:r>
    </w:p>
    <w:p w14:paraId="3674BD54" w14:textId="77777777" w:rsidR="00776AAA" w:rsidRPr="001D44CC" w:rsidRDefault="00776AAA" w:rsidP="00776AAA">
      <w:pPr>
        <w:spacing w:line="312" w:lineRule="auto"/>
        <w:jc w:val="both"/>
        <w:rPr>
          <w:rFonts w:ascii="Cambria" w:hAnsi="Cambria" w:cs="Arial"/>
          <w:sz w:val="18"/>
          <w:szCs w:val="18"/>
          <w:lang w:val="it-IT"/>
        </w:rPr>
      </w:pPr>
    </w:p>
    <w:p w14:paraId="3790081F" w14:textId="77777777" w:rsidR="00776AAA" w:rsidRPr="001D44CC" w:rsidRDefault="00776AAA" w:rsidP="00776AAA">
      <w:pPr>
        <w:spacing w:line="312" w:lineRule="auto"/>
        <w:jc w:val="both"/>
        <w:rPr>
          <w:rFonts w:ascii="Cambria" w:hAnsi="Cambria" w:cs="Arial"/>
          <w:sz w:val="18"/>
          <w:szCs w:val="18"/>
          <w:lang w:val="it-IT"/>
        </w:rPr>
      </w:pPr>
    </w:p>
    <w:p w14:paraId="2B94677A" w14:textId="77777777" w:rsidR="00776AAA" w:rsidRPr="001D44CC" w:rsidRDefault="00776AAA" w:rsidP="00776AAA">
      <w:pPr>
        <w:spacing w:line="312" w:lineRule="auto"/>
        <w:jc w:val="both"/>
        <w:rPr>
          <w:rFonts w:ascii="Cambria" w:hAnsi="Cambria" w:cs="Arial"/>
          <w:sz w:val="18"/>
          <w:szCs w:val="18"/>
          <w:lang w:val="it-IT"/>
        </w:rPr>
      </w:pPr>
    </w:p>
    <w:p w14:paraId="77528178" w14:textId="77777777" w:rsidR="00776AAA" w:rsidRPr="001D44CC" w:rsidRDefault="00776AAA" w:rsidP="00776AAA">
      <w:pPr>
        <w:spacing w:line="312" w:lineRule="auto"/>
        <w:jc w:val="center"/>
        <w:rPr>
          <w:rFonts w:ascii="Cambria" w:hAnsi="Cambria" w:cs="Arial"/>
          <w:sz w:val="18"/>
          <w:szCs w:val="18"/>
          <w:lang w:val="it-IT"/>
        </w:rPr>
      </w:pPr>
    </w:p>
    <w:p w14:paraId="333DC3BE" w14:textId="77777777" w:rsidR="00776AAA" w:rsidRPr="001D44CC" w:rsidRDefault="00776AAA" w:rsidP="00776AAA">
      <w:pPr>
        <w:pStyle w:val="Titlu1"/>
        <w:spacing w:line="312" w:lineRule="auto"/>
        <w:jc w:val="both"/>
        <w:rPr>
          <w:rFonts w:ascii="Cambria" w:hAnsi="Cambria" w:cs="Arial"/>
          <w:b/>
          <w:sz w:val="18"/>
          <w:szCs w:val="18"/>
          <w:lang w:val="it-IT"/>
        </w:rPr>
      </w:pPr>
    </w:p>
    <w:p w14:paraId="638B2045" w14:textId="77777777" w:rsidR="00776AAA" w:rsidRPr="001D44CC" w:rsidRDefault="00776AAA" w:rsidP="00776AAA">
      <w:pPr>
        <w:pStyle w:val="Titlu1"/>
        <w:spacing w:line="312" w:lineRule="auto"/>
        <w:jc w:val="both"/>
        <w:rPr>
          <w:rFonts w:ascii="Cambria" w:hAnsi="Cambria" w:cs="Arial"/>
          <w:b/>
          <w:sz w:val="18"/>
          <w:szCs w:val="18"/>
          <w:lang w:val="it-IT"/>
        </w:rPr>
      </w:pPr>
    </w:p>
    <w:p w14:paraId="6B61E582" w14:textId="77777777" w:rsidR="00776AAA" w:rsidRPr="001D44CC" w:rsidRDefault="00776AAA" w:rsidP="00776AAA">
      <w:pPr>
        <w:pStyle w:val="Titlu1"/>
        <w:spacing w:line="312" w:lineRule="auto"/>
        <w:jc w:val="both"/>
        <w:rPr>
          <w:rFonts w:ascii="Cambria" w:hAnsi="Cambria" w:cs="Arial"/>
          <w:i/>
          <w:sz w:val="18"/>
          <w:szCs w:val="18"/>
          <w:lang w:val="pt-BR"/>
        </w:rPr>
      </w:pPr>
      <w:r w:rsidRPr="001D44CC">
        <w:rPr>
          <w:rFonts w:ascii="Cambria" w:hAnsi="Cambria" w:cs="Arial"/>
          <w:b/>
          <w:i/>
          <w:sz w:val="18"/>
          <w:szCs w:val="18"/>
          <w:lang w:val="it-IT"/>
        </w:rPr>
        <w:t>Art. 5. Activitățile desfășurate de societate sunt următoarele:</w:t>
      </w:r>
    </w:p>
    <w:p w14:paraId="25AEA264" w14:textId="77777777" w:rsidR="00776AAA" w:rsidRPr="009E5467" w:rsidRDefault="00776AAA" w:rsidP="00776AAA">
      <w:pPr>
        <w:numPr>
          <w:ilvl w:val="0"/>
          <w:numId w:val="31"/>
        </w:numPr>
        <w:spacing w:line="312" w:lineRule="auto"/>
        <w:ind w:left="993" w:hanging="284"/>
        <w:jc w:val="both"/>
        <w:rPr>
          <w:rFonts w:ascii="Cambria" w:hAnsi="Cambria" w:cs="Arial"/>
          <w:sz w:val="18"/>
          <w:szCs w:val="18"/>
          <w:lang w:val="pt-BR"/>
        </w:rPr>
      </w:pPr>
      <w:r w:rsidRPr="009E5467">
        <w:rPr>
          <w:rFonts w:ascii="Cambria" w:hAnsi="Cambria" w:cs="Arial"/>
          <w:sz w:val="18"/>
          <w:szCs w:val="18"/>
          <w:lang w:val="pt-BR"/>
        </w:rPr>
        <w:t>măturatul, spălatul, stropirea și întreținerea căilor publice;</w:t>
      </w:r>
    </w:p>
    <w:p w14:paraId="37989B0A" w14:textId="77777777" w:rsidR="00776AAA" w:rsidRPr="009E5467" w:rsidRDefault="00776AAA" w:rsidP="00776AAA">
      <w:pPr>
        <w:numPr>
          <w:ilvl w:val="0"/>
          <w:numId w:val="31"/>
        </w:numPr>
        <w:spacing w:line="312" w:lineRule="auto"/>
        <w:ind w:left="993" w:hanging="284"/>
        <w:jc w:val="both"/>
        <w:rPr>
          <w:rFonts w:ascii="Cambria" w:hAnsi="Cambria" w:cs="Arial"/>
          <w:sz w:val="18"/>
          <w:szCs w:val="18"/>
          <w:lang w:val="pt-BR"/>
        </w:rPr>
      </w:pPr>
      <w:r w:rsidRPr="009E5467">
        <w:rPr>
          <w:rFonts w:ascii="Cambria" w:hAnsi="Cambria" w:cs="Arial"/>
          <w:sz w:val="18"/>
          <w:szCs w:val="18"/>
          <w:lang w:val="pt-BR"/>
        </w:rPr>
        <w:t>curățarea și transportul zăpezii de pe căile publice și menținerea în funcțiune a acestora pe timp de polei sau de îngheț;</w:t>
      </w:r>
    </w:p>
    <w:p w14:paraId="748097C3" w14:textId="77777777" w:rsidR="00776AAA" w:rsidRPr="001D44CC" w:rsidRDefault="00776AAA" w:rsidP="00776AAA">
      <w:pPr>
        <w:pStyle w:val="Listparagraf"/>
        <w:numPr>
          <w:ilvl w:val="0"/>
          <w:numId w:val="31"/>
        </w:numPr>
        <w:spacing w:line="312" w:lineRule="auto"/>
        <w:ind w:left="993" w:hanging="284"/>
        <w:contextualSpacing w:val="0"/>
        <w:jc w:val="both"/>
        <w:rPr>
          <w:rFonts w:ascii="Cambria" w:hAnsi="Cambria" w:cs="Arial"/>
          <w:sz w:val="18"/>
          <w:szCs w:val="18"/>
          <w:lang w:val="it-IT"/>
        </w:rPr>
      </w:pPr>
      <w:r w:rsidRPr="001D44CC">
        <w:rPr>
          <w:rFonts w:ascii="Cambria" w:hAnsi="Cambria" w:cs="Arial"/>
          <w:sz w:val="18"/>
          <w:szCs w:val="18"/>
          <w:lang w:val="it-IT"/>
        </w:rPr>
        <w:t>dezinsecția, dezinfecția și deratizarea;</w:t>
      </w:r>
    </w:p>
    <w:p w14:paraId="044AF879" w14:textId="77777777" w:rsidR="00776AAA" w:rsidRPr="001D44CC" w:rsidRDefault="00776AAA" w:rsidP="00776AAA">
      <w:pPr>
        <w:pStyle w:val="Listparagraf"/>
        <w:numPr>
          <w:ilvl w:val="0"/>
          <w:numId w:val="31"/>
        </w:numPr>
        <w:spacing w:line="312" w:lineRule="auto"/>
        <w:ind w:left="993" w:hanging="284"/>
        <w:contextualSpacing w:val="0"/>
        <w:jc w:val="both"/>
        <w:rPr>
          <w:rFonts w:ascii="Cambria" w:hAnsi="Cambria" w:cs="Arial"/>
          <w:sz w:val="18"/>
          <w:szCs w:val="18"/>
          <w:lang w:val="it-IT"/>
        </w:rPr>
      </w:pPr>
      <w:r w:rsidRPr="001D44CC">
        <w:rPr>
          <w:rFonts w:ascii="Cambria" w:hAnsi="Cambria" w:cs="Arial"/>
          <w:sz w:val="18"/>
          <w:szCs w:val="18"/>
          <w:lang w:val="it-IT"/>
        </w:rPr>
        <w:t>gestionarea câinilor fără stăpân;</w:t>
      </w:r>
    </w:p>
    <w:p w14:paraId="4B2AEB56" w14:textId="77777777" w:rsidR="00776AAA" w:rsidRPr="009E5467" w:rsidRDefault="00776AAA" w:rsidP="00776AAA">
      <w:pPr>
        <w:pStyle w:val="Listparagraf"/>
        <w:numPr>
          <w:ilvl w:val="0"/>
          <w:numId w:val="31"/>
        </w:numPr>
        <w:spacing w:line="312" w:lineRule="auto"/>
        <w:ind w:left="993" w:hanging="284"/>
        <w:contextualSpacing w:val="0"/>
        <w:jc w:val="both"/>
        <w:rPr>
          <w:rFonts w:ascii="Cambria" w:hAnsi="Cambria" w:cs="Arial"/>
          <w:sz w:val="18"/>
          <w:szCs w:val="18"/>
          <w:lang w:val="pt-BR"/>
        </w:rPr>
      </w:pPr>
      <w:r w:rsidRPr="009E5467">
        <w:rPr>
          <w:rFonts w:ascii="Cambria" w:hAnsi="Cambria" w:cs="Arial"/>
          <w:sz w:val="18"/>
          <w:szCs w:val="18"/>
          <w:lang w:val="pt-BR"/>
        </w:rPr>
        <w:t>colectarea deșeurilor de pe domeniul privat;</w:t>
      </w:r>
    </w:p>
    <w:p w14:paraId="4893109E" w14:textId="77777777" w:rsidR="00776AAA" w:rsidRPr="009E5467" w:rsidRDefault="00776AAA" w:rsidP="00776AAA">
      <w:pPr>
        <w:spacing w:line="312" w:lineRule="auto"/>
        <w:ind w:firstLine="567"/>
        <w:jc w:val="both"/>
        <w:rPr>
          <w:rFonts w:ascii="Cambria" w:hAnsi="Cambria" w:cs="Arial"/>
          <w:sz w:val="18"/>
          <w:szCs w:val="18"/>
          <w:lang w:val="pt-BR"/>
        </w:rPr>
      </w:pPr>
      <w:r w:rsidRPr="009E5467">
        <w:rPr>
          <w:rFonts w:ascii="Cambria" w:hAnsi="Cambria" w:cs="Arial"/>
          <w:sz w:val="18"/>
          <w:szCs w:val="18"/>
          <w:lang w:val="pt-BR"/>
        </w:rPr>
        <w:t>În funcție de contractele de delegare atribuite, precum și de obținerea licenței ANRSC, S.C. Salubritate Craiova S.R.L., deține experiența necesară și poate presta inclusiv următoarele activități:</w:t>
      </w:r>
    </w:p>
    <w:p w14:paraId="4CF15716" w14:textId="77777777" w:rsidR="00776AAA" w:rsidRPr="009E5467" w:rsidRDefault="00776AAA" w:rsidP="00776AAA">
      <w:pPr>
        <w:numPr>
          <w:ilvl w:val="0"/>
          <w:numId w:val="30"/>
        </w:numPr>
        <w:spacing w:line="312" w:lineRule="auto"/>
        <w:ind w:left="993" w:hanging="284"/>
        <w:jc w:val="both"/>
        <w:rPr>
          <w:rFonts w:ascii="Cambria" w:hAnsi="Cambria" w:cs="Arial"/>
          <w:sz w:val="18"/>
          <w:szCs w:val="18"/>
          <w:lang w:val="pt-BR"/>
        </w:rPr>
      </w:pPr>
      <w:r w:rsidRPr="009E5467">
        <w:rPr>
          <w:rFonts w:ascii="Cambria" w:hAnsi="Cambria" w:cs="Arial"/>
          <w:sz w:val="18"/>
          <w:szCs w:val="18"/>
          <w:lang w:val="pt-BR"/>
        </w:rPr>
        <w:t>colectarea și transportul deșeurilor provenite din locuințe, generate de activități de reamenajare și reabilitare interioară și/sau exterioară a acestora;</w:t>
      </w:r>
    </w:p>
    <w:p w14:paraId="61A6D117" w14:textId="77777777" w:rsidR="00776AAA" w:rsidRPr="001D44CC" w:rsidRDefault="00776AAA" w:rsidP="00776AAA">
      <w:pPr>
        <w:numPr>
          <w:ilvl w:val="0"/>
          <w:numId w:val="30"/>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organizarea prelucrării, neutralizării și valorificării materiale și energetice a deșeurilor;</w:t>
      </w:r>
    </w:p>
    <w:p w14:paraId="57B040FC" w14:textId="77777777" w:rsidR="00776AAA" w:rsidRPr="001D44CC" w:rsidRDefault="00776AAA" w:rsidP="00776AAA">
      <w:pPr>
        <w:numPr>
          <w:ilvl w:val="0"/>
          <w:numId w:val="30"/>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operarea/administrarea stațiilor de transfer pentru deșeurile municipale și deșeurile similare;</w:t>
      </w:r>
    </w:p>
    <w:p w14:paraId="1FB9F763" w14:textId="77777777" w:rsidR="00776AAA" w:rsidRPr="009E5467" w:rsidRDefault="00776AAA" w:rsidP="00776AAA">
      <w:pPr>
        <w:numPr>
          <w:ilvl w:val="0"/>
          <w:numId w:val="30"/>
        </w:numPr>
        <w:spacing w:line="312" w:lineRule="auto"/>
        <w:ind w:left="993" w:hanging="284"/>
        <w:jc w:val="both"/>
        <w:rPr>
          <w:rFonts w:ascii="Cambria" w:hAnsi="Cambria" w:cs="Arial"/>
          <w:sz w:val="18"/>
          <w:szCs w:val="18"/>
          <w:lang w:val="pt-BR"/>
        </w:rPr>
      </w:pPr>
      <w:r w:rsidRPr="009E5467">
        <w:rPr>
          <w:rFonts w:ascii="Cambria" w:hAnsi="Cambria" w:cs="Arial"/>
          <w:sz w:val="18"/>
          <w:szCs w:val="18"/>
          <w:lang w:val="pt-BR"/>
        </w:rPr>
        <w:t>colectarea cadavrelor animalelor de pe domeniul public și predarea acestora către unitățile de ecarisaj sau către instalațiile de neutralizare;</w:t>
      </w:r>
    </w:p>
    <w:p w14:paraId="3C5463C3" w14:textId="77777777" w:rsidR="00776AAA" w:rsidRPr="009E5467" w:rsidRDefault="00776AAA" w:rsidP="00776AAA">
      <w:pPr>
        <w:spacing w:line="312" w:lineRule="auto"/>
        <w:ind w:firstLine="720"/>
        <w:jc w:val="both"/>
        <w:rPr>
          <w:rFonts w:ascii="Cambria" w:hAnsi="Cambria" w:cs="Arial"/>
          <w:sz w:val="18"/>
          <w:szCs w:val="18"/>
          <w:lang w:val="pt-BR"/>
        </w:rPr>
      </w:pPr>
    </w:p>
    <w:p w14:paraId="0C83FEAB" w14:textId="77777777" w:rsidR="00776AAA" w:rsidRPr="009E5467" w:rsidRDefault="00776AAA" w:rsidP="00776AAA">
      <w:pPr>
        <w:spacing w:line="312" w:lineRule="auto"/>
        <w:ind w:firstLine="567"/>
        <w:jc w:val="both"/>
        <w:rPr>
          <w:rFonts w:ascii="Cambria" w:hAnsi="Cambria" w:cs="Arial"/>
          <w:sz w:val="18"/>
          <w:szCs w:val="18"/>
          <w:lang w:val="pt-BR"/>
        </w:rPr>
      </w:pPr>
      <w:r w:rsidRPr="009E5467">
        <w:rPr>
          <w:rFonts w:ascii="Cambria" w:hAnsi="Cambria" w:cs="Arial"/>
          <w:sz w:val="18"/>
          <w:szCs w:val="18"/>
          <w:lang w:val="pt-BR"/>
        </w:rPr>
        <w:t>Societatea poate desfășura, în condițiile legii, activități industriale, comerciale, financiare, mobiliare sau imobiliare, care au legătură directă sau indirectă cu obiectul principal de activitate sau care pot facilita realizarea acestuia, precum și participarea la entități având același obiect de activitate.</w:t>
      </w:r>
    </w:p>
    <w:p w14:paraId="3ECD9CE5" w14:textId="77777777" w:rsidR="00776AAA" w:rsidRPr="009E5467" w:rsidRDefault="00776AAA" w:rsidP="00776AAA">
      <w:pPr>
        <w:spacing w:line="312" w:lineRule="auto"/>
        <w:ind w:firstLine="567"/>
        <w:jc w:val="both"/>
        <w:rPr>
          <w:rFonts w:ascii="Cambria" w:hAnsi="Cambria" w:cs="Arial"/>
          <w:sz w:val="18"/>
          <w:szCs w:val="18"/>
          <w:lang w:val="pt-BR"/>
        </w:rPr>
      </w:pPr>
      <w:r w:rsidRPr="009E5467">
        <w:rPr>
          <w:rFonts w:ascii="Cambria" w:hAnsi="Cambria" w:cs="Arial"/>
          <w:sz w:val="18"/>
          <w:szCs w:val="18"/>
          <w:lang w:val="pt-BR"/>
        </w:rPr>
        <w:t>Activitățile se desfășoară conform “Regulamentului privind desfăşurarea activităţilor de salubrizare în aria de delegare a As</w:t>
      </w:r>
      <w:r w:rsidR="009B7DDD" w:rsidRPr="009E5467">
        <w:rPr>
          <w:rFonts w:ascii="Cambria" w:hAnsi="Cambria" w:cs="Arial"/>
          <w:sz w:val="18"/>
          <w:szCs w:val="18"/>
          <w:lang w:val="pt-BR"/>
        </w:rPr>
        <w:t>ociației de Dezvoltare Intercomu</w:t>
      </w:r>
      <w:r w:rsidRPr="009E5467">
        <w:rPr>
          <w:rFonts w:ascii="Cambria" w:hAnsi="Cambria" w:cs="Arial"/>
          <w:sz w:val="18"/>
          <w:szCs w:val="18"/>
          <w:lang w:val="pt-BR"/>
        </w:rPr>
        <w:t xml:space="preserve">nitară SALUBRIS Dolj”. </w:t>
      </w:r>
    </w:p>
    <w:p w14:paraId="7108CE90" w14:textId="77777777" w:rsidR="00A24CFD" w:rsidRPr="009E5467" w:rsidRDefault="00776AAA" w:rsidP="00776AAA">
      <w:pPr>
        <w:spacing w:line="312" w:lineRule="auto"/>
        <w:ind w:right="-1" w:firstLine="567"/>
        <w:jc w:val="both"/>
        <w:rPr>
          <w:rFonts w:ascii="Cambria" w:hAnsi="Cambria" w:cs="Arial"/>
          <w:sz w:val="18"/>
          <w:szCs w:val="18"/>
          <w:lang w:val="pt-BR"/>
        </w:rPr>
      </w:pPr>
      <w:r w:rsidRPr="009E5467">
        <w:rPr>
          <w:rFonts w:ascii="Cambria" w:hAnsi="Cambria" w:cs="Arial"/>
          <w:sz w:val="18"/>
          <w:szCs w:val="18"/>
          <w:lang w:val="pt-BR"/>
        </w:rPr>
        <w:t>Asociația Salubris Dolj a delegat unele activități de salubrizare către operatorul regional S.C. Salubritate Craiova S.R.L., prin</w:t>
      </w:r>
      <w:r w:rsidR="00A24CFD" w:rsidRPr="009E5467">
        <w:rPr>
          <w:rFonts w:ascii="Cambria" w:hAnsi="Cambria" w:cs="Arial"/>
          <w:sz w:val="18"/>
          <w:szCs w:val="18"/>
          <w:lang w:val="pt-BR"/>
        </w:rPr>
        <w:t xml:space="preserve"> : </w:t>
      </w:r>
    </w:p>
    <w:p w14:paraId="79E94E30" w14:textId="77777777" w:rsidR="00776AAA" w:rsidRPr="009E5467" w:rsidRDefault="00A24CFD" w:rsidP="00776AAA">
      <w:pPr>
        <w:spacing w:line="312" w:lineRule="auto"/>
        <w:ind w:right="-1" w:firstLine="567"/>
        <w:jc w:val="both"/>
        <w:rPr>
          <w:rFonts w:ascii="Cambria" w:hAnsi="Cambria" w:cs="Arial"/>
          <w:sz w:val="18"/>
          <w:szCs w:val="18"/>
          <w:lang w:val="pt-BR"/>
        </w:rPr>
      </w:pPr>
      <w:r w:rsidRPr="009E5467">
        <w:rPr>
          <w:rFonts w:ascii="Cambria" w:hAnsi="Cambria" w:cs="Arial"/>
          <w:sz w:val="18"/>
          <w:szCs w:val="18"/>
          <w:lang w:val="pt-BR"/>
        </w:rPr>
        <w:t xml:space="preserve">    -  C</w:t>
      </w:r>
      <w:r w:rsidR="00776AAA" w:rsidRPr="009E5467">
        <w:rPr>
          <w:rFonts w:ascii="Cambria" w:hAnsi="Cambria" w:cs="Arial"/>
          <w:sz w:val="18"/>
          <w:szCs w:val="18"/>
          <w:lang w:val="pt-BR"/>
        </w:rPr>
        <w:t xml:space="preserve">ontractul </w:t>
      </w:r>
      <w:r w:rsidRPr="009E5467">
        <w:rPr>
          <w:rFonts w:ascii="Cambria" w:hAnsi="Cambria" w:cs="Arial"/>
          <w:sz w:val="18"/>
          <w:szCs w:val="18"/>
          <w:lang w:val="pt-BR"/>
        </w:rPr>
        <w:t xml:space="preserve">de delegare a gestiunii pentru serviciul de salubrizare stradala si deszapezire </w:t>
      </w:r>
      <w:r w:rsidR="00776AAA" w:rsidRPr="009E5467">
        <w:rPr>
          <w:rFonts w:ascii="Cambria" w:hAnsi="Cambria" w:cs="Arial"/>
          <w:sz w:val="18"/>
          <w:szCs w:val="18"/>
          <w:lang w:val="pt-BR"/>
        </w:rPr>
        <w:t xml:space="preserve">nr. </w:t>
      </w:r>
      <w:r w:rsidRPr="009E5467">
        <w:rPr>
          <w:rFonts w:ascii="Cambria" w:hAnsi="Cambria" w:cs="Arial"/>
          <w:sz w:val="18"/>
          <w:szCs w:val="18"/>
          <w:lang w:val="pt-BR"/>
        </w:rPr>
        <w:t xml:space="preserve">1/30.03.2021 ; </w:t>
      </w:r>
    </w:p>
    <w:p w14:paraId="06698C97" w14:textId="77777777" w:rsidR="00A24CFD" w:rsidRPr="009E5467" w:rsidRDefault="00A24CFD" w:rsidP="00776AAA">
      <w:pPr>
        <w:spacing w:line="312" w:lineRule="auto"/>
        <w:ind w:right="-1" w:firstLine="567"/>
        <w:jc w:val="both"/>
        <w:rPr>
          <w:rFonts w:ascii="Cambria" w:hAnsi="Cambria" w:cs="Arial"/>
          <w:sz w:val="18"/>
          <w:szCs w:val="18"/>
          <w:lang w:val="pt-BR"/>
        </w:rPr>
      </w:pPr>
      <w:r w:rsidRPr="009E5467">
        <w:rPr>
          <w:rFonts w:ascii="Cambria" w:hAnsi="Cambria" w:cs="Arial"/>
          <w:sz w:val="18"/>
          <w:szCs w:val="18"/>
          <w:lang w:val="pt-BR"/>
        </w:rPr>
        <w:t xml:space="preserve">    -  Contractul de delegare a gestiunii pentru serviciul de dezinfectie, dezinsectie si deratizare nr. 2/30.03.2021  ; </w:t>
      </w:r>
    </w:p>
    <w:p w14:paraId="1A4327CB" w14:textId="77777777" w:rsidR="00A24CFD" w:rsidRPr="009E5467" w:rsidRDefault="00A24CFD" w:rsidP="00776AAA">
      <w:pPr>
        <w:spacing w:line="312" w:lineRule="auto"/>
        <w:ind w:right="-1" w:firstLine="567"/>
        <w:jc w:val="both"/>
        <w:rPr>
          <w:rFonts w:ascii="Cambria" w:hAnsi="Cambria" w:cs="Arial"/>
          <w:sz w:val="18"/>
          <w:szCs w:val="18"/>
          <w:lang w:val="pt-BR"/>
        </w:rPr>
      </w:pPr>
      <w:r w:rsidRPr="009E5467">
        <w:rPr>
          <w:rFonts w:ascii="Cambria" w:hAnsi="Cambria" w:cs="Arial"/>
          <w:sz w:val="18"/>
          <w:szCs w:val="18"/>
          <w:lang w:val="pt-BR"/>
        </w:rPr>
        <w:t xml:space="preserve">    -  Contractul de delegare a gestiunii pentru serviciul de gestionare a cainilor</w:t>
      </w:r>
      <w:r w:rsidR="0081610F" w:rsidRPr="009E5467">
        <w:rPr>
          <w:rFonts w:ascii="Cambria" w:hAnsi="Cambria" w:cs="Arial"/>
          <w:sz w:val="18"/>
          <w:szCs w:val="18"/>
          <w:lang w:val="pt-BR"/>
        </w:rPr>
        <w:t xml:space="preserve"> </w:t>
      </w:r>
      <w:r w:rsidRPr="009E5467">
        <w:rPr>
          <w:rFonts w:ascii="Cambria" w:hAnsi="Cambria" w:cs="Arial"/>
          <w:sz w:val="18"/>
          <w:szCs w:val="18"/>
          <w:lang w:val="pt-BR"/>
        </w:rPr>
        <w:t xml:space="preserve">fara stapan nr. 1/07.03.2024 . </w:t>
      </w:r>
    </w:p>
    <w:p w14:paraId="1D5A4D4C" w14:textId="77777777" w:rsidR="00A24CFD" w:rsidRPr="009E5467" w:rsidRDefault="00A24CFD" w:rsidP="00776AAA">
      <w:pPr>
        <w:spacing w:line="312" w:lineRule="auto"/>
        <w:ind w:right="-1" w:firstLine="567"/>
        <w:jc w:val="both"/>
        <w:rPr>
          <w:rFonts w:ascii="Cambria" w:hAnsi="Cambria" w:cs="Arial"/>
          <w:sz w:val="18"/>
          <w:szCs w:val="18"/>
          <w:lang w:val="pt-BR"/>
        </w:rPr>
      </w:pPr>
    </w:p>
    <w:p w14:paraId="2C541914" w14:textId="77777777" w:rsidR="00776AAA" w:rsidRPr="009E5467" w:rsidRDefault="00776AAA" w:rsidP="00776AAA">
      <w:pPr>
        <w:tabs>
          <w:tab w:val="left" w:pos="0"/>
        </w:tabs>
        <w:spacing w:line="312" w:lineRule="auto"/>
        <w:ind w:right="-851"/>
        <w:jc w:val="both"/>
        <w:rPr>
          <w:rFonts w:ascii="Cambria" w:hAnsi="Cambria" w:cs="Arial"/>
          <w:i/>
          <w:sz w:val="18"/>
          <w:szCs w:val="18"/>
          <w:lang w:val="pt-BR"/>
        </w:rPr>
      </w:pPr>
      <w:r w:rsidRPr="009E5467">
        <w:rPr>
          <w:rFonts w:ascii="Cambria" w:hAnsi="Cambria" w:cs="Arial"/>
          <w:b/>
          <w:i/>
          <w:sz w:val="18"/>
          <w:szCs w:val="18"/>
          <w:lang w:val="pt-BR"/>
        </w:rPr>
        <w:t>Art. 6. Obiectul de activitate al societății</w:t>
      </w:r>
    </w:p>
    <w:p w14:paraId="3152DE25" w14:textId="77777777" w:rsidR="00776AAA" w:rsidRPr="001D44CC" w:rsidRDefault="00776AAA" w:rsidP="00776AAA">
      <w:pPr>
        <w:spacing w:line="312" w:lineRule="auto"/>
        <w:ind w:firstLine="567"/>
        <w:jc w:val="both"/>
        <w:rPr>
          <w:rFonts w:ascii="Cambria" w:hAnsi="Cambria" w:cs="Arial"/>
          <w:sz w:val="18"/>
          <w:szCs w:val="18"/>
          <w:lang w:val="ro-RO"/>
        </w:rPr>
      </w:pPr>
      <w:r w:rsidRPr="001D44CC">
        <w:rPr>
          <w:rFonts w:ascii="Cambria" w:hAnsi="Cambria" w:cs="Arial"/>
          <w:sz w:val="18"/>
          <w:szCs w:val="18"/>
          <w:lang w:val="ro-RO"/>
        </w:rPr>
        <w:t>Activitatea societății, codificată în conformitate cu nomenclatorul CAEN constă în:</w:t>
      </w:r>
    </w:p>
    <w:p w14:paraId="53210F07" w14:textId="77777777" w:rsidR="00123546" w:rsidRPr="009E5467" w:rsidRDefault="00123546" w:rsidP="00123546">
      <w:pPr>
        <w:outlineLvl w:val="0"/>
        <w:rPr>
          <w:rFonts w:ascii="Cambria" w:hAnsi="Cambria" w:cs="Arial"/>
          <w:b/>
          <w:sz w:val="18"/>
          <w:szCs w:val="18"/>
          <w:lang w:val="ro-RO"/>
        </w:rPr>
      </w:pPr>
      <w:r w:rsidRPr="009E5467">
        <w:rPr>
          <w:rFonts w:ascii="Cambria" w:hAnsi="Cambria" w:cs="Arial"/>
          <w:b/>
          <w:sz w:val="18"/>
          <w:szCs w:val="18"/>
          <w:lang w:val="ro-RO"/>
        </w:rPr>
        <w:t xml:space="preserve">Domeniul principal de activitate : </w:t>
      </w:r>
    </w:p>
    <w:p w14:paraId="364A545D" w14:textId="77777777" w:rsidR="00123546" w:rsidRPr="009E5467" w:rsidRDefault="00123546" w:rsidP="00123546">
      <w:pPr>
        <w:rPr>
          <w:rFonts w:ascii="Cambria" w:hAnsi="Cambria" w:cs="Arial"/>
          <w:sz w:val="18"/>
          <w:szCs w:val="18"/>
          <w:lang w:val="ro-RO"/>
        </w:rPr>
      </w:pPr>
      <w:r w:rsidRPr="009E5467">
        <w:rPr>
          <w:rFonts w:ascii="Cambria" w:hAnsi="Cambria" w:cs="Arial"/>
          <w:sz w:val="18"/>
          <w:szCs w:val="18"/>
          <w:lang w:val="ro-RO"/>
        </w:rPr>
        <w:t xml:space="preserve"> Cod CAEN –  8123 Alte activități de curățenie. </w:t>
      </w:r>
    </w:p>
    <w:p w14:paraId="5C933EF0" w14:textId="77777777" w:rsidR="00123546" w:rsidRPr="009E5467" w:rsidRDefault="00123546" w:rsidP="00123546">
      <w:pPr>
        <w:outlineLvl w:val="0"/>
        <w:rPr>
          <w:rFonts w:ascii="Cambria" w:hAnsi="Cambria" w:cs="Arial"/>
          <w:b/>
          <w:sz w:val="18"/>
          <w:szCs w:val="18"/>
          <w:lang w:val="ro-RO"/>
        </w:rPr>
      </w:pPr>
      <w:r w:rsidRPr="009E5467">
        <w:rPr>
          <w:rFonts w:ascii="Cambria" w:hAnsi="Cambria" w:cs="Arial"/>
          <w:sz w:val="18"/>
          <w:szCs w:val="18"/>
          <w:lang w:val="ro-RO"/>
        </w:rPr>
        <w:tab/>
      </w:r>
      <w:r w:rsidRPr="009E5467">
        <w:rPr>
          <w:rFonts w:ascii="Cambria" w:hAnsi="Cambria" w:cs="Arial"/>
          <w:b/>
          <w:sz w:val="18"/>
          <w:szCs w:val="18"/>
          <w:lang w:val="ro-RO"/>
        </w:rPr>
        <w:t xml:space="preserve">Activităţi secundare : </w:t>
      </w:r>
    </w:p>
    <w:p w14:paraId="17E25E26" w14:textId="77777777" w:rsidR="00123546" w:rsidRPr="009E5467" w:rsidRDefault="00123546" w:rsidP="00123546">
      <w:pPr>
        <w:tabs>
          <w:tab w:val="left" w:pos="567"/>
        </w:tabs>
        <w:jc w:val="both"/>
        <w:rPr>
          <w:rFonts w:ascii="Cambria" w:hAnsi="Cambria" w:cs="Arial"/>
          <w:sz w:val="18"/>
          <w:szCs w:val="18"/>
          <w:lang w:val="ro-RO"/>
        </w:rPr>
      </w:pPr>
      <w:r w:rsidRPr="009E5467">
        <w:rPr>
          <w:rFonts w:ascii="Cambria" w:hAnsi="Cambria" w:cs="Arial"/>
          <w:sz w:val="18"/>
          <w:szCs w:val="18"/>
          <w:lang w:val="ro-RO"/>
        </w:rPr>
        <w:t>0148 Creșterea altor animale</w:t>
      </w:r>
    </w:p>
    <w:p w14:paraId="62428CED" w14:textId="77777777" w:rsidR="00123546" w:rsidRPr="009E5467" w:rsidRDefault="00123546" w:rsidP="00123546">
      <w:pPr>
        <w:outlineLvl w:val="0"/>
        <w:rPr>
          <w:rFonts w:ascii="Cambria" w:hAnsi="Cambria" w:cs="Arial"/>
          <w:sz w:val="18"/>
          <w:szCs w:val="18"/>
          <w:lang w:val="ro-RO"/>
        </w:rPr>
      </w:pPr>
      <w:r w:rsidRPr="009E5467">
        <w:rPr>
          <w:rFonts w:ascii="Cambria" w:hAnsi="Cambria" w:cs="Arial"/>
          <w:sz w:val="18"/>
          <w:szCs w:val="18"/>
          <w:lang w:val="ro-RO"/>
        </w:rPr>
        <w:t>1814 Legătorie și activități conexe</w:t>
      </w:r>
    </w:p>
    <w:p w14:paraId="2E2557FC" w14:textId="77777777" w:rsidR="00123546" w:rsidRPr="009E5467" w:rsidRDefault="00123546" w:rsidP="00123546">
      <w:pPr>
        <w:rPr>
          <w:rFonts w:ascii="Cambria" w:hAnsi="Cambria" w:cs="Arial"/>
          <w:sz w:val="18"/>
          <w:szCs w:val="18"/>
          <w:lang w:val="ro-RO"/>
        </w:rPr>
      </w:pPr>
      <w:r w:rsidRPr="009E5467">
        <w:rPr>
          <w:rFonts w:ascii="Cambria" w:hAnsi="Cambria" w:cs="Arial"/>
          <w:sz w:val="18"/>
          <w:szCs w:val="18"/>
          <w:lang w:val="ro-RO"/>
        </w:rPr>
        <w:t xml:space="preserve">2511 Fabricarea de construcții metalice și parți componente ale structurilor metalice </w:t>
      </w:r>
    </w:p>
    <w:p w14:paraId="69AD29FF" w14:textId="77777777" w:rsidR="00123546" w:rsidRPr="009E5467" w:rsidRDefault="00123546" w:rsidP="00123546">
      <w:pPr>
        <w:rPr>
          <w:rFonts w:ascii="Cambria" w:hAnsi="Cambria" w:cs="Arial"/>
          <w:sz w:val="18"/>
          <w:szCs w:val="18"/>
          <w:lang w:val="it-IT"/>
        </w:rPr>
      </w:pPr>
      <w:r w:rsidRPr="009E5467">
        <w:rPr>
          <w:rFonts w:ascii="Cambria" w:hAnsi="Cambria" w:cs="Arial"/>
          <w:sz w:val="18"/>
          <w:szCs w:val="18"/>
          <w:lang w:val="it-IT"/>
        </w:rPr>
        <w:t xml:space="preserve">2599 Fabricarea altor articole din metal n.c.a. </w:t>
      </w:r>
    </w:p>
    <w:p w14:paraId="33311878"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 xml:space="preserve">3700 Colectarea și epurarea apelor uzate </w:t>
      </w:r>
    </w:p>
    <w:p w14:paraId="7D847E98"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3811 Colectarea deseurilor nepericuloase</w:t>
      </w:r>
    </w:p>
    <w:p w14:paraId="5EF9869A"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 xml:space="preserve">3812 Colectarea deșeurilor periculoase  </w:t>
      </w:r>
    </w:p>
    <w:p w14:paraId="25ADA5AD"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 xml:space="preserve">3821 Recuperarea materialelor reciclabile </w:t>
      </w:r>
    </w:p>
    <w:p w14:paraId="11B9AEA0"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3822 Tratarea și eliminarea deșeurilor periculoase</w:t>
      </w:r>
    </w:p>
    <w:p w14:paraId="1B6CDC43"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 xml:space="preserve">3832 Recuperarea materialelor reciclabile sortate </w:t>
      </w:r>
    </w:p>
    <w:p w14:paraId="3A4AA94B"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 xml:space="preserve">3900 Activități și servicii de decontaminare </w:t>
      </w:r>
    </w:p>
    <w:p w14:paraId="5D4D6980"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4312 Lucrări de pregătire a terenului</w:t>
      </w:r>
    </w:p>
    <w:p w14:paraId="7DD549BC"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lastRenderedPageBreak/>
        <w:t xml:space="preserve">4686 Comerț cu ridicata al altor produse intermediare </w:t>
      </w:r>
    </w:p>
    <w:p w14:paraId="7A7AA342" w14:textId="77777777" w:rsidR="00123546" w:rsidRPr="009E5467" w:rsidRDefault="00123546" w:rsidP="00123546">
      <w:pPr>
        <w:rPr>
          <w:rFonts w:ascii="Cambria" w:hAnsi="Cambria" w:cs="Arial"/>
          <w:sz w:val="18"/>
          <w:szCs w:val="18"/>
          <w:lang w:val="it-IT"/>
        </w:rPr>
      </w:pPr>
      <w:r w:rsidRPr="009E5467">
        <w:rPr>
          <w:rFonts w:ascii="Cambria" w:hAnsi="Cambria" w:cs="Arial"/>
          <w:sz w:val="18"/>
          <w:szCs w:val="18"/>
          <w:lang w:val="it-IT"/>
        </w:rPr>
        <w:t xml:space="preserve">4687 Comerț cu ridicata al deșeurilor si resturilor </w:t>
      </w:r>
    </w:p>
    <w:p w14:paraId="4DD625D1"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 xml:space="preserve">4941 Transporturi rutiere de mărfuri </w:t>
      </w:r>
    </w:p>
    <w:p w14:paraId="2B75B318"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5210 Depozitări</w:t>
      </w:r>
    </w:p>
    <w:p w14:paraId="5D647656"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 xml:space="preserve">5221 Activități de servicii anexe pentru transporturi terestre </w:t>
      </w:r>
    </w:p>
    <w:p w14:paraId="721C9A2E"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5225 Activități de servicii logistice pentru transporturi</w:t>
      </w:r>
    </w:p>
    <w:p w14:paraId="4E53C7DA"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5226 Alte activități anexe ale transporturilor</w:t>
      </w:r>
    </w:p>
    <w:p w14:paraId="7F26DAD2"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 xml:space="preserve">7500 Activități veterinare </w:t>
      </w:r>
    </w:p>
    <w:p w14:paraId="10A5A852" w14:textId="77777777" w:rsidR="00123546" w:rsidRPr="009E5467" w:rsidRDefault="00123546" w:rsidP="00123546">
      <w:pPr>
        <w:rPr>
          <w:rFonts w:ascii="Cambria" w:hAnsi="Cambria" w:cs="Arial"/>
          <w:sz w:val="18"/>
          <w:szCs w:val="18"/>
          <w:lang w:val="pt-BR"/>
        </w:rPr>
      </w:pPr>
      <w:r w:rsidRPr="009E5467">
        <w:rPr>
          <w:rFonts w:ascii="Cambria" w:hAnsi="Cambria" w:cs="Arial"/>
          <w:sz w:val="18"/>
          <w:szCs w:val="18"/>
          <w:lang w:val="pt-BR"/>
        </w:rPr>
        <w:t xml:space="preserve">7711 Activități de Închiriere și leasing cu autoturisme si autovehicule rutiere ușoare </w:t>
      </w:r>
    </w:p>
    <w:p w14:paraId="3E371959" w14:textId="77777777" w:rsidR="00123546" w:rsidRPr="009E5467" w:rsidRDefault="00123546" w:rsidP="00123546">
      <w:pPr>
        <w:outlineLvl w:val="0"/>
        <w:rPr>
          <w:rFonts w:ascii="Cambria" w:hAnsi="Cambria" w:cs="Arial"/>
          <w:sz w:val="18"/>
          <w:szCs w:val="18"/>
          <w:lang w:val="pt-BR"/>
        </w:rPr>
      </w:pPr>
      <w:r w:rsidRPr="009E5467">
        <w:rPr>
          <w:rFonts w:ascii="Cambria" w:hAnsi="Cambria" w:cs="Arial"/>
          <w:sz w:val="18"/>
          <w:szCs w:val="18"/>
          <w:lang w:val="pt-BR"/>
        </w:rPr>
        <w:t xml:space="preserve">7712 Activități de Închiriere și leasing cu autovehicule rutiere grele </w:t>
      </w:r>
    </w:p>
    <w:p w14:paraId="62D430B7" w14:textId="77777777" w:rsidR="00123546" w:rsidRPr="009E5467" w:rsidRDefault="00123546" w:rsidP="00123546">
      <w:pPr>
        <w:rPr>
          <w:rFonts w:ascii="Cambria" w:hAnsi="Cambria" w:cs="Arial"/>
          <w:sz w:val="18"/>
          <w:szCs w:val="18"/>
          <w:lang w:val="it-IT"/>
        </w:rPr>
      </w:pPr>
      <w:r w:rsidRPr="009E5467">
        <w:rPr>
          <w:rFonts w:ascii="Cambria" w:hAnsi="Cambria" w:cs="Arial"/>
          <w:sz w:val="18"/>
          <w:szCs w:val="18"/>
          <w:lang w:val="it-IT"/>
        </w:rPr>
        <w:t>7722 Activități de Închiriere și leasing cu alte bunuri personale si gospodărești n.c.a.</w:t>
      </w:r>
    </w:p>
    <w:p w14:paraId="015DBDF7" w14:textId="77777777" w:rsidR="00123546" w:rsidRPr="009E5467" w:rsidRDefault="00123546" w:rsidP="00123546">
      <w:pPr>
        <w:rPr>
          <w:rFonts w:ascii="Cambria" w:hAnsi="Cambria" w:cs="Arial"/>
          <w:sz w:val="18"/>
          <w:szCs w:val="18"/>
          <w:lang w:val="it-IT"/>
        </w:rPr>
      </w:pPr>
      <w:r w:rsidRPr="009E5467">
        <w:rPr>
          <w:rFonts w:ascii="Cambria" w:hAnsi="Cambria" w:cs="Arial"/>
          <w:sz w:val="18"/>
          <w:szCs w:val="18"/>
          <w:lang w:val="it-IT"/>
        </w:rPr>
        <w:t>7732 Activități de Închiriere și leasing cu masini și echipamente pentru construcții</w:t>
      </w:r>
    </w:p>
    <w:p w14:paraId="044D6C46" w14:textId="77777777" w:rsidR="00123546" w:rsidRPr="009E5467" w:rsidRDefault="00123546" w:rsidP="00123546">
      <w:pPr>
        <w:outlineLvl w:val="0"/>
        <w:rPr>
          <w:rFonts w:ascii="Cambria" w:hAnsi="Cambria" w:cs="Arial"/>
          <w:sz w:val="18"/>
          <w:szCs w:val="18"/>
          <w:lang w:val="it-IT"/>
        </w:rPr>
      </w:pPr>
      <w:r w:rsidRPr="009E5467">
        <w:rPr>
          <w:rFonts w:ascii="Cambria" w:hAnsi="Cambria" w:cs="Arial"/>
          <w:sz w:val="18"/>
          <w:szCs w:val="18"/>
          <w:lang w:val="it-IT"/>
        </w:rPr>
        <w:t xml:space="preserve">7739 Activitati de Inchiriere si leasing cu alte masini, echipamente si bunuri tangibile n.c.a. </w:t>
      </w:r>
    </w:p>
    <w:p w14:paraId="293F6E1B" w14:textId="77777777" w:rsidR="00123546" w:rsidRPr="009E5467" w:rsidRDefault="00123546" w:rsidP="00123546">
      <w:pPr>
        <w:rPr>
          <w:rFonts w:ascii="Cambria" w:hAnsi="Cambria" w:cs="Arial"/>
          <w:sz w:val="18"/>
          <w:szCs w:val="18"/>
          <w:lang w:val="it-IT"/>
        </w:rPr>
      </w:pPr>
      <w:r w:rsidRPr="009E5467">
        <w:rPr>
          <w:rFonts w:ascii="Cambria" w:hAnsi="Cambria" w:cs="Arial"/>
          <w:sz w:val="18"/>
          <w:szCs w:val="18"/>
          <w:lang w:val="it-IT"/>
        </w:rPr>
        <w:t xml:space="preserve">8121 Activitati generale de curatenie a cladirilor </w:t>
      </w:r>
    </w:p>
    <w:p w14:paraId="016FDB63" w14:textId="77777777" w:rsidR="00123546" w:rsidRPr="009E5467" w:rsidRDefault="00123546" w:rsidP="00123546">
      <w:pPr>
        <w:rPr>
          <w:rFonts w:ascii="Cambria" w:hAnsi="Cambria" w:cs="Arial"/>
          <w:sz w:val="18"/>
          <w:szCs w:val="18"/>
          <w:lang w:val="it-IT"/>
        </w:rPr>
      </w:pPr>
      <w:r w:rsidRPr="009E5467">
        <w:rPr>
          <w:rFonts w:ascii="Cambria" w:hAnsi="Cambria" w:cs="Arial"/>
          <w:sz w:val="18"/>
          <w:szCs w:val="18"/>
          <w:lang w:val="it-IT"/>
        </w:rPr>
        <w:t xml:space="preserve">8122 Activităţi specializate de curăţenie </w:t>
      </w:r>
    </w:p>
    <w:p w14:paraId="3B40036C" w14:textId="77777777" w:rsidR="00123546" w:rsidRPr="009E5467" w:rsidRDefault="00123546" w:rsidP="00123546">
      <w:pPr>
        <w:rPr>
          <w:rFonts w:ascii="Cambria" w:hAnsi="Cambria" w:cs="Arial"/>
          <w:sz w:val="18"/>
          <w:szCs w:val="18"/>
          <w:lang w:val="it-IT"/>
        </w:rPr>
      </w:pPr>
      <w:r w:rsidRPr="009E5467">
        <w:rPr>
          <w:rFonts w:ascii="Cambria" w:hAnsi="Cambria" w:cs="Arial"/>
          <w:sz w:val="18"/>
          <w:szCs w:val="18"/>
          <w:lang w:val="it-IT"/>
        </w:rPr>
        <w:t>9112 Activitati ale arhivelor</w:t>
      </w:r>
    </w:p>
    <w:p w14:paraId="21D02D00" w14:textId="77777777" w:rsidR="00123546" w:rsidRPr="009E5467" w:rsidRDefault="00123546" w:rsidP="00123546">
      <w:pPr>
        <w:rPr>
          <w:rFonts w:ascii="Cambria" w:hAnsi="Cambria" w:cs="Arial"/>
          <w:sz w:val="18"/>
          <w:szCs w:val="18"/>
          <w:lang w:val="it-IT"/>
        </w:rPr>
      </w:pPr>
      <w:r w:rsidRPr="009E5467">
        <w:rPr>
          <w:rFonts w:ascii="Cambria" w:hAnsi="Cambria" w:cs="Arial"/>
          <w:sz w:val="18"/>
          <w:szCs w:val="18"/>
          <w:lang w:val="it-IT"/>
        </w:rPr>
        <w:t>9520 Întreținerea și repararea autovehiculelor</w:t>
      </w:r>
    </w:p>
    <w:p w14:paraId="4A5B2FC4" w14:textId="77777777" w:rsidR="00776AAA" w:rsidRPr="009E5467" w:rsidRDefault="00123546" w:rsidP="00123546">
      <w:pPr>
        <w:tabs>
          <w:tab w:val="left" w:pos="567"/>
        </w:tabs>
        <w:jc w:val="both"/>
        <w:rPr>
          <w:rFonts w:ascii="Cambria" w:hAnsi="Cambria" w:cs="Arial"/>
          <w:sz w:val="18"/>
          <w:szCs w:val="18"/>
          <w:lang w:val="it-IT"/>
        </w:rPr>
      </w:pPr>
      <w:r w:rsidRPr="009E5467">
        <w:rPr>
          <w:rFonts w:ascii="Cambria" w:hAnsi="Cambria" w:cs="Arial"/>
          <w:sz w:val="18"/>
          <w:szCs w:val="18"/>
          <w:lang w:val="it-IT"/>
        </w:rPr>
        <w:t>9699 Alte servicii personale n.c.a.</w:t>
      </w:r>
    </w:p>
    <w:p w14:paraId="27445915" w14:textId="77777777" w:rsidR="00776AAA" w:rsidRPr="001D44CC" w:rsidRDefault="00776AAA" w:rsidP="00776AAA">
      <w:pPr>
        <w:pStyle w:val="Titlu1"/>
        <w:spacing w:line="312" w:lineRule="auto"/>
        <w:jc w:val="both"/>
        <w:rPr>
          <w:rFonts w:ascii="Cambria" w:hAnsi="Cambria" w:cs="Arial"/>
          <w:i/>
          <w:sz w:val="18"/>
          <w:szCs w:val="18"/>
          <w:lang w:val="it-IT"/>
        </w:rPr>
      </w:pPr>
      <w:r w:rsidRPr="001D44CC">
        <w:rPr>
          <w:rFonts w:ascii="Cambria" w:hAnsi="Cambria" w:cs="Arial"/>
          <w:b/>
          <w:i/>
          <w:sz w:val="18"/>
          <w:szCs w:val="18"/>
          <w:lang w:val="it-IT"/>
        </w:rPr>
        <w:t>Art. 7. Principii, obiective și misiune</w:t>
      </w:r>
    </w:p>
    <w:p w14:paraId="041A3D2B"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La elaborarea prezentului Regulament s-au avut în vedere următoarele principii:</w:t>
      </w:r>
    </w:p>
    <w:p w14:paraId="7DA9597C" w14:textId="77777777" w:rsidR="00776AAA" w:rsidRPr="001D44CC" w:rsidRDefault="00776AAA" w:rsidP="00776AAA">
      <w:pPr>
        <w:numPr>
          <w:ilvl w:val="0"/>
          <w:numId w:val="2"/>
        </w:numPr>
        <w:tabs>
          <w:tab w:val="clear" w:pos="107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 xml:space="preserve">Principiul </w:t>
      </w:r>
      <w:r w:rsidRPr="001D44CC">
        <w:rPr>
          <w:rFonts w:ascii="Cambria" w:hAnsi="Cambria" w:cs="Arial"/>
          <w:b/>
          <w:bCs/>
          <w:sz w:val="18"/>
          <w:szCs w:val="18"/>
          <w:lang w:val="it-IT"/>
        </w:rPr>
        <w:t>unității de conducere și răspundere</w:t>
      </w:r>
      <w:r w:rsidRPr="001D44CC">
        <w:rPr>
          <w:rFonts w:ascii="Cambria" w:hAnsi="Cambria" w:cs="Arial"/>
          <w:sz w:val="18"/>
          <w:szCs w:val="18"/>
          <w:lang w:val="it-IT"/>
        </w:rPr>
        <w:t xml:space="preserve"> în îndeplinirea atribuțiilor de serviciu, care presupune că fiecare salariat are un singur șef;</w:t>
      </w:r>
    </w:p>
    <w:p w14:paraId="64DAD318" w14:textId="77777777" w:rsidR="00776AAA" w:rsidRPr="001D44CC" w:rsidRDefault="00776AAA" w:rsidP="00776AAA">
      <w:pPr>
        <w:numPr>
          <w:ilvl w:val="0"/>
          <w:numId w:val="2"/>
        </w:numPr>
        <w:tabs>
          <w:tab w:val="clear" w:pos="107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 xml:space="preserve">Principiul </w:t>
      </w:r>
      <w:r w:rsidRPr="001D44CC">
        <w:rPr>
          <w:rFonts w:ascii="Cambria" w:hAnsi="Cambria" w:cs="Arial"/>
          <w:b/>
          <w:bCs/>
          <w:sz w:val="18"/>
          <w:szCs w:val="18"/>
          <w:lang w:val="it-IT"/>
        </w:rPr>
        <w:t>divizării activităților pe compartimente</w:t>
      </w:r>
      <w:r w:rsidRPr="001D44CC">
        <w:rPr>
          <w:rFonts w:ascii="Cambria" w:hAnsi="Cambria" w:cs="Arial"/>
          <w:sz w:val="18"/>
          <w:szCs w:val="18"/>
          <w:lang w:val="it-IT"/>
        </w:rPr>
        <w:t>, în funcție de specialitate și volumul de muncă;</w:t>
      </w:r>
    </w:p>
    <w:p w14:paraId="39E13309" w14:textId="77777777" w:rsidR="00776AAA" w:rsidRPr="001D44CC" w:rsidRDefault="00776AAA" w:rsidP="00776AAA">
      <w:pPr>
        <w:numPr>
          <w:ilvl w:val="0"/>
          <w:numId w:val="2"/>
        </w:numPr>
        <w:tabs>
          <w:tab w:val="clear" w:pos="107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 xml:space="preserve">Principiul </w:t>
      </w:r>
      <w:r w:rsidRPr="001D44CC">
        <w:rPr>
          <w:rFonts w:ascii="Cambria" w:hAnsi="Cambria" w:cs="Arial"/>
          <w:b/>
          <w:bCs/>
          <w:sz w:val="18"/>
          <w:szCs w:val="18"/>
          <w:lang w:val="it-IT"/>
        </w:rPr>
        <w:t>apropierii conducerii de locul de execuție</w:t>
      </w:r>
      <w:r w:rsidRPr="001D44CC">
        <w:rPr>
          <w:rFonts w:ascii="Cambria" w:hAnsi="Cambria" w:cs="Arial"/>
          <w:sz w:val="18"/>
          <w:szCs w:val="18"/>
          <w:lang w:val="it-IT"/>
        </w:rPr>
        <w:t xml:space="preserve"> printr-un minimum de trepte organizatorice;</w:t>
      </w:r>
    </w:p>
    <w:p w14:paraId="0F6FA8A7" w14:textId="77777777" w:rsidR="00776AAA" w:rsidRPr="001D44CC" w:rsidRDefault="00776AAA" w:rsidP="00776AAA">
      <w:pPr>
        <w:numPr>
          <w:ilvl w:val="0"/>
          <w:numId w:val="2"/>
        </w:numPr>
        <w:tabs>
          <w:tab w:val="clear" w:pos="107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Principiul f</w:t>
      </w:r>
      <w:r w:rsidRPr="001D44CC">
        <w:rPr>
          <w:rFonts w:ascii="Cambria" w:hAnsi="Cambria" w:cs="Arial"/>
          <w:b/>
          <w:bCs/>
          <w:sz w:val="18"/>
          <w:szCs w:val="18"/>
          <w:lang w:val="it-IT"/>
        </w:rPr>
        <w:t>lexibilității organizatorice</w:t>
      </w:r>
      <w:r w:rsidRPr="001D44CC">
        <w:rPr>
          <w:rFonts w:ascii="Cambria" w:hAnsi="Cambria" w:cs="Arial"/>
          <w:sz w:val="18"/>
          <w:szCs w:val="18"/>
          <w:lang w:val="it-IT"/>
        </w:rPr>
        <w:t xml:space="preserve"> în funcție de cerințele pe termen scurt sau mediu, și eficiența muncii desfășurată de fiecare salariat.</w:t>
      </w:r>
    </w:p>
    <w:p w14:paraId="49A5D3FA" w14:textId="77777777" w:rsidR="00776AAA" w:rsidRPr="001D44CC" w:rsidRDefault="00776AAA" w:rsidP="00776AAA">
      <w:pPr>
        <w:spacing w:line="312" w:lineRule="auto"/>
        <w:rPr>
          <w:rFonts w:ascii="Cambria" w:hAnsi="Cambria" w:cs="Arial"/>
          <w:sz w:val="18"/>
          <w:szCs w:val="18"/>
          <w:lang w:val="it-IT"/>
        </w:rPr>
      </w:pPr>
    </w:p>
    <w:p w14:paraId="79C1F855" w14:textId="77777777" w:rsidR="00776AAA" w:rsidRPr="001D44CC" w:rsidRDefault="00776AAA" w:rsidP="00776AAA">
      <w:pPr>
        <w:pStyle w:val="Titlu1"/>
        <w:spacing w:line="312" w:lineRule="auto"/>
        <w:jc w:val="both"/>
        <w:rPr>
          <w:rFonts w:ascii="Cambria" w:hAnsi="Cambria" w:cs="Arial"/>
          <w:b/>
          <w:sz w:val="18"/>
          <w:szCs w:val="18"/>
          <w:lang w:val="it-IT"/>
        </w:rPr>
      </w:pPr>
      <w:r w:rsidRPr="001D44CC">
        <w:rPr>
          <w:rFonts w:ascii="Cambria" w:hAnsi="Cambria" w:cs="Arial"/>
          <w:b/>
          <w:sz w:val="18"/>
          <w:szCs w:val="18"/>
          <w:lang w:val="it-IT"/>
        </w:rPr>
        <w:t>Misiunea S.C. Salubritate Craiova S.R.L.:</w:t>
      </w:r>
    </w:p>
    <w:p w14:paraId="2160BEE8" w14:textId="77777777" w:rsidR="00776AAA" w:rsidRPr="001D44CC" w:rsidRDefault="00776AAA" w:rsidP="00776AAA">
      <w:pPr>
        <w:numPr>
          <w:ilvl w:val="0"/>
          <w:numId w:val="15"/>
        </w:numPr>
        <w:tabs>
          <w:tab w:val="clear" w:pos="108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de a asigura comunității servicii complete de salubrizare în conformitate cu cerințele legale de reglementare în domeniu;</w:t>
      </w:r>
    </w:p>
    <w:p w14:paraId="17887EA9" w14:textId="77777777" w:rsidR="00776AAA" w:rsidRPr="001D44CC" w:rsidRDefault="00776AAA" w:rsidP="00776AAA">
      <w:pPr>
        <w:spacing w:line="312" w:lineRule="auto"/>
        <w:ind w:left="1080"/>
        <w:jc w:val="both"/>
        <w:rPr>
          <w:rFonts w:ascii="Cambria" w:hAnsi="Cambria" w:cs="Arial"/>
          <w:sz w:val="18"/>
          <w:szCs w:val="18"/>
          <w:lang w:val="it-IT"/>
        </w:rPr>
      </w:pPr>
    </w:p>
    <w:p w14:paraId="6A6FCB98" w14:textId="77777777" w:rsidR="00776AAA" w:rsidRPr="001D44CC" w:rsidRDefault="00776AAA" w:rsidP="00776AAA">
      <w:pPr>
        <w:pStyle w:val="Titlu1"/>
        <w:spacing w:line="312" w:lineRule="auto"/>
        <w:jc w:val="both"/>
        <w:rPr>
          <w:rFonts w:ascii="Cambria" w:hAnsi="Cambria" w:cs="Arial"/>
          <w:b/>
          <w:sz w:val="18"/>
          <w:szCs w:val="18"/>
          <w:lang w:val="it-IT"/>
        </w:rPr>
      </w:pPr>
      <w:r w:rsidRPr="001D44CC">
        <w:rPr>
          <w:rFonts w:ascii="Cambria" w:hAnsi="Cambria" w:cs="Arial"/>
          <w:b/>
          <w:sz w:val="18"/>
          <w:szCs w:val="18"/>
          <w:lang w:val="it-IT"/>
        </w:rPr>
        <w:t>Obiectivele S.C. Salubritate Craiova S.R.L.:</w:t>
      </w:r>
    </w:p>
    <w:p w14:paraId="5DE27AE1" w14:textId="77777777" w:rsidR="00776AAA" w:rsidRPr="001D44CC" w:rsidRDefault="00776AAA" w:rsidP="00776AAA">
      <w:pPr>
        <w:pStyle w:val="Titlu1"/>
        <w:numPr>
          <w:ilvl w:val="0"/>
          <w:numId w:val="15"/>
        </w:numPr>
        <w:tabs>
          <w:tab w:val="clear" w:pos="108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optimizarea sistemului de colectare și transport al deșeurilor prin continuarea investițiilor în utilaje performante;</w:t>
      </w:r>
    </w:p>
    <w:p w14:paraId="549102D2" w14:textId="77777777" w:rsidR="00776AAA" w:rsidRPr="001D44CC" w:rsidRDefault="00776AAA" w:rsidP="00776AAA">
      <w:pPr>
        <w:numPr>
          <w:ilvl w:val="0"/>
          <w:numId w:val="15"/>
        </w:numPr>
        <w:tabs>
          <w:tab w:val="clear" w:pos="108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îmbunătățirea permanentă a indicatorilor tehnico-economici ai activității, prin reorganizarea și eficientizarea proceselor de producție în funcție de dinamica cerințelor și condițiilor concrete de prestare a serviciilor de salubrizare;</w:t>
      </w:r>
    </w:p>
    <w:p w14:paraId="5A262082" w14:textId="77777777" w:rsidR="00776AAA" w:rsidRPr="009E5467" w:rsidRDefault="00776AAA" w:rsidP="00776AAA">
      <w:pPr>
        <w:numPr>
          <w:ilvl w:val="0"/>
          <w:numId w:val="15"/>
        </w:numPr>
        <w:tabs>
          <w:tab w:val="clear" w:pos="1080"/>
        </w:tabs>
        <w:spacing w:line="312" w:lineRule="auto"/>
        <w:ind w:left="993" w:hanging="284"/>
        <w:jc w:val="both"/>
        <w:rPr>
          <w:rFonts w:ascii="Cambria" w:hAnsi="Cambria" w:cs="Arial"/>
          <w:sz w:val="18"/>
          <w:szCs w:val="18"/>
          <w:lang w:val="pt-BR"/>
        </w:rPr>
      </w:pPr>
      <w:r w:rsidRPr="009E5467">
        <w:rPr>
          <w:rFonts w:ascii="Cambria" w:hAnsi="Cambria" w:cs="Arial"/>
          <w:sz w:val="18"/>
          <w:szCs w:val="18"/>
          <w:lang w:val="pt-BR"/>
        </w:rPr>
        <w:t>extinderea serviciilor de salubrizare prin câstigarea de noi segmente de piață;</w:t>
      </w:r>
    </w:p>
    <w:p w14:paraId="03B9FC7D" w14:textId="77777777" w:rsidR="00776AAA" w:rsidRPr="001D44CC" w:rsidRDefault="00776AAA" w:rsidP="00776AAA">
      <w:pPr>
        <w:pStyle w:val="Titlu1"/>
        <w:numPr>
          <w:ilvl w:val="0"/>
          <w:numId w:val="15"/>
        </w:numPr>
        <w:tabs>
          <w:tab w:val="clear" w:pos="108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îmbunătățirea nivelului de pregătire profesională a resurselor umane.</w:t>
      </w:r>
    </w:p>
    <w:p w14:paraId="1117F20C" w14:textId="77777777" w:rsidR="00776AAA" w:rsidRPr="001D44CC" w:rsidRDefault="00776AAA" w:rsidP="00776AAA">
      <w:pPr>
        <w:spacing w:line="312" w:lineRule="auto"/>
        <w:jc w:val="both"/>
        <w:rPr>
          <w:rFonts w:ascii="Cambria" w:hAnsi="Cambria" w:cs="Arial"/>
          <w:sz w:val="18"/>
          <w:szCs w:val="18"/>
          <w:lang w:val="it-IT"/>
        </w:rPr>
      </w:pPr>
    </w:p>
    <w:p w14:paraId="5EAD7765" w14:textId="77777777" w:rsidR="00776AAA" w:rsidRPr="001D44CC" w:rsidRDefault="00776AAA" w:rsidP="00776AAA">
      <w:pPr>
        <w:pStyle w:val="Titlu1"/>
        <w:spacing w:line="312" w:lineRule="auto"/>
        <w:jc w:val="both"/>
        <w:rPr>
          <w:rFonts w:ascii="Cambria" w:hAnsi="Cambria" w:cs="Arial"/>
          <w:b/>
          <w:sz w:val="18"/>
          <w:szCs w:val="18"/>
          <w:lang w:val="it-IT"/>
        </w:rPr>
      </w:pPr>
      <w:r w:rsidRPr="001D44CC">
        <w:rPr>
          <w:rFonts w:ascii="Cambria" w:hAnsi="Cambria" w:cs="Arial"/>
          <w:b/>
          <w:sz w:val="18"/>
          <w:szCs w:val="18"/>
          <w:lang w:val="it-IT"/>
        </w:rPr>
        <w:t>Principalele direcții strategice ale S.C. Salubritate Craiova S.R.L.:</w:t>
      </w:r>
    </w:p>
    <w:p w14:paraId="3FCA5102" w14:textId="77777777" w:rsidR="00776AAA" w:rsidRPr="001D44CC" w:rsidRDefault="00776AAA" w:rsidP="00776AAA">
      <w:pPr>
        <w:numPr>
          <w:ilvl w:val="0"/>
          <w:numId w:val="15"/>
        </w:numPr>
        <w:tabs>
          <w:tab w:val="clear" w:pos="108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orientarea în permanență către satisfacerea clienților prin modernizarea și creșterea calității serviciilor prestate către beneficiari;</w:t>
      </w:r>
    </w:p>
    <w:p w14:paraId="4F92821B" w14:textId="77777777" w:rsidR="00776AAA" w:rsidRPr="001D44CC" w:rsidRDefault="00776AAA" w:rsidP="00776AAA">
      <w:pPr>
        <w:numPr>
          <w:ilvl w:val="0"/>
          <w:numId w:val="15"/>
        </w:numPr>
        <w:tabs>
          <w:tab w:val="clear" w:pos="108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menținerea și îmbunătățirea performanțelor în toate activitățile prestate de către S.C. Salubritate Craiova S.R.L.;</w:t>
      </w:r>
    </w:p>
    <w:p w14:paraId="4296317B" w14:textId="77777777" w:rsidR="00776AAA" w:rsidRPr="001D44CC" w:rsidRDefault="00776AAA" w:rsidP="00776AAA">
      <w:pPr>
        <w:numPr>
          <w:ilvl w:val="0"/>
          <w:numId w:val="15"/>
        </w:numPr>
        <w:tabs>
          <w:tab w:val="clear" w:pos="108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preocuparea permanentă pentru instruirea continuă a personalului societății și folosirea experienței acumulate pentru creșterea calității serviciilor prestate;</w:t>
      </w:r>
    </w:p>
    <w:p w14:paraId="16F51633" w14:textId="77777777" w:rsidR="00776AAA" w:rsidRPr="001D44CC" w:rsidRDefault="00776AAA" w:rsidP="00776AAA">
      <w:pPr>
        <w:numPr>
          <w:ilvl w:val="0"/>
          <w:numId w:val="15"/>
        </w:numPr>
        <w:tabs>
          <w:tab w:val="clear" w:pos="1080"/>
        </w:tabs>
        <w:spacing w:line="312" w:lineRule="auto"/>
        <w:ind w:left="993" w:hanging="284"/>
        <w:jc w:val="both"/>
        <w:rPr>
          <w:rFonts w:ascii="Cambria" w:hAnsi="Cambria" w:cs="Arial"/>
          <w:sz w:val="18"/>
          <w:szCs w:val="18"/>
          <w:lang w:val="it-IT"/>
        </w:rPr>
      </w:pPr>
      <w:r w:rsidRPr="001D44CC">
        <w:rPr>
          <w:rFonts w:ascii="Cambria" w:hAnsi="Cambria" w:cs="Arial"/>
          <w:sz w:val="18"/>
          <w:szCs w:val="18"/>
        </w:rPr>
        <w:t>modernizarea continuă a infrastructurii;</w:t>
      </w:r>
    </w:p>
    <w:p w14:paraId="53616630" w14:textId="77777777" w:rsidR="00776AAA" w:rsidRPr="0081610F" w:rsidRDefault="00776AAA" w:rsidP="00776AAA">
      <w:pPr>
        <w:numPr>
          <w:ilvl w:val="0"/>
          <w:numId w:val="15"/>
        </w:numPr>
        <w:tabs>
          <w:tab w:val="clear" w:pos="1080"/>
        </w:tabs>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obținerea unei marje optimale de profit, care să permita dezvoltarea în continuare a activităților specifice și stimularea activă a personalului</w:t>
      </w:r>
    </w:p>
    <w:p w14:paraId="6851472F" w14:textId="77777777" w:rsidR="002169A5" w:rsidRDefault="002169A5" w:rsidP="00776AAA">
      <w:pPr>
        <w:spacing w:line="312" w:lineRule="auto"/>
        <w:jc w:val="both"/>
        <w:rPr>
          <w:rFonts w:ascii="Cambria" w:hAnsi="Cambria" w:cs="Arial"/>
          <w:sz w:val="18"/>
          <w:szCs w:val="18"/>
          <w:lang w:val="it-IT"/>
        </w:rPr>
      </w:pPr>
    </w:p>
    <w:p w14:paraId="5A9A1A19" w14:textId="66A1CD63" w:rsidR="00776AAA" w:rsidRPr="001D44CC" w:rsidRDefault="00705A1C" w:rsidP="00776AAA">
      <w:pPr>
        <w:spacing w:line="312" w:lineRule="auto"/>
        <w:jc w:val="both"/>
        <w:rPr>
          <w:rFonts w:ascii="Cambria" w:hAnsi="Cambria" w:cs="Arial"/>
          <w:sz w:val="18"/>
          <w:szCs w:val="18"/>
          <w:lang w:val="it-IT"/>
        </w:rPr>
      </w:pPr>
      <w:r>
        <w:rPr>
          <w:rFonts w:ascii="Cambria" w:hAnsi="Cambria" w:cs="Arial"/>
          <w:noProof/>
          <w:sz w:val="18"/>
          <w:szCs w:val="18"/>
          <w:lang w:eastAsia="en-US"/>
        </w:rPr>
        <w:lastRenderedPageBreak/>
        <mc:AlternateContent>
          <mc:Choice Requires="wps">
            <w:drawing>
              <wp:anchor distT="0" distB="0" distL="114300" distR="114300" simplePos="0" relativeHeight="251662336" behindDoc="0" locked="0" layoutInCell="1" allowOverlap="1" wp14:anchorId="61BC0DBF" wp14:editId="00F3CDC7">
                <wp:simplePos x="0" y="0"/>
                <wp:positionH relativeFrom="column">
                  <wp:posOffset>784860</wp:posOffset>
                </wp:positionH>
                <wp:positionV relativeFrom="paragraph">
                  <wp:posOffset>116840</wp:posOffset>
                </wp:positionV>
                <wp:extent cx="4792980" cy="1417320"/>
                <wp:effectExtent l="0" t="76200" r="83820" b="0"/>
                <wp:wrapNone/>
                <wp:docPr id="20631091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41732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30774186" w14:textId="77777777" w:rsidR="009B7DDD" w:rsidRPr="00F376CB" w:rsidRDefault="009B7DDD" w:rsidP="00F376CB">
                            <w:pPr>
                              <w:pStyle w:val="Titlu1"/>
                              <w:rPr>
                                <w:rFonts w:ascii="Arial" w:hAnsi="Arial" w:cs="Arial"/>
                                <w:sz w:val="24"/>
                                <w:szCs w:val="24"/>
                                <w:lang w:val="it-IT"/>
                              </w:rPr>
                            </w:pPr>
                            <w:r>
                              <w:rPr>
                                <w:b/>
                                <w:lang w:val="it-IT"/>
                              </w:rPr>
                              <w:t xml:space="preserve">                               </w:t>
                            </w:r>
                            <w:r w:rsidRPr="00F376CB">
                              <w:rPr>
                                <w:rFonts w:ascii="Arial" w:hAnsi="Arial" w:cs="Arial"/>
                                <w:b/>
                                <w:sz w:val="24"/>
                                <w:szCs w:val="24"/>
                                <w:lang w:val="it-IT"/>
                              </w:rPr>
                              <w:t>CAPITOLUL III</w:t>
                            </w:r>
                          </w:p>
                          <w:p w14:paraId="6A198A8B" w14:textId="77777777" w:rsidR="009B7DDD" w:rsidRPr="00F376CB" w:rsidRDefault="009B7DDD" w:rsidP="00776AAA">
                            <w:pPr>
                              <w:jc w:val="center"/>
                              <w:rPr>
                                <w:rFonts w:ascii="Arial" w:hAnsi="Arial" w:cs="Arial"/>
                                <w:b/>
                                <w:sz w:val="24"/>
                                <w:szCs w:val="24"/>
                                <w:u w:val="single"/>
                                <w:lang w:val="it-IT"/>
                              </w:rPr>
                            </w:pPr>
                          </w:p>
                          <w:p w14:paraId="70E4E0AB" w14:textId="77777777" w:rsidR="009B7DDD" w:rsidRPr="00F376CB" w:rsidRDefault="009B7DDD" w:rsidP="00776AAA">
                            <w:pPr>
                              <w:ind w:left="720"/>
                              <w:jc w:val="center"/>
                              <w:rPr>
                                <w:rFonts w:ascii="Arial" w:hAnsi="Arial" w:cs="Arial"/>
                                <w:b/>
                                <w:sz w:val="24"/>
                                <w:szCs w:val="24"/>
                                <w:u w:val="single"/>
                                <w:lang w:val="it-IT"/>
                              </w:rPr>
                            </w:pPr>
                            <w:r w:rsidRPr="00F376CB">
                              <w:rPr>
                                <w:rFonts w:ascii="Arial" w:hAnsi="Arial" w:cs="Arial"/>
                                <w:b/>
                                <w:sz w:val="24"/>
                                <w:szCs w:val="24"/>
                                <w:u w:val="single"/>
                                <w:lang w:val="it-IT"/>
                              </w:rPr>
                              <w:t>Capitalul, patrimoniul și activitatea economico-financiară</w:t>
                            </w:r>
                            <w:r>
                              <w:rPr>
                                <w:rFonts w:ascii="Arial" w:hAnsi="Arial" w:cs="Arial"/>
                                <w:b/>
                                <w:sz w:val="24"/>
                                <w:szCs w:val="24"/>
                                <w:u w:val="single"/>
                                <w:lang w:val="it-IT"/>
                              </w:rPr>
                              <w:t xml:space="preserve"> </w:t>
                            </w:r>
                            <w:r w:rsidRPr="00F376CB">
                              <w:rPr>
                                <w:rFonts w:ascii="Arial" w:hAnsi="Arial" w:cs="Arial"/>
                                <w:b/>
                                <w:sz w:val="24"/>
                                <w:szCs w:val="24"/>
                                <w:u w:val="single"/>
                                <w:lang w:val="it-IT"/>
                              </w:rPr>
                              <w:t>a S.C. Salubritate Craiova S.R.L.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BC0DBF" id="Rectangle 11" o:spid="_x0000_s1029" style="position:absolute;left:0;text-align:left;margin-left:61.8pt;margin-top:9.2pt;width:377.4pt;height:1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">
                <v:shadow on="t" opacity=".5" offset="6pt,-6pt"/>
                <v:textbox>
                  <w:txbxContent>
                    <w:p w14:paraId="30774186" w14:textId="77777777" w:rsidR="009B7DDD" w:rsidRPr="00F376CB" w:rsidRDefault="009B7DDD" w:rsidP="00F376CB">
                      <w:pPr>
                        <w:pStyle w:val="Titlu1"/>
                        <w:rPr>
                          <w:rFonts w:ascii="Arial" w:hAnsi="Arial" w:cs="Arial"/>
                          <w:sz w:val="24"/>
                          <w:szCs w:val="24"/>
                          <w:lang w:val="it-IT"/>
                        </w:rPr>
                      </w:pPr>
                      <w:r>
                        <w:rPr>
                          <w:b/>
                          <w:lang w:val="it-IT"/>
                        </w:rPr>
                        <w:t xml:space="preserve">                               </w:t>
                      </w:r>
                      <w:r w:rsidRPr="00F376CB">
                        <w:rPr>
                          <w:rFonts w:ascii="Arial" w:hAnsi="Arial" w:cs="Arial"/>
                          <w:b/>
                          <w:sz w:val="24"/>
                          <w:szCs w:val="24"/>
                          <w:lang w:val="it-IT"/>
                        </w:rPr>
                        <w:t>CAPITOLUL III</w:t>
                      </w:r>
                    </w:p>
                    <w:p w14:paraId="6A198A8B" w14:textId="77777777" w:rsidR="009B7DDD" w:rsidRPr="00F376CB" w:rsidRDefault="009B7DDD" w:rsidP="00776AAA">
                      <w:pPr>
                        <w:jc w:val="center"/>
                        <w:rPr>
                          <w:rFonts w:ascii="Arial" w:hAnsi="Arial" w:cs="Arial"/>
                          <w:b/>
                          <w:sz w:val="24"/>
                          <w:szCs w:val="24"/>
                          <w:u w:val="single"/>
                          <w:lang w:val="it-IT"/>
                        </w:rPr>
                      </w:pPr>
                    </w:p>
                    <w:p w14:paraId="70E4E0AB" w14:textId="77777777" w:rsidR="009B7DDD" w:rsidRPr="00F376CB" w:rsidRDefault="009B7DDD" w:rsidP="00776AAA">
                      <w:pPr>
                        <w:ind w:left="720"/>
                        <w:jc w:val="center"/>
                        <w:rPr>
                          <w:rFonts w:ascii="Arial" w:hAnsi="Arial" w:cs="Arial"/>
                          <w:b/>
                          <w:sz w:val="24"/>
                          <w:szCs w:val="24"/>
                          <w:u w:val="single"/>
                          <w:lang w:val="it-IT"/>
                        </w:rPr>
                      </w:pPr>
                      <w:r w:rsidRPr="00F376CB">
                        <w:rPr>
                          <w:rFonts w:ascii="Arial" w:hAnsi="Arial" w:cs="Arial"/>
                          <w:b/>
                          <w:sz w:val="24"/>
                          <w:szCs w:val="24"/>
                          <w:u w:val="single"/>
                          <w:lang w:val="it-IT"/>
                        </w:rPr>
                        <w:t>Capitalul, patrimoniul și activitatea economico-financiară</w:t>
                      </w:r>
                      <w:r>
                        <w:rPr>
                          <w:rFonts w:ascii="Arial" w:hAnsi="Arial" w:cs="Arial"/>
                          <w:b/>
                          <w:sz w:val="24"/>
                          <w:szCs w:val="24"/>
                          <w:u w:val="single"/>
                          <w:lang w:val="it-IT"/>
                        </w:rPr>
                        <w:t xml:space="preserve"> </w:t>
                      </w:r>
                      <w:r w:rsidRPr="00F376CB">
                        <w:rPr>
                          <w:rFonts w:ascii="Arial" w:hAnsi="Arial" w:cs="Arial"/>
                          <w:b/>
                          <w:sz w:val="24"/>
                          <w:szCs w:val="24"/>
                          <w:u w:val="single"/>
                          <w:lang w:val="it-IT"/>
                        </w:rPr>
                        <w:t>a S.C. Salubritate Craiova S.R.L.</w:t>
                      </w:r>
                    </w:p>
                  </w:txbxContent>
                </v:textbox>
              </v:rect>
            </w:pict>
          </mc:Fallback>
        </mc:AlternateContent>
      </w:r>
    </w:p>
    <w:p w14:paraId="64E8290A" w14:textId="77777777" w:rsidR="00776AAA" w:rsidRPr="001D44CC" w:rsidRDefault="00776AAA" w:rsidP="00776AAA">
      <w:pPr>
        <w:spacing w:line="312" w:lineRule="auto"/>
        <w:jc w:val="both"/>
        <w:rPr>
          <w:rFonts w:ascii="Cambria" w:hAnsi="Cambria" w:cs="Arial"/>
          <w:sz w:val="18"/>
          <w:szCs w:val="18"/>
          <w:lang w:val="it-IT"/>
        </w:rPr>
      </w:pPr>
    </w:p>
    <w:p w14:paraId="397B5D6B" w14:textId="77777777" w:rsidR="00776AAA" w:rsidRPr="001D44CC" w:rsidRDefault="00776AAA" w:rsidP="00776AAA">
      <w:pPr>
        <w:pStyle w:val="Titlu1"/>
        <w:spacing w:line="312" w:lineRule="auto"/>
        <w:ind w:left="3600"/>
        <w:jc w:val="both"/>
        <w:rPr>
          <w:rFonts w:ascii="Cambria" w:hAnsi="Cambria" w:cs="Arial"/>
          <w:sz w:val="18"/>
          <w:szCs w:val="18"/>
          <w:lang w:val="it-IT"/>
        </w:rPr>
      </w:pPr>
    </w:p>
    <w:p w14:paraId="4CBBA438" w14:textId="77777777" w:rsidR="00776AAA" w:rsidRPr="001D44CC" w:rsidRDefault="00776AAA" w:rsidP="00776AAA">
      <w:pPr>
        <w:spacing w:line="312" w:lineRule="auto"/>
        <w:jc w:val="both"/>
        <w:rPr>
          <w:rFonts w:ascii="Cambria" w:hAnsi="Cambria" w:cs="Arial"/>
          <w:sz w:val="18"/>
          <w:szCs w:val="18"/>
          <w:lang w:val="it-IT"/>
        </w:rPr>
      </w:pPr>
    </w:p>
    <w:p w14:paraId="5597C3B8" w14:textId="77777777" w:rsidR="00776AAA" w:rsidRPr="001D44CC" w:rsidRDefault="00776AAA" w:rsidP="00776AAA">
      <w:pPr>
        <w:spacing w:line="312" w:lineRule="auto"/>
        <w:jc w:val="both"/>
        <w:rPr>
          <w:rFonts w:ascii="Cambria" w:hAnsi="Cambria" w:cs="Arial"/>
          <w:sz w:val="18"/>
          <w:szCs w:val="18"/>
          <w:lang w:val="it-IT"/>
        </w:rPr>
      </w:pPr>
    </w:p>
    <w:p w14:paraId="3A3C5FB5" w14:textId="77777777" w:rsidR="00776AAA" w:rsidRPr="001D44CC" w:rsidRDefault="00776AAA" w:rsidP="00776AAA">
      <w:pPr>
        <w:spacing w:line="312" w:lineRule="auto"/>
        <w:jc w:val="both"/>
        <w:rPr>
          <w:rFonts w:ascii="Cambria" w:hAnsi="Cambria" w:cs="Arial"/>
          <w:sz w:val="18"/>
          <w:szCs w:val="18"/>
          <w:lang w:val="it-IT"/>
        </w:rPr>
      </w:pPr>
    </w:p>
    <w:p w14:paraId="393071E1" w14:textId="77777777" w:rsidR="00776AAA" w:rsidRPr="001D44CC" w:rsidRDefault="00776AAA" w:rsidP="00776AAA">
      <w:pPr>
        <w:spacing w:line="312" w:lineRule="auto"/>
        <w:jc w:val="both"/>
        <w:rPr>
          <w:rFonts w:ascii="Cambria" w:hAnsi="Cambria" w:cs="Arial"/>
          <w:sz w:val="18"/>
          <w:szCs w:val="18"/>
          <w:lang w:val="it-IT"/>
        </w:rPr>
      </w:pPr>
    </w:p>
    <w:p w14:paraId="128D9763" w14:textId="77777777" w:rsidR="00776AAA" w:rsidRPr="001D44CC" w:rsidRDefault="00776AAA" w:rsidP="00776AAA">
      <w:pPr>
        <w:spacing w:line="312" w:lineRule="auto"/>
        <w:jc w:val="both"/>
        <w:rPr>
          <w:rFonts w:ascii="Cambria" w:hAnsi="Cambria" w:cs="Arial"/>
          <w:sz w:val="18"/>
          <w:szCs w:val="18"/>
          <w:lang w:val="it-IT"/>
        </w:rPr>
      </w:pPr>
    </w:p>
    <w:p w14:paraId="5CF571DA" w14:textId="77777777" w:rsidR="00776AAA" w:rsidRPr="001D44CC" w:rsidRDefault="00776AAA" w:rsidP="00776AAA">
      <w:pPr>
        <w:spacing w:line="312" w:lineRule="auto"/>
        <w:jc w:val="both"/>
        <w:rPr>
          <w:rFonts w:ascii="Cambria" w:hAnsi="Cambria" w:cs="Arial"/>
          <w:sz w:val="18"/>
          <w:szCs w:val="18"/>
          <w:lang w:val="it-IT"/>
        </w:rPr>
      </w:pPr>
    </w:p>
    <w:p w14:paraId="4F1D9D93" w14:textId="77777777" w:rsidR="00776AAA" w:rsidRPr="001D44CC" w:rsidRDefault="00776AAA" w:rsidP="00776AAA">
      <w:pPr>
        <w:spacing w:line="312" w:lineRule="auto"/>
        <w:jc w:val="both"/>
        <w:rPr>
          <w:rFonts w:ascii="Cambria" w:hAnsi="Cambria" w:cs="Arial"/>
          <w:b/>
          <w:i/>
          <w:sz w:val="18"/>
          <w:szCs w:val="18"/>
          <w:lang w:val="it-IT"/>
        </w:rPr>
      </w:pPr>
      <w:r w:rsidRPr="001D44CC">
        <w:rPr>
          <w:rFonts w:ascii="Cambria" w:hAnsi="Cambria" w:cs="Arial"/>
          <w:b/>
          <w:i/>
          <w:sz w:val="18"/>
          <w:szCs w:val="18"/>
          <w:lang w:val="it-IT"/>
        </w:rPr>
        <w:t>Art. 8. Capitalul societății</w:t>
      </w:r>
    </w:p>
    <w:p w14:paraId="3E32E107" w14:textId="77777777" w:rsidR="00776AAA" w:rsidRPr="001D44CC" w:rsidRDefault="00776AAA" w:rsidP="00F376CB">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Capitalul social al S.C. Salubritate Craiova S.R.L. se compune din mijloace fixe și mijloace circulante. Capitalul social este în valoare de 200 lei, divizat în 20 de părţi sociale a câte 10 lei f</w:t>
      </w:r>
      <w:r w:rsidR="00F376CB" w:rsidRPr="001D44CC">
        <w:rPr>
          <w:rFonts w:ascii="Cambria" w:hAnsi="Cambria" w:cs="Arial"/>
          <w:sz w:val="18"/>
          <w:szCs w:val="18"/>
          <w:lang w:val="it-IT"/>
        </w:rPr>
        <w:t xml:space="preserve">iecare, </w:t>
      </w:r>
      <w:r w:rsidRPr="001D44CC">
        <w:rPr>
          <w:rFonts w:ascii="Cambria" w:hAnsi="Cambria" w:cs="Arial"/>
          <w:sz w:val="18"/>
          <w:szCs w:val="18"/>
          <w:lang w:val="it-IT"/>
        </w:rPr>
        <w:t>aparțin</w:t>
      </w:r>
      <w:r w:rsidR="00F376CB" w:rsidRPr="001D44CC">
        <w:rPr>
          <w:rFonts w:ascii="Cambria" w:hAnsi="Cambria" w:cs="Arial"/>
          <w:sz w:val="18"/>
          <w:szCs w:val="18"/>
          <w:lang w:val="it-IT"/>
        </w:rPr>
        <w:t>and</w:t>
      </w:r>
      <w:r w:rsidRPr="001D44CC">
        <w:rPr>
          <w:rFonts w:ascii="Cambria" w:hAnsi="Cambria" w:cs="Arial"/>
          <w:sz w:val="18"/>
          <w:szCs w:val="18"/>
          <w:lang w:val="it-IT"/>
        </w:rPr>
        <w:t xml:space="preserve"> Municipiului Craiova prin Consiliu</w:t>
      </w:r>
      <w:r w:rsidR="00F376CB" w:rsidRPr="001D44CC">
        <w:rPr>
          <w:rFonts w:ascii="Cambria" w:hAnsi="Cambria" w:cs="Arial"/>
          <w:sz w:val="18"/>
          <w:szCs w:val="18"/>
          <w:lang w:val="it-IT"/>
        </w:rPr>
        <w:t>l Local al Municipiului Craiova.</w:t>
      </w:r>
    </w:p>
    <w:p w14:paraId="40EF8E1A"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Capitalul social poate fi redus sau majorat în baza Hotărârii Adunării Generale a Asociaților în condițiile legii și a actului constitutiv.</w:t>
      </w:r>
    </w:p>
    <w:p w14:paraId="412B5D01"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Cesiunea parțială sau totală a părților sociale se poate fa</w:t>
      </w:r>
      <w:r w:rsidR="00F376CB" w:rsidRPr="001D44CC">
        <w:rPr>
          <w:rFonts w:ascii="Cambria" w:hAnsi="Cambria" w:cs="Arial"/>
          <w:sz w:val="18"/>
          <w:szCs w:val="18"/>
          <w:lang w:val="it-IT"/>
        </w:rPr>
        <w:t>ce pe baza hotărârii asociatului unic</w:t>
      </w:r>
      <w:r w:rsidRPr="001D44CC">
        <w:rPr>
          <w:rFonts w:ascii="Cambria" w:hAnsi="Cambria" w:cs="Arial"/>
          <w:sz w:val="18"/>
          <w:szCs w:val="18"/>
          <w:lang w:val="it-IT"/>
        </w:rPr>
        <w:t>, în condițiile prevăzute de lege.</w:t>
      </w:r>
    </w:p>
    <w:p w14:paraId="379BB5DF" w14:textId="77777777" w:rsidR="00776AAA" w:rsidRPr="001D44CC" w:rsidRDefault="00776AAA" w:rsidP="00776AAA">
      <w:pPr>
        <w:spacing w:line="312" w:lineRule="auto"/>
        <w:jc w:val="both"/>
        <w:rPr>
          <w:rFonts w:ascii="Cambria" w:hAnsi="Cambria" w:cs="Arial"/>
          <w:sz w:val="18"/>
          <w:szCs w:val="18"/>
          <w:lang w:val="it-IT"/>
        </w:rPr>
      </w:pPr>
    </w:p>
    <w:p w14:paraId="6B9D02ED" w14:textId="77777777" w:rsidR="00776AAA" w:rsidRPr="001D44CC" w:rsidRDefault="00776AAA" w:rsidP="00776AAA">
      <w:pPr>
        <w:pStyle w:val="Titlu8"/>
        <w:spacing w:line="312" w:lineRule="auto"/>
        <w:jc w:val="both"/>
        <w:rPr>
          <w:rFonts w:ascii="Cambria" w:hAnsi="Cambria" w:cs="Arial"/>
          <w:b/>
          <w:sz w:val="18"/>
          <w:szCs w:val="18"/>
          <w:lang w:val="it-IT"/>
        </w:rPr>
      </w:pPr>
      <w:r w:rsidRPr="001D44CC">
        <w:rPr>
          <w:rFonts w:ascii="Cambria" w:hAnsi="Cambria" w:cs="Arial"/>
          <w:b/>
          <w:sz w:val="18"/>
          <w:szCs w:val="18"/>
          <w:lang w:val="it-IT"/>
        </w:rPr>
        <w:t>Art. 9. Patrimoniul</w:t>
      </w:r>
    </w:p>
    <w:p w14:paraId="018632EA"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Style w:val="Accentuat"/>
          <w:rFonts w:ascii="Cambria" w:hAnsi="Cambria" w:cs="Arial"/>
          <w:i w:val="0"/>
          <w:sz w:val="18"/>
          <w:szCs w:val="18"/>
          <w:lang w:val="it-IT"/>
        </w:rPr>
        <w:t xml:space="preserve">Patrimoniul </w:t>
      </w:r>
      <w:r w:rsidRPr="001D44CC">
        <w:rPr>
          <w:rFonts w:ascii="Cambria" w:hAnsi="Cambria" w:cs="Arial"/>
          <w:sz w:val="18"/>
          <w:szCs w:val="18"/>
          <w:lang w:val="it-IT"/>
        </w:rPr>
        <w:t>societății comerciale include totalitatea drepturilor și obligațiilor patrimoniale privite ca o sumă de valori active și pasive strâns legate între ele.</w:t>
      </w:r>
    </w:p>
    <w:p w14:paraId="145BF561"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Patrimoniul societății nu va putea fi grevat de datorii sau obl</w:t>
      </w:r>
      <w:r w:rsidR="00F376CB" w:rsidRPr="001D44CC">
        <w:rPr>
          <w:rFonts w:ascii="Cambria" w:hAnsi="Cambria" w:cs="Arial"/>
          <w:sz w:val="18"/>
          <w:szCs w:val="18"/>
          <w:lang w:val="it-IT"/>
        </w:rPr>
        <w:t>igații personale ale asociatului unic</w:t>
      </w:r>
      <w:r w:rsidRPr="001D44CC">
        <w:rPr>
          <w:rFonts w:ascii="Cambria" w:hAnsi="Cambria" w:cs="Arial"/>
          <w:sz w:val="18"/>
          <w:szCs w:val="18"/>
          <w:lang w:val="it-IT"/>
        </w:rPr>
        <w:t>, iar creditorii acestuia pot formula pretenții numai asupra părții din profitul societății ce i se va repartiza sau ce i se va cuveni la lichidarea societății.</w:t>
      </w:r>
    </w:p>
    <w:p w14:paraId="26E150D3"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Societatea exploatează și bunuri de natura mijloacelor fixe/obiecte de inventar de natura mijloacelor fixe, care aparțin domeniului public ori privat al Municipiului Craiova și care fac obiectul contractului de concesiune 106729/18.07.2011.</w:t>
      </w:r>
    </w:p>
    <w:p w14:paraId="2CE671AD" w14:textId="77777777" w:rsidR="00776AAA" w:rsidRPr="001D44CC" w:rsidRDefault="00776AAA" w:rsidP="00776AAA">
      <w:pPr>
        <w:spacing w:line="312" w:lineRule="auto"/>
        <w:jc w:val="both"/>
        <w:rPr>
          <w:rFonts w:ascii="Cambria" w:hAnsi="Cambria" w:cs="Arial"/>
          <w:sz w:val="18"/>
          <w:szCs w:val="18"/>
          <w:lang w:val="it-IT"/>
        </w:rPr>
      </w:pPr>
    </w:p>
    <w:p w14:paraId="1FA3D2D4" w14:textId="77777777" w:rsidR="00776AAA" w:rsidRPr="001D44CC" w:rsidRDefault="00776AAA" w:rsidP="00776AAA">
      <w:pPr>
        <w:pStyle w:val="Titlu8"/>
        <w:spacing w:line="312" w:lineRule="auto"/>
        <w:jc w:val="both"/>
        <w:rPr>
          <w:rFonts w:ascii="Cambria" w:hAnsi="Cambria" w:cs="Arial"/>
          <w:b/>
          <w:sz w:val="18"/>
          <w:szCs w:val="18"/>
          <w:lang w:val="it-IT"/>
        </w:rPr>
      </w:pPr>
      <w:r w:rsidRPr="001D44CC">
        <w:rPr>
          <w:rFonts w:ascii="Cambria" w:hAnsi="Cambria" w:cs="Arial"/>
          <w:b/>
          <w:sz w:val="18"/>
          <w:szCs w:val="18"/>
          <w:lang w:val="it-IT"/>
        </w:rPr>
        <w:t>Art. 10.  Activitatea economico-financiară a societății</w:t>
      </w:r>
    </w:p>
    <w:p w14:paraId="6ADBCA18"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Exercițiul financiar începe la 1 ianuarie și se încheie la 31 decembrie al fiecărui an.</w:t>
      </w:r>
    </w:p>
    <w:p w14:paraId="0CE4F052"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Societatea va organiza și va conduce contabilitatea în conformitate cu reglementările legale și va întocmi bilanțul contabil și contul de profit și pierderi, cu respectarea normelor metodologice elaborate de Ministerul Finanțelor.</w:t>
      </w:r>
    </w:p>
    <w:p w14:paraId="45E443BE"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Profitul societății comerciale se calculează pe baza bilanțului contabil aprobat de Adunarea Generală a Asociaților.</w:t>
      </w:r>
    </w:p>
    <w:p w14:paraId="6107B493"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Profitul impozabil se stabilește ca diferență între suma totală a veniturilor realizate și suma cheltuielilor efectuate pentru realizarea acestor venituri. După deducerea impozitului pe profit, profitul net se repartizează conform legislației în vigoare privind repartizarea profitului la societățile comerciale cu capital integral de stat, pe destinații:</w:t>
      </w:r>
    </w:p>
    <w:p w14:paraId="7FA76276" w14:textId="77777777" w:rsidR="00776AAA" w:rsidRPr="001D44CC" w:rsidRDefault="00776AAA" w:rsidP="00776AAA">
      <w:pPr>
        <w:pStyle w:val="Listparagraf"/>
        <w:numPr>
          <w:ilvl w:val="0"/>
          <w:numId w:val="40"/>
        </w:numPr>
        <w:spacing w:line="312" w:lineRule="auto"/>
        <w:ind w:left="993" w:hanging="284"/>
        <w:contextualSpacing w:val="0"/>
        <w:jc w:val="both"/>
        <w:rPr>
          <w:rFonts w:ascii="Cambria" w:hAnsi="Cambria" w:cs="Arial"/>
          <w:sz w:val="18"/>
          <w:szCs w:val="18"/>
          <w:lang w:val="it-IT"/>
        </w:rPr>
      </w:pPr>
      <w:r w:rsidRPr="001D44CC">
        <w:rPr>
          <w:rFonts w:ascii="Cambria" w:hAnsi="Cambria" w:cs="Arial"/>
          <w:sz w:val="18"/>
          <w:szCs w:val="18"/>
          <w:lang w:val="it-IT"/>
        </w:rPr>
        <w:t>rezerve legale, alte rezerve reprezentând facilități fiscale prevăzute de lege, acoperirea pierderilor contabile din anii precedenți, alte repartizări prevăzute de lege, participarea salariaților la profit în limita a 10% din profitul net, dar nu mai mult de nivelul unui salariu de bază mediu realizat în unitate;</w:t>
      </w:r>
    </w:p>
    <w:p w14:paraId="53793AC2" w14:textId="77777777" w:rsidR="00776AAA" w:rsidRPr="001D44CC" w:rsidRDefault="00776AAA" w:rsidP="00776AAA">
      <w:pPr>
        <w:pStyle w:val="Listparagraf"/>
        <w:numPr>
          <w:ilvl w:val="0"/>
          <w:numId w:val="40"/>
        </w:numPr>
        <w:spacing w:line="312" w:lineRule="auto"/>
        <w:ind w:left="993" w:hanging="284"/>
        <w:contextualSpacing w:val="0"/>
        <w:jc w:val="both"/>
        <w:rPr>
          <w:rFonts w:ascii="Cambria" w:hAnsi="Cambria" w:cs="Arial"/>
          <w:sz w:val="18"/>
          <w:szCs w:val="18"/>
          <w:lang w:val="it-IT"/>
        </w:rPr>
      </w:pPr>
      <w:r w:rsidRPr="001D44CC">
        <w:rPr>
          <w:rFonts w:ascii="Cambria" w:hAnsi="Cambria" w:cs="Arial"/>
          <w:sz w:val="18"/>
          <w:szCs w:val="18"/>
          <w:lang w:val="it-IT"/>
        </w:rPr>
        <w:t>minim 50% din ceea ce rămâne după deducerea sumelor de la lit. a) se constituie ca dividend de plătit și reprezintă bene</w:t>
      </w:r>
      <w:r w:rsidR="00413715" w:rsidRPr="001D44CC">
        <w:rPr>
          <w:rFonts w:ascii="Cambria" w:hAnsi="Cambria" w:cs="Arial"/>
          <w:sz w:val="18"/>
          <w:szCs w:val="18"/>
          <w:lang w:val="it-IT"/>
        </w:rPr>
        <w:t>ficiul cuvenit asociatului unic</w:t>
      </w:r>
      <w:r w:rsidRPr="001D44CC">
        <w:rPr>
          <w:rFonts w:ascii="Cambria" w:hAnsi="Cambria" w:cs="Arial"/>
          <w:sz w:val="18"/>
          <w:szCs w:val="18"/>
          <w:lang w:val="it-IT"/>
        </w:rPr>
        <w:t>;</w:t>
      </w:r>
    </w:p>
    <w:p w14:paraId="6CD001E9" w14:textId="77777777" w:rsidR="00776AAA" w:rsidRPr="001D44CC" w:rsidRDefault="00776AAA" w:rsidP="00776AAA">
      <w:pPr>
        <w:pStyle w:val="Listparagraf"/>
        <w:numPr>
          <w:ilvl w:val="0"/>
          <w:numId w:val="40"/>
        </w:numPr>
        <w:spacing w:line="312" w:lineRule="auto"/>
        <w:ind w:left="993" w:hanging="284"/>
        <w:contextualSpacing w:val="0"/>
        <w:jc w:val="both"/>
        <w:rPr>
          <w:rFonts w:ascii="Cambria" w:hAnsi="Cambria" w:cs="Arial"/>
          <w:sz w:val="18"/>
          <w:szCs w:val="18"/>
          <w:lang w:val="it-IT"/>
        </w:rPr>
      </w:pPr>
      <w:r w:rsidRPr="001D44CC">
        <w:rPr>
          <w:rFonts w:ascii="Cambria" w:hAnsi="Cambria" w:cs="Arial"/>
          <w:sz w:val="18"/>
          <w:szCs w:val="18"/>
          <w:lang w:val="it-IT"/>
        </w:rPr>
        <w:t>profitul nerepartizat pe destinațiile prevăzute la lit. a)-b) se repartizează la alte rezerve și constituie sursa proprie de finanțare.</w:t>
      </w:r>
    </w:p>
    <w:p w14:paraId="02E634E5" w14:textId="77777777" w:rsidR="00776AAA" w:rsidRPr="001D44CC" w:rsidRDefault="00776AAA" w:rsidP="00776AAA">
      <w:pPr>
        <w:spacing w:line="312" w:lineRule="auto"/>
        <w:ind w:firstLine="720"/>
        <w:jc w:val="both"/>
        <w:rPr>
          <w:rFonts w:ascii="Cambria" w:hAnsi="Cambria" w:cs="Arial"/>
          <w:sz w:val="18"/>
          <w:szCs w:val="18"/>
          <w:lang w:val="it-IT"/>
        </w:rPr>
      </w:pPr>
    </w:p>
    <w:p w14:paraId="5487E25F" w14:textId="77777777" w:rsidR="00776AAA" w:rsidRPr="001D44CC" w:rsidRDefault="00776AAA" w:rsidP="00776AAA">
      <w:pPr>
        <w:spacing w:line="312" w:lineRule="auto"/>
        <w:jc w:val="both"/>
        <w:rPr>
          <w:rFonts w:ascii="Cambria" w:hAnsi="Cambria" w:cs="Arial"/>
          <w:sz w:val="18"/>
          <w:szCs w:val="18"/>
          <w:lang w:val="it-IT"/>
        </w:rPr>
      </w:pPr>
    </w:p>
    <w:p w14:paraId="7C0444A8" w14:textId="77777777" w:rsidR="00776AAA" w:rsidRPr="001D44CC" w:rsidRDefault="00776AAA" w:rsidP="00776AAA">
      <w:pPr>
        <w:spacing w:line="312" w:lineRule="auto"/>
        <w:jc w:val="both"/>
        <w:rPr>
          <w:rFonts w:ascii="Cambria" w:hAnsi="Cambria" w:cs="Arial"/>
          <w:sz w:val="18"/>
          <w:szCs w:val="18"/>
          <w:lang w:val="it-IT"/>
        </w:rPr>
      </w:pPr>
    </w:p>
    <w:p w14:paraId="4ACAD253" w14:textId="77777777" w:rsidR="00776AAA" w:rsidRPr="001D44CC" w:rsidRDefault="00776AAA" w:rsidP="00776AAA">
      <w:pPr>
        <w:spacing w:line="312" w:lineRule="auto"/>
        <w:jc w:val="both"/>
        <w:rPr>
          <w:rFonts w:ascii="Cambria" w:hAnsi="Cambria" w:cs="Arial"/>
          <w:sz w:val="18"/>
          <w:szCs w:val="18"/>
          <w:lang w:val="it-IT"/>
        </w:rPr>
      </w:pPr>
    </w:p>
    <w:p w14:paraId="61F38634" w14:textId="77777777" w:rsidR="00776AAA" w:rsidRPr="001D44CC" w:rsidRDefault="00776AAA" w:rsidP="00776AAA">
      <w:pPr>
        <w:spacing w:line="312" w:lineRule="auto"/>
        <w:jc w:val="both"/>
        <w:rPr>
          <w:rFonts w:ascii="Cambria" w:hAnsi="Cambria" w:cs="Arial"/>
          <w:sz w:val="18"/>
          <w:szCs w:val="18"/>
          <w:lang w:val="it-IT"/>
        </w:rPr>
      </w:pPr>
    </w:p>
    <w:p w14:paraId="567060BD" w14:textId="77777777" w:rsidR="00776AAA" w:rsidRPr="001D44CC" w:rsidRDefault="00776AAA" w:rsidP="00776AAA">
      <w:pPr>
        <w:spacing w:line="312" w:lineRule="auto"/>
        <w:jc w:val="both"/>
        <w:rPr>
          <w:rFonts w:ascii="Cambria" w:hAnsi="Cambria" w:cs="Arial"/>
          <w:sz w:val="18"/>
          <w:szCs w:val="18"/>
          <w:lang w:val="it-IT"/>
        </w:rPr>
      </w:pPr>
    </w:p>
    <w:p w14:paraId="303C296C" w14:textId="77777777" w:rsidR="00776AAA" w:rsidRPr="001D44CC" w:rsidRDefault="00776AAA" w:rsidP="00776AAA">
      <w:pPr>
        <w:spacing w:line="312" w:lineRule="auto"/>
        <w:jc w:val="both"/>
        <w:rPr>
          <w:rFonts w:ascii="Cambria" w:hAnsi="Cambria" w:cs="Arial"/>
          <w:sz w:val="18"/>
          <w:szCs w:val="18"/>
          <w:lang w:val="it-IT"/>
        </w:rPr>
      </w:pPr>
    </w:p>
    <w:p w14:paraId="0F0DEA41" w14:textId="77777777" w:rsidR="00776AAA" w:rsidRPr="001D44CC" w:rsidRDefault="00776AAA" w:rsidP="00776AAA">
      <w:pPr>
        <w:spacing w:line="312" w:lineRule="auto"/>
        <w:jc w:val="both"/>
        <w:rPr>
          <w:rFonts w:ascii="Cambria" w:hAnsi="Cambria" w:cs="Arial"/>
          <w:sz w:val="18"/>
          <w:szCs w:val="18"/>
          <w:lang w:val="it-IT"/>
        </w:rPr>
      </w:pPr>
    </w:p>
    <w:p w14:paraId="23E0872C" w14:textId="77777777" w:rsidR="00776AAA" w:rsidRPr="001D44CC" w:rsidRDefault="00776AAA" w:rsidP="00776AAA">
      <w:pPr>
        <w:spacing w:line="312" w:lineRule="auto"/>
        <w:jc w:val="both"/>
        <w:rPr>
          <w:rFonts w:ascii="Cambria" w:hAnsi="Cambria" w:cs="Arial"/>
          <w:sz w:val="18"/>
          <w:szCs w:val="18"/>
          <w:lang w:val="it-IT"/>
        </w:rPr>
      </w:pPr>
    </w:p>
    <w:p w14:paraId="77AE685D" w14:textId="77777777" w:rsidR="00776AAA" w:rsidRPr="001D44CC" w:rsidRDefault="00776AAA" w:rsidP="00776AAA">
      <w:pPr>
        <w:spacing w:line="312" w:lineRule="auto"/>
        <w:jc w:val="both"/>
        <w:rPr>
          <w:rFonts w:ascii="Cambria" w:hAnsi="Cambria" w:cs="Arial"/>
          <w:sz w:val="18"/>
          <w:szCs w:val="18"/>
          <w:lang w:val="it-IT"/>
        </w:rPr>
      </w:pPr>
    </w:p>
    <w:p w14:paraId="78E6BFA1" w14:textId="77777777" w:rsidR="00776AAA" w:rsidRPr="001D44CC" w:rsidRDefault="00776AAA" w:rsidP="00776AAA">
      <w:pPr>
        <w:spacing w:line="312" w:lineRule="auto"/>
        <w:jc w:val="both"/>
        <w:rPr>
          <w:rFonts w:ascii="Cambria" w:hAnsi="Cambria" w:cs="Arial"/>
          <w:sz w:val="18"/>
          <w:szCs w:val="18"/>
          <w:lang w:val="it-IT"/>
        </w:rPr>
      </w:pPr>
    </w:p>
    <w:p w14:paraId="47526977" w14:textId="2615BFC9" w:rsidR="00776AAA" w:rsidRPr="001D44CC" w:rsidRDefault="00705A1C" w:rsidP="00776AAA">
      <w:pPr>
        <w:spacing w:line="312" w:lineRule="auto"/>
        <w:ind w:firstLine="720"/>
        <w:jc w:val="both"/>
        <w:rPr>
          <w:rFonts w:ascii="Cambria" w:hAnsi="Cambria" w:cs="Arial"/>
          <w:sz w:val="18"/>
          <w:szCs w:val="18"/>
          <w:lang w:val="it-IT"/>
        </w:rPr>
      </w:pPr>
      <w:r>
        <w:rPr>
          <w:rFonts w:ascii="Cambria" w:hAnsi="Cambria" w:cs="Arial"/>
          <w:noProof/>
          <w:sz w:val="18"/>
          <w:szCs w:val="18"/>
          <w:lang w:eastAsia="en-US"/>
        </w:rPr>
        <w:lastRenderedPageBreak/>
        <mc:AlternateContent>
          <mc:Choice Requires="wps">
            <w:drawing>
              <wp:anchor distT="0" distB="0" distL="114300" distR="114300" simplePos="0" relativeHeight="251663360" behindDoc="0" locked="0" layoutInCell="1" allowOverlap="1" wp14:anchorId="06683A3F" wp14:editId="18343659">
                <wp:simplePos x="0" y="0"/>
                <wp:positionH relativeFrom="column">
                  <wp:posOffset>1546860</wp:posOffset>
                </wp:positionH>
                <wp:positionV relativeFrom="paragraph">
                  <wp:posOffset>57150</wp:posOffset>
                </wp:positionV>
                <wp:extent cx="3268980" cy="1120140"/>
                <wp:effectExtent l="0" t="76200" r="83820" b="3810"/>
                <wp:wrapNone/>
                <wp:docPr id="11383956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12014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6D6BCA8F" w14:textId="77777777" w:rsidR="009B7DDD" w:rsidRDefault="009B7DDD" w:rsidP="00776AAA">
                            <w:pPr>
                              <w:ind w:firstLine="720"/>
                              <w:jc w:val="center"/>
                              <w:rPr>
                                <w:b/>
                                <w:sz w:val="28"/>
                                <w:lang w:val="it-IT"/>
                              </w:rPr>
                            </w:pPr>
                          </w:p>
                          <w:p w14:paraId="5B46C97B" w14:textId="77777777" w:rsidR="009B7DDD" w:rsidRPr="009D447C" w:rsidRDefault="009B7DDD" w:rsidP="00776AAA">
                            <w:pPr>
                              <w:jc w:val="center"/>
                              <w:rPr>
                                <w:rFonts w:ascii="Arial" w:hAnsi="Arial" w:cs="Arial"/>
                                <w:b/>
                                <w:sz w:val="28"/>
                                <w:lang w:val="it-IT"/>
                              </w:rPr>
                            </w:pPr>
                            <w:r w:rsidRPr="009D447C">
                              <w:rPr>
                                <w:rFonts w:ascii="Arial" w:hAnsi="Arial" w:cs="Arial"/>
                                <w:b/>
                                <w:sz w:val="28"/>
                                <w:lang w:val="it-IT"/>
                              </w:rPr>
                              <w:t>CAPITOLUL IV</w:t>
                            </w:r>
                          </w:p>
                          <w:p w14:paraId="45AC6580" w14:textId="77777777" w:rsidR="009B7DDD" w:rsidRPr="009D447C" w:rsidRDefault="009B7DDD" w:rsidP="00776AAA">
                            <w:pPr>
                              <w:ind w:firstLine="720"/>
                              <w:jc w:val="center"/>
                              <w:rPr>
                                <w:rFonts w:ascii="Arial" w:hAnsi="Arial" w:cs="Arial"/>
                                <w:b/>
                                <w:sz w:val="28"/>
                                <w:lang w:val="it-IT"/>
                              </w:rPr>
                            </w:pPr>
                          </w:p>
                          <w:p w14:paraId="01BEB5F9" w14:textId="77777777" w:rsidR="009B7DDD" w:rsidRPr="009D447C" w:rsidRDefault="009B7DDD" w:rsidP="00776AAA">
                            <w:pPr>
                              <w:jc w:val="center"/>
                              <w:rPr>
                                <w:rFonts w:ascii="Arial" w:hAnsi="Arial" w:cs="Arial"/>
                                <w:b/>
                                <w:sz w:val="28"/>
                                <w:u w:val="single"/>
                                <w:lang w:val="it-IT"/>
                              </w:rPr>
                            </w:pPr>
                            <w:r w:rsidRPr="009D447C">
                              <w:rPr>
                                <w:rFonts w:ascii="Arial" w:hAnsi="Arial" w:cs="Arial"/>
                                <w:b/>
                                <w:sz w:val="28"/>
                                <w:u w:val="single"/>
                                <w:lang w:val="it-IT"/>
                              </w:rPr>
                              <w:t>Structura Organizatoric</w:t>
                            </w:r>
                            <w:r>
                              <w:rPr>
                                <w:rFonts w:ascii="Arial" w:hAnsi="Arial" w:cs="Arial"/>
                                <w:b/>
                                <w:sz w:val="28"/>
                                <w:u w:val="single"/>
                                <w:lang w:val="it-IT"/>
                              </w:rPr>
                              <w:t>ă</w:t>
                            </w:r>
                          </w:p>
                          <w:p w14:paraId="0C57B61A" w14:textId="77777777" w:rsidR="009B7DDD" w:rsidRDefault="009B7DDD" w:rsidP="00776A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683A3F" id="Rectangle 9" o:spid="_x0000_s1030" style="position:absolute;left:0;text-align:left;margin-left:121.8pt;margin-top:4.5pt;width:257.4pt;height:8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">
                <v:shadow on="t" opacity=".5" offset="6pt,-6pt"/>
                <v:textbox>
                  <w:txbxContent>
                    <w:p w14:paraId="6D6BCA8F" w14:textId="77777777" w:rsidR="009B7DDD" w:rsidRDefault="009B7DDD" w:rsidP="00776AAA">
                      <w:pPr>
                        <w:ind w:firstLine="720"/>
                        <w:jc w:val="center"/>
                        <w:rPr>
                          <w:b/>
                          <w:sz w:val="28"/>
                          <w:lang w:val="it-IT"/>
                        </w:rPr>
                      </w:pPr>
                    </w:p>
                    <w:p w14:paraId="5B46C97B" w14:textId="77777777" w:rsidR="009B7DDD" w:rsidRPr="009D447C" w:rsidRDefault="009B7DDD" w:rsidP="00776AAA">
                      <w:pPr>
                        <w:jc w:val="center"/>
                        <w:rPr>
                          <w:rFonts w:ascii="Arial" w:hAnsi="Arial" w:cs="Arial"/>
                          <w:b/>
                          <w:sz w:val="28"/>
                          <w:lang w:val="it-IT"/>
                        </w:rPr>
                      </w:pPr>
                      <w:r w:rsidRPr="009D447C">
                        <w:rPr>
                          <w:rFonts w:ascii="Arial" w:hAnsi="Arial" w:cs="Arial"/>
                          <w:b/>
                          <w:sz w:val="28"/>
                          <w:lang w:val="it-IT"/>
                        </w:rPr>
                        <w:t>CAPITOLUL IV</w:t>
                      </w:r>
                    </w:p>
                    <w:p w14:paraId="45AC6580" w14:textId="77777777" w:rsidR="009B7DDD" w:rsidRPr="009D447C" w:rsidRDefault="009B7DDD" w:rsidP="00776AAA">
                      <w:pPr>
                        <w:ind w:firstLine="720"/>
                        <w:jc w:val="center"/>
                        <w:rPr>
                          <w:rFonts w:ascii="Arial" w:hAnsi="Arial" w:cs="Arial"/>
                          <w:b/>
                          <w:sz w:val="28"/>
                          <w:lang w:val="it-IT"/>
                        </w:rPr>
                      </w:pPr>
                    </w:p>
                    <w:p w14:paraId="01BEB5F9" w14:textId="77777777" w:rsidR="009B7DDD" w:rsidRPr="009D447C" w:rsidRDefault="009B7DDD" w:rsidP="00776AAA">
                      <w:pPr>
                        <w:jc w:val="center"/>
                        <w:rPr>
                          <w:rFonts w:ascii="Arial" w:hAnsi="Arial" w:cs="Arial"/>
                          <w:b/>
                          <w:sz w:val="28"/>
                          <w:u w:val="single"/>
                          <w:lang w:val="it-IT"/>
                        </w:rPr>
                      </w:pPr>
                      <w:r w:rsidRPr="009D447C">
                        <w:rPr>
                          <w:rFonts w:ascii="Arial" w:hAnsi="Arial" w:cs="Arial"/>
                          <w:b/>
                          <w:sz w:val="28"/>
                          <w:u w:val="single"/>
                          <w:lang w:val="it-IT"/>
                        </w:rPr>
                        <w:t>Structura Organizatoric</w:t>
                      </w:r>
                      <w:r>
                        <w:rPr>
                          <w:rFonts w:ascii="Arial" w:hAnsi="Arial" w:cs="Arial"/>
                          <w:b/>
                          <w:sz w:val="28"/>
                          <w:u w:val="single"/>
                          <w:lang w:val="it-IT"/>
                        </w:rPr>
                        <w:t>ă</w:t>
                      </w:r>
                    </w:p>
                    <w:p w14:paraId="0C57B61A" w14:textId="77777777" w:rsidR="009B7DDD" w:rsidRDefault="009B7DDD" w:rsidP="00776AAA">
                      <w:pPr>
                        <w:jc w:val="center"/>
                      </w:pPr>
                    </w:p>
                  </w:txbxContent>
                </v:textbox>
              </v:rect>
            </w:pict>
          </mc:Fallback>
        </mc:AlternateContent>
      </w:r>
    </w:p>
    <w:p w14:paraId="3FA4DC50" w14:textId="77777777" w:rsidR="00776AAA" w:rsidRPr="001D44CC" w:rsidRDefault="00776AAA" w:rsidP="00776AAA">
      <w:pPr>
        <w:spacing w:line="312" w:lineRule="auto"/>
        <w:ind w:firstLine="720"/>
        <w:jc w:val="both"/>
        <w:rPr>
          <w:rFonts w:ascii="Cambria" w:hAnsi="Cambria" w:cs="Arial"/>
          <w:sz w:val="18"/>
          <w:szCs w:val="18"/>
          <w:lang w:val="it-IT"/>
        </w:rPr>
      </w:pPr>
    </w:p>
    <w:p w14:paraId="32A4B9FC" w14:textId="77777777" w:rsidR="00776AAA" w:rsidRPr="001D44CC" w:rsidRDefault="00776AAA" w:rsidP="00776AAA">
      <w:pPr>
        <w:spacing w:line="312" w:lineRule="auto"/>
        <w:ind w:firstLine="720"/>
        <w:jc w:val="both"/>
        <w:rPr>
          <w:rFonts w:ascii="Cambria" w:hAnsi="Cambria" w:cs="Arial"/>
          <w:sz w:val="18"/>
          <w:szCs w:val="18"/>
          <w:lang w:val="it-IT"/>
        </w:rPr>
      </w:pPr>
    </w:p>
    <w:p w14:paraId="747FD8FA" w14:textId="77777777" w:rsidR="00776AAA" w:rsidRPr="001D44CC" w:rsidRDefault="00776AAA" w:rsidP="00776AAA">
      <w:pPr>
        <w:spacing w:line="312" w:lineRule="auto"/>
        <w:ind w:firstLine="720"/>
        <w:jc w:val="both"/>
        <w:rPr>
          <w:rFonts w:ascii="Cambria" w:hAnsi="Cambria" w:cs="Arial"/>
          <w:sz w:val="18"/>
          <w:szCs w:val="18"/>
          <w:lang w:val="it-IT"/>
        </w:rPr>
      </w:pPr>
    </w:p>
    <w:p w14:paraId="67B3E641" w14:textId="77777777" w:rsidR="00776AAA" w:rsidRPr="001D44CC" w:rsidRDefault="00776AAA" w:rsidP="00776AAA">
      <w:pPr>
        <w:spacing w:line="312" w:lineRule="auto"/>
        <w:jc w:val="both"/>
        <w:rPr>
          <w:rFonts w:ascii="Cambria" w:hAnsi="Cambria" w:cs="Arial"/>
          <w:b/>
          <w:sz w:val="18"/>
          <w:szCs w:val="18"/>
          <w:u w:val="single"/>
          <w:lang w:val="it-IT"/>
        </w:rPr>
      </w:pPr>
    </w:p>
    <w:p w14:paraId="7B953A21" w14:textId="77777777" w:rsidR="00776AAA" w:rsidRPr="001D44CC" w:rsidRDefault="00776AAA" w:rsidP="00776AAA">
      <w:pPr>
        <w:spacing w:line="312" w:lineRule="auto"/>
        <w:jc w:val="both"/>
        <w:rPr>
          <w:rFonts w:ascii="Cambria" w:hAnsi="Cambria" w:cs="Arial"/>
          <w:b/>
          <w:sz w:val="18"/>
          <w:szCs w:val="18"/>
          <w:lang w:val="it-IT"/>
        </w:rPr>
      </w:pPr>
    </w:p>
    <w:p w14:paraId="26E4011F" w14:textId="77777777" w:rsidR="00776AAA" w:rsidRPr="001D44CC" w:rsidRDefault="00776AAA" w:rsidP="00776AAA">
      <w:pPr>
        <w:spacing w:line="312" w:lineRule="auto"/>
        <w:jc w:val="both"/>
        <w:rPr>
          <w:rFonts w:ascii="Cambria" w:hAnsi="Cambria" w:cs="Arial"/>
          <w:b/>
          <w:sz w:val="18"/>
          <w:szCs w:val="18"/>
          <w:lang w:val="it-IT"/>
        </w:rPr>
      </w:pPr>
    </w:p>
    <w:p w14:paraId="140BC2EE" w14:textId="77777777" w:rsidR="00776AAA" w:rsidRPr="001D44CC" w:rsidRDefault="00776AAA" w:rsidP="00776AAA">
      <w:pPr>
        <w:spacing w:line="312" w:lineRule="auto"/>
        <w:jc w:val="both"/>
        <w:rPr>
          <w:rFonts w:ascii="Cambria" w:hAnsi="Cambria" w:cs="Arial"/>
          <w:b/>
          <w:sz w:val="18"/>
          <w:szCs w:val="18"/>
          <w:lang w:val="it-IT"/>
        </w:rPr>
      </w:pPr>
    </w:p>
    <w:p w14:paraId="2241CE93" w14:textId="77777777" w:rsidR="00776AAA" w:rsidRPr="001D44CC" w:rsidRDefault="00776AAA" w:rsidP="00776AAA">
      <w:pPr>
        <w:spacing w:line="312" w:lineRule="auto"/>
        <w:jc w:val="both"/>
        <w:rPr>
          <w:rFonts w:ascii="Cambria" w:hAnsi="Cambria" w:cs="Arial"/>
          <w:b/>
          <w:i/>
          <w:sz w:val="18"/>
          <w:szCs w:val="18"/>
          <w:lang w:val="it-IT"/>
        </w:rPr>
      </w:pPr>
      <w:r w:rsidRPr="001D44CC">
        <w:rPr>
          <w:rFonts w:ascii="Cambria" w:hAnsi="Cambria" w:cs="Arial"/>
          <w:b/>
          <w:i/>
          <w:sz w:val="18"/>
          <w:szCs w:val="18"/>
          <w:lang w:val="it-IT"/>
        </w:rPr>
        <w:t>Art. 11. Structura Organizatorică</w:t>
      </w:r>
    </w:p>
    <w:p w14:paraId="519E9406" w14:textId="77777777" w:rsidR="00776AAA" w:rsidRPr="001D44CC" w:rsidRDefault="00776AAA" w:rsidP="00776AAA">
      <w:pPr>
        <w:spacing w:line="312" w:lineRule="auto"/>
        <w:ind w:firstLine="567"/>
        <w:jc w:val="both"/>
        <w:rPr>
          <w:rFonts w:ascii="Cambria" w:hAnsi="Cambria" w:cs="Arial"/>
          <w:bCs/>
          <w:sz w:val="18"/>
          <w:szCs w:val="18"/>
          <w:lang w:val="it-IT"/>
        </w:rPr>
      </w:pPr>
      <w:r w:rsidRPr="001D44CC">
        <w:rPr>
          <w:rFonts w:ascii="Cambria" w:hAnsi="Cambria" w:cs="Arial"/>
          <w:sz w:val="18"/>
          <w:szCs w:val="18"/>
          <w:lang w:val="it-IT"/>
        </w:rPr>
        <w:t xml:space="preserve">Structura organizatorică reprezintă ansamblul persoanelor, subdiviziunilor organizatorice și a relațiilor dintre acestea, orientate către realizarea obiectivelor prestabilite ale societății. </w:t>
      </w:r>
    </w:p>
    <w:p w14:paraId="4BA193FA" w14:textId="77777777" w:rsidR="00776AAA" w:rsidRPr="001D44CC" w:rsidRDefault="00776AAA" w:rsidP="00776AAA">
      <w:pPr>
        <w:spacing w:line="312" w:lineRule="auto"/>
        <w:ind w:firstLine="567"/>
        <w:jc w:val="both"/>
        <w:rPr>
          <w:rFonts w:ascii="Cambria" w:hAnsi="Cambria" w:cs="Arial"/>
          <w:bCs/>
          <w:sz w:val="18"/>
          <w:szCs w:val="18"/>
          <w:lang w:val="it-IT"/>
        </w:rPr>
      </w:pPr>
      <w:r w:rsidRPr="001D44CC">
        <w:rPr>
          <w:rFonts w:ascii="Cambria" w:hAnsi="Cambria" w:cs="Arial"/>
          <w:bCs/>
          <w:sz w:val="18"/>
          <w:szCs w:val="18"/>
          <w:lang w:val="it-IT"/>
        </w:rPr>
        <w:t>Principalele elemente componente ale structurii organizatorice sunt:</w:t>
      </w:r>
    </w:p>
    <w:p w14:paraId="10B6C9F2" w14:textId="77777777" w:rsidR="00776AAA" w:rsidRPr="001D44CC" w:rsidRDefault="00776AAA" w:rsidP="00776AAA">
      <w:pPr>
        <w:pStyle w:val="Listparagraf"/>
        <w:numPr>
          <w:ilvl w:val="0"/>
          <w:numId w:val="41"/>
        </w:numPr>
        <w:spacing w:line="312" w:lineRule="auto"/>
        <w:ind w:left="993" w:hanging="284"/>
        <w:contextualSpacing w:val="0"/>
        <w:jc w:val="both"/>
        <w:rPr>
          <w:rFonts w:ascii="Cambria" w:hAnsi="Cambria" w:cs="Arial"/>
          <w:bCs/>
          <w:sz w:val="18"/>
          <w:szCs w:val="18"/>
          <w:lang w:val="it-IT"/>
        </w:rPr>
      </w:pPr>
      <w:r w:rsidRPr="001D44CC">
        <w:rPr>
          <w:rFonts w:ascii="Cambria" w:hAnsi="Cambria" w:cs="Arial"/>
          <w:bCs/>
          <w:iCs/>
          <w:sz w:val="18"/>
          <w:szCs w:val="18"/>
          <w:lang w:val="it-IT"/>
        </w:rPr>
        <w:t xml:space="preserve">Postul </w:t>
      </w:r>
      <w:r w:rsidRPr="001D44CC">
        <w:rPr>
          <w:rFonts w:ascii="Cambria" w:hAnsi="Cambria" w:cs="Arial"/>
          <w:sz w:val="18"/>
          <w:szCs w:val="18"/>
          <w:lang w:val="it-IT"/>
        </w:rPr>
        <w:t>reprezintă cea mai simplă subdiviziune organizatorică, fiind definit ca ansamblul obiectivelor, sarcinilor, competențelor și responsabilităților ce revin spre exercitare, în mod regulat, unei persoane angajate în societate.</w:t>
      </w:r>
    </w:p>
    <w:p w14:paraId="4F6E0083" w14:textId="77777777" w:rsidR="00776AAA" w:rsidRPr="001D44CC" w:rsidRDefault="00776AAA" w:rsidP="00776AAA">
      <w:pPr>
        <w:pStyle w:val="Listparagraf"/>
        <w:numPr>
          <w:ilvl w:val="0"/>
          <w:numId w:val="41"/>
        </w:numPr>
        <w:spacing w:line="312" w:lineRule="auto"/>
        <w:ind w:left="993" w:hanging="284"/>
        <w:contextualSpacing w:val="0"/>
        <w:jc w:val="both"/>
        <w:rPr>
          <w:rFonts w:ascii="Cambria" w:hAnsi="Cambria" w:cs="Arial"/>
          <w:bCs/>
          <w:sz w:val="18"/>
          <w:szCs w:val="18"/>
          <w:lang w:val="it-IT"/>
        </w:rPr>
      </w:pPr>
      <w:r w:rsidRPr="001D44CC">
        <w:rPr>
          <w:rFonts w:ascii="Cambria" w:hAnsi="Cambria" w:cs="Arial"/>
          <w:bCs/>
          <w:iCs/>
          <w:sz w:val="18"/>
          <w:szCs w:val="18"/>
          <w:lang w:val="it-IT"/>
        </w:rPr>
        <w:t>Funcția</w:t>
      </w:r>
      <w:r w:rsidRPr="001D44CC">
        <w:rPr>
          <w:rFonts w:ascii="Cambria" w:hAnsi="Cambria" w:cs="Arial"/>
          <w:sz w:val="18"/>
          <w:szCs w:val="18"/>
          <w:lang w:val="it-IT"/>
        </w:rPr>
        <w:t xml:space="preserve"> reprezintă ansamblul atribuțiilor și sarcinilor, omogene din punct de vedere al naturii și complexității lor, desemnate în mod regulat unui angajat din societate. Clasificarea funcțiilor după natura competențelor și a responsabilităților pe care le presupun:</w:t>
      </w:r>
    </w:p>
    <w:p w14:paraId="4A1672E3" w14:textId="77777777" w:rsidR="00776AAA" w:rsidRPr="001D44CC" w:rsidRDefault="00776AAA" w:rsidP="00776AAA">
      <w:pPr>
        <w:pStyle w:val="Listparagraf"/>
        <w:numPr>
          <w:ilvl w:val="0"/>
          <w:numId w:val="42"/>
        </w:numPr>
        <w:spacing w:line="312" w:lineRule="auto"/>
        <w:ind w:left="1276" w:hanging="283"/>
        <w:contextualSpacing w:val="0"/>
        <w:jc w:val="both"/>
        <w:rPr>
          <w:rFonts w:ascii="Cambria" w:hAnsi="Cambria" w:cs="Arial"/>
          <w:iCs/>
          <w:sz w:val="18"/>
          <w:szCs w:val="18"/>
          <w:lang w:val="it-IT"/>
        </w:rPr>
      </w:pPr>
      <w:r w:rsidRPr="001D44CC">
        <w:rPr>
          <w:rFonts w:ascii="Cambria" w:hAnsi="Cambria" w:cs="Arial"/>
          <w:iCs/>
          <w:sz w:val="18"/>
          <w:szCs w:val="18"/>
          <w:lang w:val="it-IT"/>
        </w:rPr>
        <w:t>funcții de conducere</w:t>
      </w:r>
      <w:r w:rsidRPr="001D44CC">
        <w:rPr>
          <w:rFonts w:ascii="Cambria" w:hAnsi="Cambria" w:cs="Arial"/>
          <w:sz w:val="18"/>
          <w:szCs w:val="18"/>
          <w:lang w:val="it-IT"/>
        </w:rPr>
        <w:t>, caracterizate prin sarcini, competențe și responsabilități din domenii mai largi de activitate, implicând atribuții de coordonare a unui număr de subordonați;</w:t>
      </w:r>
    </w:p>
    <w:p w14:paraId="5A424B60" w14:textId="77777777" w:rsidR="00776AAA" w:rsidRPr="001D44CC" w:rsidRDefault="00776AAA" w:rsidP="00776AAA">
      <w:pPr>
        <w:pStyle w:val="Listparagraf"/>
        <w:numPr>
          <w:ilvl w:val="0"/>
          <w:numId w:val="42"/>
        </w:numPr>
        <w:spacing w:line="312" w:lineRule="auto"/>
        <w:ind w:left="1276" w:hanging="283"/>
        <w:contextualSpacing w:val="0"/>
        <w:jc w:val="both"/>
        <w:rPr>
          <w:rFonts w:ascii="Cambria" w:hAnsi="Cambria" w:cs="Arial"/>
          <w:bCs/>
          <w:sz w:val="18"/>
          <w:szCs w:val="18"/>
          <w:lang w:val="it-IT"/>
        </w:rPr>
      </w:pPr>
      <w:r w:rsidRPr="001D44CC">
        <w:rPr>
          <w:rFonts w:ascii="Cambria" w:hAnsi="Cambria" w:cs="Arial"/>
          <w:iCs/>
          <w:sz w:val="18"/>
          <w:szCs w:val="18"/>
          <w:lang w:val="it-IT"/>
        </w:rPr>
        <w:t>funcții de execuție</w:t>
      </w:r>
      <w:r w:rsidRPr="001D44CC">
        <w:rPr>
          <w:rFonts w:ascii="Cambria" w:hAnsi="Cambria" w:cs="Arial"/>
          <w:sz w:val="18"/>
          <w:szCs w:val="18"/>
          <w:lang w:val="it-IT"/>
        </w:rPr>
        <w:t>, caracterizate prin obiective individuale limitate, însoțite de competențe și responsabilități mai reduse; ele au menirea punerii în practică a deciziilor titularilor posturilor de conducere.</w:t>
      </w:r>
    </w:p>
    <w:p w14:paraId="3C5284B5" w14:textId="77777777" w:rsidR="00776AAA" w:rsidRPr="001D44CC" w:rsidRDefault="00776AAA" w:rsidP="00776AAA">
      <w:pPr>
        <w:pStyle w:val="Listparagraf"/>
        <w:numPr>
          <w:ilvl w:val="0"/>
          <w:numId w:val="41"/>
        </w:numPr>
        <w:spacing w:line="312" w:lineRule="auto"/>
        <w:ind w:left="993" w:hanging="284"/>
        <w:contextualSpacing w:val="0"/>
        <w:jc w:val="both"/>
        <w:rPr>
          <w:rFonts w:ascii="Cambria" w:hAnsi="Cambria" w:cs="Arial"/>
          <w:sz w:val="18"/>
          <w:szCs w:val="18"/>
          <w:lang w:val="it-IT"/>
        </w:rPr>
      </w:pPr>
      <w:r w:rsidRPr="001D44CC">
        <w:rPr>
          <w:rFonts w:ascii="Cambria" w:hAnsi="Cambria" w:cs="Arial"/>
          <w:bCs/>
          <w:iCs/>
          <w:sz w:val="18"/>
          <w:szCs w:val="18"/>
          <w:lang w:val="it-IT"/>
        </w:rPr>
        <w:t xml:space="preserve">Compartimentul </w:t>
      </w:r>
      <w:r w:rsidRPr="001D44CC">
        <w:rPr>
          <w:rFonts w:ascii="Cambria" w:hAnsi="Cambria" w:cs="Arial"/>
          <w:sz w:val="18"/>
          <w:szCs w:val="18"/>
          <w:lang w:val="it-IT"/>
        </w:rPr>
        <w:t>reprezintă o subdiviziune organizatorică formată prin gruparea, pe baza unor criterii obiective, a unui număr rațional de posturi aflate sub o autoritate unică, în cadrul căreia se realizează, în mod permanent, un ansamblu relativ omogen de sarcini, necesitând cunoștințe specializate de un anumit tip și utilizarea unor metode și tehnici. Compartimentele pot fi:</w:t>
      </w:r>
    </w:p>
    <w:p w14:paraId="44B9DDA2" w14:textId="77777777" w:rsidR="00776AAA" w:rsidRPr="001D44CC" w:rsidRDefault="00776AAA" w:rsidP="00776AAA">
      <w:pPr>
        <w:pStyle w:val="Listparagraf"/>
        <w:numPr>
          <w:ilvl w:val="0"/>
          <w:numId w:val="43"/>
        </w:numPr>
        <w:spacing w:line="312" w:lineRule="auto"/>
        <w:ind w:left="1276" w:hanging="283"/>
        <w:contextualSpacing w:val="0"/>
        <w:jc w:val="both"/>
        <w:rPr>
          <w:rFonts w:ascii="Cambria" w:hAnsi="Cambria" w:cs="Arial"/>
          <w:sz w:val="18"/>
          <w:szCs w:val="18"/>
          <w:lang w:val="it-IT"/>
        </w:rPr>
      </w:pPr>
      <w:r w:rsidRPr="001D44CC">
        <w:rPr>
          <w:rFonts w:ascii="Cambria" w:hAnsi="Cambria" w:cs="Arial"/>
          <w:sz w:val="18"/>
          <w:szCs w:val="18"/>
          <w:lang w:val="it-IT"/>
        </w:rPr>
        <w:t>Operaționale</w:t>
      </w:r>
      <w:r w:rsidR="00413715" w:rsidRPr="001D44CC">
        <w:rPr>
          <w:rFonts w:ascii="Cambria" w:hAnsi="Cambria" w:cs="Arial"/>
          <w:sz w:val="18"/>
          <w:szCs w:val="18"/>
          <w:lang w:val="it-IT"/>
        </w:rPr>
        <w:t>,</w:t>
      </w:r>
      <w:r w:rsidRPr="001D44CC">
        <w:rPr>
          <w:rFonts w:ascii="Cambria" w:hAnsi="Cambria" w:cs="Arial"/>
          <w:sz w:val="18"/>
          <w:szCs w:val="18"/>
          <w:lang w:val="it-IT"/>
        </w:rPr>
        <w:t xml:space="preserve"> care sunt implicate direct în furnizarea de servicii: secții, ateliere de producție, birouri de aprovizionare, achiziții, serviciul abonați, etc.;</w:t>
      </w:r>
    </w:p>
    <w:p w14:paraId="29786D70" w14:textId="77777777" w:rsidR="00776AAA" w:rsidRPr="001D44CC" w:rsidRDefault="00776AAA" w:rsidP="00776AAA">
      <w:pPr>
        <w:pStyle w:val="Listparagraf"/>
        <w:numPr>
          <w:ilvl w:val="0"/>
          <w:numId w:val="43"/>
        </w:numPr>
        <w:spacing w:line="312" w:lineRule="auto"/>
        <w:ind w:left="1276" w:hanging="283"/>
        <w:contextualSpacing w:val="0"/>
        <w:jc w:val="both"/>
        <w:rPr>
          <w:rFonts w:ascii="Cambria" w:hAnsi="Cambria" w:cs="Arial"/>
          <w:sz w:val="18"/>
          <w:szCs w:val="18"/>
          <w:lang w:val="it-IT"/>
        </w:rPr>
      </w:pPr>
      <w:r w:rsidRPr="001D44CC">
        <w:rPr>
          <w:rFonts w:ascii="Cambria" w:hAnsi="Cambria" w:cs="Arial"/>
          <w:sz w:val="18"/>
          <w:szCs w:val="18"/>
          <w:lang w:val="it-IT"/>
        </w:rPr>
        <w:t>Funcționale</w:t>
      </w:r>
      <w:r w:rsidR="00413715" w:rsidRPr="001D44CC">
        <w:rPr>
          <w:rFonts w:ascii="Cambria" w:hAnsi="Cambria" w:cs="Arial"/>
          <w:sz w:val="18"/>
          <w:szCs w:val="18"/>
          <w:lang w:val="it-IT"/>
        </w:rPr>
        <w:t>,</w:t>
      </w:r>
      <w:r w:rsidRPr="001D44CC">
        <w:rPr>
          <w:rFonts w:ascii="Cambria" w:hAnsi="Cambria" w:cs="Arial"/>
          <w:sz w:val="18"/>
          <w:szCs w:val="18"/>
          <w:lang w:val="it-IT"/>
        </w:rPr>
        <w:t xml:space="preserve"> care pregătesc deciziile pentru managementul superior sau mediu al firmei iar activitatea lor se concretizează în diferite studii, rapoarte, situații informaționale, sugestii, statistici etc.; în această categorie intră compartimentul tehnic, juridic, financiar-contabil, etc.</w:t>
      </w:r>
    </w:p>
    <w:p w14:paraId="0C0B3683" w14:textId="77777777" w:rsidR="00776AAA" w:rsidRPr="001D44CC" w:rsidRDefault="00776AAA" w:rsidP="00776AAA">
      <w:pPr>
        <w:pStyle w:val="Listparagraf"/>
        <w:numPr>
          <w:ilvl w:val="0"/>
          <w:numId w:val="41"/>
        </w:numPr>
        <w:spacing w:line="312" w:lineRule="auto"/>
        <w:ind w:left="993" w:hanging="284"/>
        <w:contextualSpacing w:val="0"/>
        <w:jc w:val="both"/>
        <w:rPr>
          <w:rFonts w:ascii="Cambria" w:hAnsi="Cambria" w:cs="Arial"/>
          <w:sz w:val="18"/>
          <w:szCs w:val="18"/>
          <w:lang w:val="it-IT"/>
        </w:rPr>
      </w:pPr>
      <w:r w:rsidRPr="001D44CC">
        <w:rPr>
          <w:rFonts w:ascii="Cambria" w:hAnsi="Cambria" w:cs="Arial"/>
          <w:sz w:val="18"/>
          <w:szCs w:val="18"/>
          <w:lang w:val="it-IT"/>
        </w:rPr>
        <w:t>Relațiile organizatorice reprezintă relațiile structurale care se stabilesc între diferite subdiviziuni organizatorice datorită necesității unui schimb permanent de informații și pot fi:</w:t>
      </w:r>
    </w:p>
    <w:p w14:paraId="2536E462" w14:textId="77777777" w:rsidR="00776AAA" w:rsidRPr="001D44CC" w:rsidRDefault="00776AAA" w:rsidP="00776AAA">
      <w:pPr>
        <w:pStyle w:val="Listparagraf"/>
        <w:numPr>
          <w:ilvl w:val="0"/>
          <w:numId w:val="44"/>
        </w:numPr>
        <w:spacing w:line="312" w:lineRule="auto"/>
        <w:ind w:left="1276" w:hanging="283"/>
        <w:contextualSpacing w:val="0"/>
        <w:jc w:val="both"/>
        <w:rPr>
          <w:rFonts w:ascii="Cambria" w:hAnsi="Cambria" w:cs="Arial"/>
          <w:sz w:val="18"/>
          <w:szCs w:val="18"/>
          <w:lang w:val="it-IT"/>
        </w:rPr>
      </w:pPr>
      <w:r w:rsidRPr="001D44CC">
        <w:rPr>
          <w:rFonts w:ascii="Cambria" w:hAnsi="Cambria" w:cs="Arial"/>
          <w:sz w:val="18"/>
          <w:szCs w:val="18"/>
          <w:lang w:val="it-IT"/>
        </w:rPr>
        <w:t>Relații ierarhice care se stabilesc între două compartimente și decurg din delegarea de competențe pe care un compartiment le are față de celălalt;</w:t>
      </w:r>
    </w:p>
    <w:p w14:paraId="45E43E32" w14:textId="77777777" w:rsidR="00776AAA" w:rsidRPr="001D44CC" w:rsidRDefault="00776AAA" w:rsidP="00776AAA">
      <w:pPr>
        <w:pStyle w:val="Listparagraf"/>
        <w:numPr>
          <w:ilvl w:val="0"/>
          <w:numId w:val="44"/>
        </w:numPr>
        <w:spacing w:line="312" w:lineRule="auto"/>
        <w:ind w:left="1276" w:hanging="283"/>
        <w:contextualSpacing w:val="0"/>
        <w:jc w:val="both"/>
        <w:rPr>
          <w:rFonts w:ascii="Cambria" w:hAnsi="Cambria" w:cs="Arial"/>
          <w:sz w:val="18"/>
          <w:szCs w:val="18"/>
          <w:lang w:val="it-IT"/>
        </w:rPr>
      </w:pPr>
      <w:r w:rsidRPr="001D44CC">
        <w:rPr>
          <w:rFonts w:ascii="Cambria" w:hAnsi="Cambria" w:cs="Arial"/>
          <w:sz w:val="18"/>
          <w:szCs w:val="18"/>
          <w:lang w:val="it-IT"/>
        </w:rPr>
        <w:t>Relații funcționale care se stabilesc între două compartimente în care există autoritate funcțională, acestea asigurând coordonarea unitară a activității de ansamblu.</w:t>
      </w:r>
    </w:p>
    <w:p w14:paraId="6032DFA6" w14:textId="77777777" w:rsidR="00776AAA" w:rsidRPr="001D44CC" w:rsidRDefault="00776AAA" w:rsidP="00776AAA">
      <w:pPr>
        <w:pStyle w:val="Titlu1"/>
        <w:spacing w:line="312" w:lineRule="auto"/>
        <w:jc w:val="both"/>
        <w:rPr>
          <w:rFonts w:ascii="Cambria" w:hAnsi="Cambria" w:cs="Arial"/>
          <w:sz w:val="18"/>
          <w:szCs w:val="18"/>
          <w:lang w:val="it-IT"/>
        </w:rPr>
      </w:pPr>
      <w:r w:rsidRPr="001D44CC">
        <w:rPr>
          <w:rFonts w:ascii="Cambria" w:hAnsi="Cambria" w:cs="Arial"/>
          <w:sz w:val="18"/>
          <w:szCs w:val="18"/>
          <w:lang w:val="it-IT"/>
        </w:rPr>
        <w:t>Totodată, având în vedere structura piramidală din interiorul secțiilor prestatoare de servicii, facem trimitere la o serie de termeni:</w:t>
      </w:r>
    </w:p>
    <w:p w14:paraId="1ABADB31" w14:textId="77777777" w:rsidR="00776AAA" w:rsidRPr="001D44CC" w:rsidRDefault="00776AAA" w:rsidP="00992801">
      <w:pPr>
        <w:pStyle w:val="Titlu1"/>
        <w:numPr>
          <w:ilvl w:val="0"/>
          <w:numId w:val="29"/>
        </w:numPr>
        <w:spacing w:before="0" w:after="0" w:line="312" w:lineRule="auto"/>
        <w:ind w:left="709" w:hanging="283"/>
        <w:jc w:val="both"/>
        <w:rPr>
          <w:rFonts w:ascii="Cambria" w:hAnsi="Cambria" w:cs="Arial"/>
          <w:sz w:val="18"/>
          <w:szCs w:val="18"/>
          <w:shd w:val="clear" w:color="auto" w:fill="FFFFFF"/>
        </w:rPr>
      </w:pPr>
      <w:r w:rsidRPr="001D44CC">
        <w:rPr>
          <w:rStyle w:val="Accentuat"/>
          <w:rFonts w:ascii="Cambria" w:hAnsi="Cambria" w:cs="Arial"/>
          <w:sz w:val="18"/>
          <w:szCs w:val="18"/>
          <w:shd w:val="clear" w:color="auto" w:fill="FFFFFF"/>
        </w:rPr>
        <w:t>şef nemijlocit</w:t>
      </w:r>
      <w:r w:rsidRPr="001D44CC">
        <w:rPr>
          <w:rFonts w:ascii="Cambria" w:hAnsi="Cambria" w:cs="Arial"/>
          <w:sz w:val="18"/>
          <w:szCs w:val="18"/>
          <w:shd w:val="clear" w:color="auto" w:fill="FFFFFF"/>
        </w:rPr>
        <w:t> – persoana care ocupă funcţia de conducere imediat superioară;</w:t>
      </w:r>
    </w:p>
    <w:p w14:paraId="0D77B242" w14:textId="77777777" w:rsidR="00776AAA" w:rsidRPr="001D44CC" w:rsidRDefault="00776AAA" w:rsidP="00992801">
      <w:pPr>
        <w:pStyle w:val="Titlu1"/>
        <w:numPr>
          <w:ilvl w:val="0"/>
          <w:numId w:val="29"/>
        </w:numPr>
        <w:spacing w:before="0" w:after="0" w:line="312" w:lineRule="auto"/>
        <w:ind w:left="709" w:hanging="283"/>
        <w:jc w:val="both"/>
        <w:rPr>
          <w:rFonts w:ascii="Cambria" w:hAnsi="Cambria" w:cs="Arial"/>
          <w:sz w:val="18"/>
          <w:szCs w:val="18"/>
        </w:rPr>
      </w:pPr>
      <w:r w:rsidRPr="001D44CC">
        <w:rPr>
          <w:rStyle w:val="Accentuat"/>
          <w:rFonts w:ascii="Cambria" w:hAnsi="Cambria" w:cs="Arial"/>
          <w:sz w:val="18"/>
          <w:szCs w:val="18"/>
        </w:rPr>
        <w:t>şef direct</w:t>
      </w:r>
      <w:r w:rsidRPr="001D44CC">
        <w:rPr>
          <w:rFonts w:ascii="Cambria" w:hAnsi="Cambria" w:cs="Arial"/>
          <w:sz w:val="18"/>
          <w:szCs w:val="18"/>
        </w:rPr>
        <w:t> – persoana care ocupă funcţia de conducere imediat superioară şefului nemijlocit;</w:t>
      </w:r>
    </w:p>
    <w:p w14:paraId="43FE3E15" w14:textId="77777777" w:rsidR="00776AAA" w:rsidRPr="001D44CC" w:rsidRDefault="00776AAA" w:rsidP="00992801">
      <w:pPr>
        <w:pStyle w:val="Titlu1"/>
        <w:numPr>
          <w:ilvl w:val="0"/>
          <w:numId w:val="29"/>
        </w:numPr>
        <w:spacing w:before="0" w:after="0" w:line="312" w:lineRule="auto"/>
        <w:ind w:left="709" w:hanging="283"/>
        <w:jc w:val="both"/>
        <w:rPr>
          <w:rFonts w:ascii="Cambria" w:hAnsi="Cambria" w:cs="Arial"/>
          <w:sz w:val="18"/>
          <w:szCs w:val="18"/>
        </w:rPr>
      </w:pPr>
      <w:r w:rsidRPr="001D44CC">
        <w:rPr>
          <w:rStyle w:val="Accentuat"/>
          <w:rFonts w:ascii="Cambria" w:hAnsi="Cambria" w:cs="Arial"/>
          <w:sz w:val="18"/>
          <w:szCs w:val="18"/>
        </w:rPr>
        <w:t>şef ierarhic</w:t>
      </w:r>
      <w:r w:rsidRPr="001D44CC">
        <w:rPr>
          <w:rFonts w:ascii="Cambria" w:hAnsi="Cambria" w:cs="Arial"/>
          <w:sz w:val="18"/>
          <w:szCs w:val="18"/>
        </w:rPr>
        <w:t> – este funcţia de conducere faţă de care persoana află în raporturi de subordonare în linie directă;</w:t>
      </w:r>
    </w:p>
    <w:p w14:paraId="0BA076A3" w14:textId="77777777" w:rsidR="00992801" w:rsidRPr="001D44CC" w:rsidRDefault="00992801" w:rsidP="00992801">
      <w:pPr>
        <w:rPr>
          <w:rFonts w:ascii="Cambria" w:hAnsi="Cambria"/>
          <w:sz w:val="18"/>
          <w:szCs w:val="18"/>
        </w:rPr>
      </w:pPr>
    </w:p>
    <w:p w14:paraId="25F3F7E0" w14:textId="77777777" w:rsidR="00776AAA" w:rsidRPr="009E5467" w:rsidRDefault="00776AAA" w:rsidP="00776AAA">
      <w:pPr>
        <w:spacing w:line="312" w:lineRule="auto"/>
        <w:ind w:firstLine="567"/>
        <w:jc w:val="both"/>
        <w:rPr>
          <w:rFonts w:ascii="Cambria" w:hAnsi="Cambria" w:cs="Arial"/>
          <w:sz w:val="18"/>
          <w:szCs w:val="18"/>
        </w:rPr>
      </w:pPr>
      <w:r w:rsidRPr="009E5467">
        <w:rPr>
          <w:rFonts w:ascii="Cambria" w:hAnsi="Cambria" w:cs="Arial"/>
          <w:sz w:val="18"/>
          <w:szCs w:val="18"/>
        </w:rPr>
        <w:t xml:space="preserve">Reprezentarea grafică a structurii organizatorice s-a concretizat în Organigrama S.C. Salubritate Craiova S.R.L. aprobată de Adunarea Generală </w:t>
      </w:r>
      <w:proofErr w:type="gramStart"/>
      <w:r w:rsidRPr="009E5467">
        <w:rPr>
          <w:rFonts w:ascii="Cambria" w:hAnsi="Cambria" w:cs="Arial"/>
          <w:sz w:val="18"/>
          <w:szCs w:val="18"/>
        </w:rPr>
        <w:t>a</w:t>
      </w:r>
      <w:proofErr w:type="gramEnd"/>
      <w:r w:rsidRPr="009E5467">
        <w:rPr>
          <w:rFonts w:ascii="Cambria" w:hAnsi="Cambria" w:cs="Arial"/>
          <w:sz w:val="18"/>
          <w:szCs w:val="18"/>
        </w:rPr>
        <w:t xml:space="preserve"> Asociaților, și care face </w:t>
      </w:r>
      <w:r w:rsidR="001F0FE1" w:rsidRPr="009E5467">
        <w:rPr>
          <w:rFonts w:ascii="Cambria" w:hAnsi="Cambria" w:cs="Arial"/>
          <w:sz w:val="18"/>
          <w:szCs w:val="18"/>
        </w:rPr>
        <w:t>parte integranta din prezentul R</w:t>
      </w:r>
      <w:r w:rsidRPr="009E5467">
        <w:rPr>
          <w:rFonts w:ascii="Cambria" w:hAnsi="Cambria" w:cs="Arial"/>
          <w:sz w:val="18"/>
          <w:szCs w:val="18"/>
        </w:rPr>
        <w:t>egulament (Anexa nr. 1).</w:t>
      </w:r>
    </w:p>
    <w:p w14:paraId="1B7909BE" w14:textId="77777777" w:rsidR="00776AAA" w:rsidRPr="009E5467" w:rsidRDefault="00776AAA" w:rsidP="00992801">
      <w:pPr>
        <w:spacing w:line="312" w:lineRule="auto"/>
        <w:ind w:firstLine="567"/>
        <w:jc w:val="both"/>
        <w:rPr>
          <w:rFonts w:ascii="Cambria" w:hAnsi="Cambria" w:cs="Arial"/>
          <w:sz w:val="18"/>
          <w:szCs w:val="18"/>
        </w:rPr>
      </w:pPr>
      <w:r w:rsidRPr="009E5467">
        <w:rPr>
          <w:rFonts w:ascii="Cambria" w:hAnsi="Cambria" w:cs="Arial"/>
          <w:sz w:val="18"/>
          <w:szCs w:val="18"/>
        </w:rPr>
        <w:t>Organigrama astfel structurată permite conducerea și coordonarea activităților direct de către șefii desemnați, conform specializării acestora. Prin structura organizatorică, conducerea se realizează prin obiective și programe dispuse de sus în jos și executate de jos în sus, pe criterii de eficiență ș</w:t>
      </w:r>
      <w:r w:rsidR="00992801" w:rsidRPr="009E5467">
        <w:rPr>
          <w:rFonts w:ascii="Cambria" w:hAnsi="Cambria" w:cs="Arial"/>
          <w:sz w:val="18"/>
          <w:szCs w:val="18"/>
        </w:rPr>
        <w:t>i res</w:t>
      </w:r>
      <w:r w:rsidR="001F0FE1" w:rsidRPr="009E5467">
        <w:rPr>
          <w:rFonts w:ascii="Cambria" w:hAnsi="Cambria" w:cs="Arial"/>
          <w:sz w:val="18"/>
          <w:szCs w:val="18"/>
        </w:rPr>
        <w:t>ponsabilitate profesionala.</w:t>
      </w:r>
      <w:r w:rsidR="001F0FE1" w:rsidRPr="009E5467">
        <w:rPr>
          <w:rFonts w:ascii="Cambria" w:hAnsi="Cambria" w:cs="Arial"/>
          <w:sz w:val="18"/>
          <w:szCs w:val="18"/>
        </w:rPr>
        <w:tab/>
      </w:r>
      <w:r w:rsidR="00992801" w:rsidRPr="009E5467">
        <w:rPr>
          <w:rFonts w:ascii="Cambria" w:hAnsi="Cambria" w:cs="Arial"/>
          <w:sz w:val="18"/>
          <w:szCs w:val="18"/>
        </w:rPr>
        <w:t xml:space="preserve">                 </w:t>
      </w:r>
    </w:p>
    <w:p w14:paraId="0D778ECD" w14:textId="77777777" w:rsidR="00776AAA" w:rsidRPr="009E5467" w:rsidRDefault="00776AAA" w:rsidP="00776AAA">
      <w:pPr>
        <w:spacing w:line="312" w:lineRule="auto"/>
        <w:jc w:val="both"/>
        <w:rPr>
          <w:rFonts w:ascii="Cambria" w:hAnsi="Cambria" w:cs="Arial"/>
          <w:sz w:val="18"/>
          <w:szCs w:val="18"/>
        </w:rPr>
      </w:pPr>
    </w:p>
    <w:p w14:paraId="3EADFA9B" w14:textId="77777777" w:rsidR="00915AED" w:rsidRPr="009E5467" w:rsidRDefault="00915AED" w:rsidP="00776AAA">
      <w:pPr>
        <w:spacing w:line="312" w:lineRule="auto"/>
        <w:jc w:val="both"/>
        <w:rPr>
          <w:rFonts w:ascii="Cambria" w:hAnsi="Cambria" w:cs="Arial"/>
          <w:sz w:val="18"/>
          <w:szCs w:val="18"/>
        </w:rPr>
      </w:pPr>
    </w:p>
    <w:p w14:paraId="3373E5A0" w14:textId="77777777" w:rsidR="0081610F" w:rsidRDefault="0081610F" w:rsidP="00776AAA">
      <w:pPr>
        <w:spacing w:line="312" w:lineRule="auto"/>
        <w:jc w:val="both"/>
        <w:rPr>
          <w:rFonts w:ascii="Cambria" w:hAnsi="Cambria" w:cs="Arial"/>
          <w:sz w:val="18"/>
          <w:szCs w:val="18"/>
        </w:rPr>
      </w:pPr>
    </w:p>
    <w:p w14:paraId="4CE9D737" w14:textId="77777777" w:rsidR="002169A5" w:rsidRPr="009E5467" w:rsidRDefault="002169A5" w:rsidP="00776AAA">
      <w:pPr>
        <w:spacing w:line="312" w:lineRule="auto"/>
        <w:jc w:val="both"/>
        <w:rPr>
          <w:rFonts w:ascii="Cambria" w:hAnsi="Cambria" w:cs="Arial"/>
          <w:sz w:val="18"/>
          <w:szCs w:val="18"/>
        </w:rPr>
      </w:pPr>
    </w:p>
    <w:p w14:paraId="003CF263" w14:textId="77777777" w:rsidR="00915AED" w:rsidRPr="009E5467" w:rsidRDefault="00915AED" w:rsidP="00776AAA">
      <w:pPr>
        <w:spacing w:line="312" w:lineRule="auto"/>
        <w:jc w:val="both"/>
        <w:rPr>
          <w:rFonts w:ascii="Cambria" w:hAnsi="Cambria" w:cs="Arial"/>
          <w:sz w:val="18"/>
          <w:szCs w:val="18"/>
        </w:rPr>
      </w:pPr>
    </w:p>
    <w:p w14:paraId="3D2B697A" w14:textId="7407D2C4" w:rsidR="00776AAA" w:rsidRPr="009E5467" w:rsidRDefault="00705A1C" w:rsidP="00776AAA">
      <w:pPr>
        <w:spacing w:line="312" w:lineRule="auto"/>
        <w:jc w:val="both"/>
        <w:rPr>
          <w:rFonts w:ascii="Cambria" w:hAnsi="Cambria" w:cs="Arial"/>
          <w:sz w:val="18"/>
          <w:szCs w:val="18"/>
        </w:rPr>
      </w:pPr>
      <w:r>
        <w:rPr>
          <w:rFonts w:ascii="Cambria" w:hAnsi="Cambria" w:cs="Arial"/>
          <w:noProof/>
          <w:sz w:val="18"/>
          <w:szCs w:val="18"/>
          <w:lang w:eastAsia="en-US"/>
        </w:rPr>
        <w:lastRenderedPageBreak/>
        <mc:AlternateContent>
          <mc:Choice Requires="wps">
            <w:drawing>
              <wp:anchor distT="0" distB="0" distL="114300" distR="114300" simplePos="0" relativeHeight="251664384" behindDoc="0" locked="0" layoutInCell="1" allowOverlap="1" wp14:anchorId="678F3EE7" wp14:editId="34FD49DF">
                <wp:simplePos x="0" y="0"/>
                <wp:positionH relativeFrom="column">
                  <wp:posOffset>1181100</wp:posOffset>
                </wp:positionH>
                <wp:positionV relativeFrom="paragraph">
                  <wp:posOffset>184150</wp:posOffset>
                </wp:positionV>
                <wp:extent cx="3299460" cy="1196340"/>
                <wp:effectExtent l="0" t="76200" r="72390" b="3810"/>
                <wp:wrapNone/>
                <wp:docPr id="11812333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9460" cy="119634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21FDD02C" w14:textId="77777777" w:rsidR="009B7DDD" w:rsidRDefault="009B7DDD" w:rsidP="00776AAA">
                            <w:pPr>
                              <w:jc w:val="both"/>
                              <w:rPr>
                                <w:b/>
                                <w:sz w:val="28"/>
                                <w:lang w:val="it-IT"/>
                              </w:rPr>
                            </w:pPr>
                          </w:p>
                          <w:p w14:paraId="2127E072" w14:textId="77777777" w:rsidR="009B7DDD" w:rsidRPr="00413715" w:rsidRDefault="009B7DDD" w:rsidP="00776AAA">
                            <w:pPr>
                              <w:jc w:val="center"/>
                              <w:rPr>
                                <w:rFonts w:ascii="Arial" w:hAnsi="Arial" w:cs="Arial"/>
                                <w:sz w:val="24"/>
                                <w:szCs w:val="24"/>
                                <w:lang w:val="it-IT"/>
                              </w:rPr>
                            </w:pPr>
                            <w:r>
                              <w:rPr>
                                <w:rFonts w:ascii="Arial" w:hAnsi="Arial" w:cs="Arial"/>
                                <w:b/>
                                <w:sz w:val="24"/>
                                <w:szCs w:val="24"/>
                                <w:lang w:val="it-IT"/>
                              </w:rPr>
                              <w:t xml:space="preserve">     </w:t>
                            </w:r>
                            <w:r w:rsidRPr="00413715">
                              <w:rPr>
                                <w:rFonts w:ascii="Arial" w:hAnsi="Arial" w:cs="Arial"/>
                                <w:b/>
                                <w:sz w:val="24"/>
                                <w:szCs w:val="24"/>
                                <w:lang w:val="it-IT"/>
                              </w:rPr>
                              <w:t>CAPITOLUL V</w:t>
                            </w:r>
                          </w:p>
                          <w:p w14:paraId="11DA36F1" w14:textId="77777777" w:rsidR="009B7DDD" w:rsidRPr="00813DDA" w:rsidRDefault="009B7DDD" w:rsidP="00776AAA">
                            <w:pPr>
                              <w:pStyle w:val="Titlu9"/>
                              <w:rPr>
                                <w:rFonts w:ascii="Arial" w:hAnsi="Arial" w:cs="Arial"/>
                                <w:lang w:val="it-IT"/>
                              </w:rPr>
                            </w:pPr>
                          </w:p>
                          <w:p w14:paraId="7B7A7C40" w14:textId="77777777" w:rsidR="009B7DDD" w:rsidRPr="00413715" w:rsidRDefault="009B7DDD" w:rsidP="00776AAA">
                            <w:pPr>
                              <w:pStyle w:val="Titlu9"/>
                              <w:rPr>
                                <w:rFonts w:ascii="Arial" w:hAnsi="Arial" w:cs="Arial"/>
                                <w:sz w:val="24"/>
                                <w:szCs w:val="24"/>
                                <w:lang w:val="it-IT"/>
                              </w:rPr>
                            </w:pPr>
                            <w:r>
                              <w:rPr>
                                <w:rFonts w:ascii="Arial" w:hAnsi="Arial" w:cs="Arial"/>
                                <w:lang w:val="it-IT"/>
                              </w:rPr>
                              <w:t xml:space="preserve">                            </w:t>
                            </w:r>
                            <w:r w:rsidRPr="00413715">
                              <w:rPr>
                                <w:rFonts w:ascii="Arial" w:hAnsi="Arial" w:cs="Arial"/>
                                <w:sz w:val="24"/>
                                <w:szCs w:val="24"/>
                                <w:lang w:val="it-IT"/>
                              </w:rPr>
                              <w:t>Conducerea societății</w:t>
                            </w:r>
                          </w:p>
                          <w:p w14:paraId="24FD8A64" w14:textId="77777777" w:rsidR="009B7DDD" w:rsidRPr="00413715" w:rsidRDefault="009B7DDD" w:rsidP="00776AAA">
                            <w:pPr>
                              <w:jc w:val="cente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8F3EE7" id="Rectangle 7" o:spid="_x0000_s1031" style="position:absolute;left:0;text-align:left;margin-left:93pt;margin-top:14.5pt;width:259.8pt;height:9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">
                <v:shadow on="t" opacity=".5" offset="6pt,-6pt"/>
                <v:textbox>
                  <w:txbxContent>
                    <w:p w14:paraId="21FDD02C" w14:textId="77777777" w:rsidR="009B7DDD" w:rsidRDefault="009B7DDD" w:rsidP="00776AAA">
                      <w:pPr>
                        <w:jc w:val="both"/>
                        <w:rPr>
                          <w:b/>
                          <w:sz w:val="28"/>
                          <w:lang w:val="it-IT"/>
                        </w:rPr>
                      </w:pPr>
                    </w:p>
                    <w:p w14:paraId="2127E072" w14:textId="77777777" w:rsidR="009B7DDD" w:rsidRPr="00413715" w:rsidRDefault="009B7DDD" w:rsidP="00776AAA">
                      <w:pPr>
                        <w:jc w:val="center"/>
                        <w:rPr>
                          <w:rFonts w:ascii="Arial" w:hAnsi="Arial" w:cs="Arial"/>
                          <w:sz w:val="24"/>
                          <w:szCs w:val="24"/>
                          <w:lang w:val="it-IT"/>
                        </w:rPr>
                      </w:pPr>
                      <w:r>
                        <w:rPr>
                          <w:rFonts w:ascii="Arial" w:hAnsi="Arial" w:cs="Arial"/>
                          <w:b/>
                          <w:sz w:val="24"/>
                          <w:szCs w:val="24"/>
                          <w:lang w:val="it-IT"/>
                        </w:rPr>
                        <w:t xml:space="preserve">     </w:t>
                      </w:r>
                      <w:r w:rsidRPr="00413715">
                        <w:rPr>
                          <w:rFonts w:ascii="Arial" w:hAnsi="Arial" w:cs="Arial"/>
                          <w:b/>
                          <w:sz w:val="24"/>
                          <w:szCs w:val="24"/>
                          <w:lang w:val="it-IT"/>
                        </w:rPr>
                        <w:t>CAPITOLUL V</w:t>
                      </w:r>
                    </w:p>
                    <w:p w14:paraId="11DA36F1" w14:textId="77777777" w:rsidR="009B7DDD" w:rsidRPr="00813DDA" w:rsidRDefault="009B7DDD" w:rsidP="00776AAA">
                      <w:pPr>
                        <w:pStyle w:val="Titlu9"/>
                        <w:rPr>
                          <w:rFonts w:ascii="Arial" w:hAnsi="Arial" w:cs="Arial"/>
                          <w:lang w:val="it-IT"/>
                        </w:rPr>
                      </w:pPr>
                    </w:p>
                    <w:p w14:paraId="7B7A7C40" w14:textId="77777777" w:rsidR="009B7DDD" w:rsidRPr="00413715" w:rsidRDefault="009B7DDD" w:rsidP="00776AAA">
                      <w:pPr>
                        <w:pStyle w:val="Titlu9"/>
                        <w:rPr>
                          <w:rFonts w:ascii="Arial" w:hAnsi="Arial" w:cs="Arial"/>
                          <w:sz w:val="24"/>
                          <w:szCs w:val="24"/>
                          <w:lang w:val="it-IT"/>
                        </w:rPr>
                      </w:pPr>
                      <w:r>
                        <w:rPr>
                          <w:rFonts w:ascii="Arial" w:hAnsi="Arial" w:cs="Arial"/>
                          <w:lang w:val="it-IT"/>
                        </w:rPr>
                        <w:t xml:space="preserve">                            </w:t>
                      </w:r>
                      <w:r w:rsidRPr="00413715">
                        <w:rPr>
                          <w:rFonts w:ascii="Arial" w:hAnsi="Arial" w:cs="Arial"/>
                          <w:sz w:val="24"/>
                          <w:szCs w:val="24"/>
                          <w:lang w:val="it-IT"/>
                        </w:rPr>
                        <w:t>Conducerea societății</w:t>
                      </w:r>
                    </w:p>
                    <w:p w14:paraId="24FD8A64" w14:textId="77777777" w:rsidR="009B7DDD" w:rsidRPr="00413715" w:rsidRDefault="009B7DDD" w:rsidP="00776AAA">
                      <w:pPr>
                        <w:jc w:val="center"/>
                        <w:rPr>
                          <w:rFonts w:ascii="Arial" w:hAnsi="Arial" w:cs="Arial"/>
                          <w:sz w:val="24"/>
                          <w:szCs w:val="24"/>
                        </w:rPr>
                      </w:pPr>
                    </w:p>
                  </w:txbxContent>
                </v:textbox>
              </v:rect>
            </w:pict>
          </mc:Fallback>
        </mc:AlternateContent>
      </w:r>
    </w:p>
    <w:p w14:paraId="457A38ED" w14:textId="77777777" w:rsidR="00776AAA" w:rsidRPr="009E5467" w:rsidRDefault="00776AAA" w:rsidP="00776AAA">
      <w:pPr>
        <w:spacing w:line="312" w:lineRule="auto"/>
        <w:jc w:val="both"/>
        <w:rPr>
          <w:rFonts w:ascii="Cambria" w:hAnsi="Cambria" w:cs="Arial"/>
          <w:sz w:val="18"/>
          <w:szCs w:val="18"/>
        </w:rPr>
      </w:pPr>
    </w:p>
    <w:p w14:paraId="7CE6A885" w14:textId="77777777" w:rsidR="00776AAA" w:rsidRPr="009E5467" w:rsidRDefault="00776AAA" w:rsidP="00776AAA">
      <w:pPr>
        <w:spacing w:line="312" w:lineRule="auto"/>
        <w:jc w:val="both"/>
        <w:rPr>
          <w:rFonts w:ascii="Cambria" w:hAnsi="Cambria" w:cs="Arial"/>
          <w:sz w:val="18"/>
          <w:szCs w:val="18"/>
        </w:rPr>
      </w:pPr>
    </w:p>
    <w:p w14:paraId="37DC0102" w14:textId="77777777" w:rsidR="00776AAA" w:rsidRPr="009E5467" w:rsidRDefault="00776AAA" w:rsidP="00776AAA">
      <w:pPr>
        <w:spacing w:line="312" w:lineRule="auto"/>
        <w:jc w:val="both"/>
        <w:rPr>
          <w:rFonts w:ascii="Cambria" w:hAnsi="Cambria" w:cs="Arial"/>
          <w:sz w:val="18"/>
          <w:szCs w:val="18"/>
        </w:rPr>
      </w:pPr>
    </w:p>
    <w:p w14:paraId="0E1F8BF6" w14:textId="77777777" w:rsidR="00776AAA" w:rsidRPr="009E5467" w:rsidRDefault="00776AAA" w:rsidP="00776AAA">
      <w:pPr>
        <w:spacing w:line="312" w:lineRule="auto"/>
        <w:jc w:val="both"/>
        <w:rPr>
          <w:rFonts w:ascii="Cambria" w:hAnsi="Cambria" w:cs="Arial"/>
          <w:sz w:val="18"/>
          <w:szCs w:val="18"/>
        </w:rPr>
      </w:pPr>
    </w:p>
    <w:p w14:paraId="6B4914DC" w14:textId="77777777" w:rsidR="00776AAA" w:rsidRPr="009E5467" w:rsidRDefault="00776AAA" w:rsidP="00776AAA">
      <w:pPr>
        <w:spacing w:line="312" w:lineRule="auto"/>
        <w:jc w:val="both"/>
        <w:rPr>
          <w:rFonts w:ascii="Cambria" w:hAnsi="Cambria" w:cs="Arial"/>
          <w:sz w:val="18"/>
          <w:szCs w:val="18"/>
        </w:rPr>
      </w:pPr>
    </w:p>
    <w:p w14:paraId="6DB23A79" w14:textId="77777777" w:rsidR="00776AAA" w:rsidRPr="009E5467" w:rsidRDefault="00776AAA" w:rsidP="00776AAA">
      <w:pPr>
        <w:spacing w:line="312" w:lineRule="auto"/>
        <w:jc w:val="both"/>
        <w:rPr>
          <w:rFonts w:ascii="Cambria" w:hAnsi="Cambria" w:cs="Arial"/>
          <w:sz w:val="18"/>
          <w:szCs w:val="18"/>
        </w:rPr>
      </w:pPr>
    </w:p>
    <w:p w14:paraId="697A2C37" w14:textId="77777777" w:rsidR="00776AAA" w:rsidRPr="009E5467" w:rsidRDefault="00776AAA" w:rsidP="00776AAA">
      <w:pPr>
        <w:spacing w:line="312" w:lineRule="auto"/>
        <w:jc w:val="both"/>
        <w:rPr>
          <w:rFonts w:ascii="Cambria" w:hAnsi="Cambria" w:cs="Arial"/>
          <w:sz w:val="18"/>
          <w:szCs w:val="18"/>
        </w:rPr>
      </w:pPr>
    </w:p>
    <w:p w14:paraId="0EFF285A" w14:textId="77777777" w:rsidR="00776AAA" w:rsidRPr="009E5467" w:rsidRDefault="00776AAA" w:rsidP="00776AAA">
      <w:pPr>
        <w:spacing w:line="312" w:lineRule="auto"/>
        <w:jc w:val="both"/>
        <w:rPr>
          <w:rFonts w:ascii="Cambria" w:hAnsi="Cambria" w:cs="Arial"/>
          <w:sz w:val="18"/>
          <w:szCs w:val="18"/>
        </w:rPr>
      </w:pPr>
    </w:p>
    <w:p w14:paraId="6DBBCD86" w14:textId="77777777" w:rsidR="00992801" w:rsidRPr="009E5467" w:rsidRDefault="00992801" w:rsidP="00992801">
      <w:pPr>
        <w:spacing w:line="312" w:lineRule="auto"/>
        <w:jc w:val="both"/>
        <w:rPr>
          <w:rFonts w:ascii="Cambria" w:hAnsi="Cambria" w:cs="Arial"/>
          <w:sz w:val="18"/>
          <w:szCs w:val="18"/>
        </w:rPr>
      </w:pPr>
    </w:p>
    <w:p w14:paraId="58C87CCC" w14:textId="77777777" w:rsidR="00776AAA" w:rsidRPr="009E5467" w:rsidRDefault="00776AAA" w:rsidP="00992801">
      <w:pPr>
        <w:spacing w:line="312" w:lineRule="auto"/>
        <w:jc w:val="both"/>
        <w:rPr>
          <w:rFonts w:ascii="Cambria" w:hAnsi="Cambria" w:cs="Arial"/>
          <w:b/>
          <w:i/>
          <w:sz w:val="18"/>
          <w:szCs w:val="18"/>
        </w:rPr>
      </w:pPr>
      <w:r w:rsidRPr="009E5467">
        <w:rPr>
          <w:rFonts w:ascii="Cambria" w:hAnsi="Cambria" w:cs="Arial"/>
          <w:b/>
          <w:i/>
          <w:sz w:val="18"/>
          <w:szCs w:val="18"/>
        </w:rPr>
        <w:t xml:space="preserve">Art. 12. Adunarea Generală </w:t>
      </w:r>
      <w:proofErr w:type="gramStart"/>
      <w:r w:rsidRPr="009E5467">
        <w:rPr>
          <w:rFonts w:ascii="Cambria" w:hAnsi="Cambria" w:cs="Arial"/>
          <w:b/>
          <w:i/>
          <w:sz w:val="18"/>
          <w:szCs w:val="18"/>
        </w:rPr>
        <w:t>a</w:t>
      </w:r>
      <w:proofErr w:type="gramEnd"/>
      <w:r w:rsidRPr="009E5467">
        <w:rPr>
          <w:rFonts w:ascii="Cambria" w:hAnsi="Cambria" w:cs="Arial"/>
          <w:b/>
          <w:i/>
          <w:sz w:val="18"/>
          <w:szCs w:val="18"/>
        </w:rPr>
        <w:t xml:space="preserve"> Asociaților</w:t>
      </w:r>
    </w:p>
    <w:p w14:paraId="1E688656" w14:textId="77777777" w:rsidR="00776AAA" w:rsidRPr="009E5467" w:rsidRDefault="00776AAA" w:rsidP="00776AAA">
      <w:pPr>
        <w:spacing w:line="312" w:lineRule="auto"/>
        <w:ind w:firstLine="567"/>
        <w:jc w:val="both"/>
        <w:rPr>
          <w:rFonts w:ascii="Cambria" w:hAnsi="Cambria" w:cs="Arial"/>
          <w:sz w:val="18"/>
          <w:szCs w:val="18"/>
        </w:rPr>
      </w:pPr>
      <w:r w:rsidRPr="009E5467">
        <w:rPr>
          <w:rFonts w:ascii="Cambria" w:hAnsi="Cambria" w:cs="Arial"/>
          <w:sz w:val="18"/>
          <w:szCs w:val="18"/>
        </w:rPr>
        <w:t xml:space="preserve">Adunarea Generală </w:t>
      </w:r>
      <w:proofErr w:type="gramStart"/>
      <w:r w:rsidRPr="009E5467">
        <w:rPr>
          <w:rFonts w:ascii="Cambria" w:hAnsi="Cambria" w:cs="Arial"/>
          <w:sz w:val="18"/>
          <w:szCs w:val="18"/>
        </w:rPr>
        <w:t>a</w:t>
      </w:r>
      <w:proofErr w:type="gramEnd"/>
      <w:r w:rsidRPr="009E5467">
        <w:rPr>
          <w:rFonts w:ascii="Cambria" w:hAnsi="Cambria" w:cs="Arial"/>
          <w:sz w:val="18"/>
          <w:szCs w:val="18"/>
        </w:rPr>
        <w:t xml:space="preserve"> Asociaților este organul de conducere al S.C. Salubritate Craiova S.R.L., care decide asupra activității acesteia și asupra politicii ei economice și comerciale, prin reprezentanții asociaților și numai în baza mandatelor speciale ale asociaților date prin hotărâre de consiliu.</w:t>
      </w:r>
    </w:p>
    <w:p w14:paraId="2AF65E1F" w14:textId="77777777" w:rsidR="00776AAA" w:rsidRPr="001D44CC" w:rsidRDefault="00776AAA" w:rsidP="00776AAA">
      <w:pPr>
        <w:spacing w:line="312" w:lineRule="auto"/>
        <w:ind w:firstLine="567"/>
        <w:jc w:val="both"/>
        <w:rPr>
          <w:rFonts w:ascii="Cambria" w:hAnsi="Cambria" w:cs="Arial"/>
          <w:b/>
          <w:sz w:val="18"/>
          <w:szCs w:val="18"/>
          <w:lang w:val="it-IT"/>
        </w:rPr>
      </w:pPr>
      <w:r w:rsidRPr="001D44CC">
        <w:rPr>
          <w:rFonts w:ascii="Cambria" w:hAnsi="Cambria" w:cs="Arial"/>
          <w:b/>
          <w:sz w:val="18"/>
          <w:szCs w:val="18"/>
          <w:lang w:val="it-IT"/>
        </w:rPr>
        <w:t>Adunarea Generală a Asociaților are următoarele atribuții generale:</w:t>
      </w:r>
    </w:p>
    <w:p w14:paraId="48858CAD" w14:textId="77777777" w:rsidR="00776AAA" w:rsidRPr="001D44CC" w:rsidRDefault="00776AAA" w:rsidP="00776AAA">
      <w:pPr>
        <w:numPr>
          <w:ilvl w:val="0"/>
          <w:numId w:val="45"/>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aprobă structura organizatorică a societății, organigrama și statul de funcții, la propunerea administratorului;</w:t>
      </w:r>
    </w:p>
    <w:p w14:paraId="46729247" w14:textId="77777777" w:rsidR="00776AAA" w:rsidRPr="001D44CC" w:rsidRDefault="00776AAA" w:rsidP="00776AAA">
      <w:pPr>
        <w:numPr>
          <w:ilvl w:val="0"/>
          <w:numId w:val="45"/>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numește și revocă, în condițiile legii, Administratorul, lichidatorii, stabilind indemnizațiile acestora;</w:t>
      </w:r>
    </w:p>
    <w:p w14:paraId="346287EF" w14:textId="77777777" w:rsidR="00776AAA" w:rsidRPr="009E5467" w:rsidRDefault="00776AAA" w:rsidP="00776AAA">
      <w:pPr>
        <w:pStyle w:val="Indentcorptext"/>
        <w:numPr>
          <w:ilvl w:val="0"/>
          <w:numId w:val="45"/>
        </w:numPr>
        <w:spacing w:line="312" w:lineRule="auto"/>
        <w:ind w:left="993" w:hanging="284"/>
        <w:jc w:val="both"/>
        <w:rPr>
          <w:rFonts w:ascii="Cambria" w:hAnsi="Cambria" w:cs="Arial"/>
          <w:sz w:val="18"/>
          <w:szCs w:val="18"/>
          <w:lang w:val="pt-BR"/>
        </w:rPr>
      </w:pPr>
      <w:r w:rsidRPr="009E5467">
        <w:rPr>
          <w:rFonts w:ascii="Cambria" w:hAnsi="Cambria" w:cs="Arial"/>
          <w:sz w:val="18"/>
          <w:szCs w:val="18"/>
          <w:lang w:val="pt-BR"/>
        </w:rPr>
        <w:t>aprobă regulamentul de organizare și funcționare;</w:t>
      </w:r>
    </w:p>
    <w:p w14:paraId="4305A302" w14:textId="77777777" w:rsidR="00776AAA" w:rsidRPr="001D44CC" w:rsidRDefault="00776AAA" w:rsidP="00776AAA">
      <w:pPr>
        <w:numPr>
          <w:ilvl w:val="0"/>
          <w:numId w:val="45"/>
        </w:numPr>
        <w:spacing w:line="312" w:lineRule="auto"/>
        <w:ind w:left="993" w:hanging="283"/>
        <w:jc w:val="both"/>
        <w:rPr>
          <w:rFonts w:ascii="Cambria" w:hAnsi="Cambria" w:cs="Arial"/>
          <w:sz w:val="18"/>
          <w:szCs w:val="18"/>
          <w:lang w:val="it-IT"/>
        </w:rPr>
      </w:pPr>
      <w:r w:rsidRPr="001D44CC">
        <w:rPr>
          <w:rFonts w:ascii="Cambria" w:hAnsi="Cambria" w:cs="Arial"/>
          <w:sz w:val="18"/>
          <w:szCs w:val="18"/>
          <w:lang w:val="it-IT"/>
        </w:rPr>
        <w:t>stabilește competențele și responsabilitățile Administratorului;</w:t>
      </w:r>
    </w:p>
    <w:p w14:paraId="4A4B4CA2" w14:textId="77777777" w:rsidR="00776AAA" w:rsidRPr="001D44CC" w:rsidRDefault="00776AAA" w:rsidP="00776AAA">
      <w:pPr>
        <w:numPr>
          <w:ilvl w:val="0"/>
          <w:numId w:val="45"/>
        </w:numPr>
        <w:spacing w:line="312" w:lineRule="auto"/>
        <w:ind w:left="993" w:hanging="283"/>
        <w:jc w:val="both"/>
        <w:rPr>
          <w:rFonts w:ascii="Cambria" w:hAnsi="Cambria" w:cs="Arial"/>
          <w:sz w:val="18"/>
          <w:szCs w:val="18"/>
          <w:lang w:val="it-IT"/>
        </w:rPr>
      </w:pPr>
      <w:r w:rsidRPr="001D44CC">
        <w:rPr>
          <w:rFonts w:ascii="Cambria" w:hAnsi="Cambria" w:cs="Arial"/>
          <w:sz w:val="18"/>
          <w:szCs w:val="18"/>
          <w:lang w:val="it-IT"/>
        </w:rPr>
        <w:t>analizează, modifică și aprobă programul de activitate al societății și bugetul anual de venituri și cheltuieli;</w:t>
      </w:r>
    </w:p>
    <w:p w14:paraId="45C7B293" w14:textId="77777777" w:rsidR="00776AAA" w:rsidRPr="001D44CC" w:rsidRDefault="00776AAA" w:rsidP="00776AAA">
      <w:pPr>
        <w:numPr>
          <w:ilvl w:val="0"/>
          <w:numId w:val="45"/>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hotărăște cu privire la contractarea de împrumuturi bancare, acordarea de garanții și realizarea investițiilor;</w:t>
      </w:r>
    </w:p>
    <w:p w14:paraId="191A956F" w14:textId="77777777" w:rsidR="00776AAA" w:rsidRPr="001D44CC" w:rsidRDefault="00776AAA" w:rsidP="00776AAA">
      <w:pPr>
        <w:numPr>
          <w:ilvl w:val="0"/>
          <w:numId w:val="45"/>
        </w:numPr>
        <w:spacing w:line="312" w:lineRule="auto"/>
        <w:ind w:left="993" w:hanging="283"/>
        <w:jc w:val="both"/>
        <w:rPr>
          <w:rFonts w:ascii="Cambria" w:hAnsi="Cambria" w:cs="Arial"/>
          <w:sz w:val="18"/>
          <w:szCs w:val="18"/>
          <w:lang w:val="it-IT"/>
        </w:rPr>
      </w:pPr>
      <w:r w:rsidRPr="001D44CC">
        <w:rPr>
          <w:rFonts w:ascii="Cambria" w:hAnsi="Cambria" w:cs="Arial"/>
          <w:sz w:val="18"/>
          <w:szCs w:val="18"/>
          <w:lang w:val="it-IT"/>
        </w:rPr>
        <w:t>aprobă și modifică bilanțul, contul de profit și pierderi, după aprobarea raportului Administratorului;</w:t>
      </w:r>
    </w:p>
    <w:p w14:paraId="2BE3899C" w14:textId="77777777" w:rsidR="00776AAA" w:rsidRPr="001D44CC" w:rsidRDefault="00776AAA" w:rsidP="00776AAA">
      <w:pPr>
        <w:numPr>
          <w:ilvl w:val="0"/>
          <w:numId w:val="45"/>
        </w:numPr>
        <w:spacing w:line="312" w:lineRule="auto"/>
        <w:ind w:left="993" w:hanging="283"/>
        <w:jc w:val="both"/>
        <w:rPr>
          <w:rFonts w:ascii="Cambria" w:hAnsi="Cambria" w:cs="Arial"/>
          <w:sz w:val="18"/>
          <w:szCs w:val="18"/>
          <w:lang w:val="it-IT"/>
        </w:rPr>
      </w:pPr>
      <w:r w:rsidRPr="001D44CC">
        <w:rPr>
          <w:rFonts w:ascii="Cambria" w:hAnsi="Cambria" w:cs="Arial"/>
          <w:sz w:val="18"/>
          <w:szCs w:val="18"/>
          <w:lang w:val="it-IT"/>
        </w:rPr>
        <w:t>aprobă repartizarea pe destinații a profitului net;</w:t>
      </w:r>
    </w:p>
    <w:p w14:paraId="5322E7AF" w14:textId="77777777" w:rsidR="00776AAA" w:rsidRPr="001D44CC" w:rsidRDefault="00776AAA" w:rsidP="00776AAA">
      <w:pPr>
        <w:numPr>
          <w:ilvl w:val="0"/>
          <w:numId w:val="45"/>
        </w:numPr>
        <w:spacing w:line="312" w:lineRule="auto"/>
        <w:ind w:left="993" w:hanging="283"/>
        <w:jc w:val="both"/>
        <w:rPr>
          <w:rFonts w:ascii="Cambria" w:hAnsi="Cambria" w:cs="Arial"/>
          <w:sz w:val="18"/>
          <w:szCs w:val="18"/>
          <w:lang w:val="pt-BR"/>
        </w:rPr>
      </w:pPr>
      <w:r w:rsidRPr="001D44CC">
        <w:rPr>
          <w:rFonts w:ascii="Cambria" w:hAnsi="Cambria" w:cs="Arial"/>
          <w:sz w:val="18"/>
          <w:szCs w:val="18"/>
          <w:lang w:val="it-IT"/>
        </w:rPr>
        <w:t>hotărăște majorarea și reducerea capitalului social;</w:t>
      </w:r>
    </w:p>
    <w:p w14:paraId="7D1EFF62" w14:textId="77777777" w:rsidR="00776AAA" w:rsidRPr="001D44CC" w:rsidRDefault="00776AAA" w:rsidP="00776AAA">
      <w:pPr>
        <w:pStyle w:val="Listparagraf"/>
        <w:numPr>
          <w:ilvl w:val="0"/>
          <w:numId w:val="45"/>
        </w:numPr>
        <w:spacing w:line="312" w:lineRule="auto"/>
        <w:ind w:left="1276" w:hanging="567"/>
        <w:contextualSpacing w:val="0"/>
        <w:jc w:val="both"/>
        <w:rPr>
          <w:rFonts w:ascii="Cambria" w:hAnsi="Cambria" w:cs="Arial"/>
          <w:sz w:val="18"/>
          <w:szCs w:val="18"/>
          <w:lang w:val="pt-BR"/>
        </w:rPr>
      </w:pPr>
      <w:r w:rsidRPr="001D44CC">
        <w:rPr>
          <w:rFonts w:ascii="Cambria" w:hAnsi="Cambria" w:cs="Arial"/>
          <w:sz w:val="18"/>
          <w:szCs w:val="18"/>
          <w:lang w:val="pt-BR"/>
        </w:rPr>
        <w:t>hotărăște asupra modificărilor aduse actului constitutiv;</w:t>
      </w:r>
    </w:p>
    <w:p w14:paraId="29385880" w14:textId="77777777" w:rsidR="00776AAA" w:rsidRPr="001D44CC" w:rsidRDefault="00776AAA" w:rsidP="00776AAA">
      <w:pPr>
        <w:pStyle w:val="Listparagraf"/>
        <w:numPr>
          <w:ilvl w:val="0"/>
          <w:numId w:val="45"/>
        </w:numPr>
        <w:spacing w:line="312" w:lineRule="auto"/>
        <w:ind w:left="1276" w:hanging="567"/>
        <w:contextualSpacing w:val="0"/>
        <w:jc w:val="both"/>
        <w:rPr>
          <w:rFonts w:ascii="Cambria" w:hAnsi="Cambria" w:cs="Arial"/>
          <w:sz w:val="18"/>
          <w:szCs w:val="18"/>
          <w:lang w:val="it-IT"/>
        </w:rPr>
      </w:pPr>
      <w:r w:rsidRPr="001D44CC">
        <w:rPr>
          <w:rFonts w:ascii="Cambria" w:hAnsi="Cambria" w:cs="Arial"/>
          <w:sz w:val="18"/>
          <w:szCs w:val="18"/>
          <w:lang w:val="pt-BR"/>
        </w:rPr>
        <w:t>hotărăște</w:t>
      </w:r>
      <w:r w:rsidRPr="001D44CC">
        <w:rPr>
          <w:rFonts w:ascii="Cambria" w:hAnsi="Cambria" w:cs="Arial"/>
          <w:sz w:val="18"/>
          <w:szCs w:val="18"/>
          <w:lang w:val="it-IT"/>
        </w:rPr>
        <w:t xml:space="preserve"> asupra modalităților de evaluare în vederea determinării valorii patrimoniului societății;</w:t>
      </w:r>
    </w:p>
    <w:p w14:paraId="71A7F0C0" w14:textId="77777777" w:rsidR="00776AAA" w:rsidRPr="001D44CC" w:rsidRDefault="00776AAA" w:rsidP="00776AAA">
      <w:pPr>
        <w:pStyle w:val="Listparagraf"/>
        <w:numPr>
          <w:ilvl w:val="0"/>
          <w:numId w:val="45"/>
        </w:numPr>
        <w:spacing w:line="312" w:lineRule="auto"/>
        <w:ind w:left="1276" w:hanging="566"/>
        <w:contextualSpacing w:val="0"/>
        <w:jc w:val="both"/>
        <w:rPr>
          <w:rFonts w:ascii="Cambria" w:hAnsi="Cambria" w:cs="Arial"/>
          <w:b/>
          <w:sz w:val="18"/>
          <w:szCs w:val="18"/>
          <w:lang w:val="it-IT"/>
        </w:rPr>
      </w:pPr>
      <w:r w:rsidRPr="001D44CC">
        <w:rPr>
          <w:rFonts w:ascii="Cambria" w:hAnsi="Cambria" w:cs="Arial"/>
          <w:sz w:val="18"/>
          <w:szCs w:val="18"/>
          <w:lang w:val="pt-BR"/>
        </w:rPr>
        <w:t>hotărăște</w:t>
      </w:r>
      <w:r w:rsidRPr="001D44CC">
        <w:rPr>
          <w:rFonts w:ascii="Cambria" w:hAnsi="Cambria" w:cs="Arial"/>
          <w:sz w:val="18"/>
          <w:szCs w:val="18"/>
          <w:lang w:val="it-IT"/>
        </w:rPr>
        <w:t xml:space="preserve"> asupra schimbării obiectului de activitate sau al sediului social;</w:t>
      </w:r>
    </w:p>
    <w:p w14:paraId="52CBF62D" w14:textId="77777777" w:rsidR="0008046F" w:rsidRPr="001D44CC" w:rsidRDefault="0008046F" w:rsidP="0008046F">
      <w:pPr>
        <w:pStyle w:val="Listparagraf"/>
        <w:spacing w:line="312" w:lineRule="auto"/>
        <w:ind w:left="1276"/>
        <w:contextualSpacing w:val="0"/>
        <w:jc w:val="both"/>
        <w:rPr>
          <w:rFonts w:ascii="Cambria" w:hAnsi="Cambria" w:cs="Arial"/>
          <w:b/>
          <w:sz w:val="18"/>
          <w:szCs w:val="18"/>
          <w:lang w:val="it-IT"/>
        </w:rPr>
      </w:pPr>
    </w:p>
    <w:p w14:paraId="75B00312" w14:textId="77777777" w:rsidR="00776AAA" w:rsidRPr="001D44CC" w:rsidRDefault="00776AAA" w:rsidP="00776AAA">
      <w:pPr>
        <w:spacing w:line="312" w:lineRule="auto"/>
        <w:jc w:val="both"/>
        <w:rPr>
          <w:rFonts w:ascii="Cambria" w:hAnsi="Cambria" w:cs="Arial"/>
          <w:i/>
          <w:sz w:val="18"/>
          <w:szCs w:val="18"/>
          <w:lang w:val="it-IT"/>
        </w:rPr>
      </w:pPr>
      <w:r w:rsidRPr="001D44CC">
        <w:rPr>
          <w:rFonts w:ascii="Cambria" w:hAnsi="Cambria" w:cs="Arial"/>
          <w:b/>
          <w:i/>
          <w:sz w:val="18"/>
          <w:szCs w:val="18"/>
          <w:lang w:val="it-IT"/>
        </w:rPr>
        <w:t>Art. 13. Administrarea societății</w:t>
      </w:r>
    </w:p>
    <w:p w14:paraId="7C72CADD" w14:textId="77777777" w:rsidR="00776AAA" w:rsidRPr="001D44CC" w:rsidRDefault="00776AAA" w:rsidP="00776AAA">
      <w:pPr>
        <w:pStyle w:val="Indentcorptext"/>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Societatea comercială este condusă de un Administrator, neasociat, numit prin hotărâre a Adunării Generale a Asociaților.</w:t>
      </w:r>
    </w:p>
    <w:p w14:paraId="5ADD6DE7"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t>Administratorul reprezintă societatea în raporturile cu terții și în justiție.</w:t>
      </w:r>
    </w:p>
    <w:p w14:paraId="7BCE2D3A" w14:textId="77777777" w:rsidR="00776AAA" w:rsidRPr="009E5467" w:rsidRDefault="00776AAA" w:rsidP="00776AAA">
      <w:pPr>
        <w:spacing w:line="312" w:lineRule="auto"/>
        <w:ind w:firstLine="567"/>
        <w:jc w:val="both"/>
        <w:rPr>
          <w:rFonts w:ascii="Cambria" w:hAnsi="Cambria" w:cs="Arial"/>
          <w:sz w:val="18"/>
          <w:szCs w:val="18"/>
          <w:lang w:val="pt-BR"/>
        </w:rPr>
      </w:pPr>
      <w:r w:rsidRPr="009E5467">
        <w:rPr>
          <w:rFonts w:ascii="Cambria" w:hAnsi="Cambria" w:cs="Arial"/>
          <w:sz w:val="18"/>
          <w:szCs w:val="18"/>
          <w:lang w:val="pt-BR"/>
        </w:rPr>
        <w:t>Administratorul va îndeplini și funcția de Director General.</w:t>
      </w:r>
    </w:p>
    <w:p w14:paraId="2FAA0302" w14:textId="77777777" w:rsidR="00776AAA" w:rsidRPr="009E5467" w:rsidRDefault="00776AAA" w:rsidP="00776AAA">
      <w:pPr>
        <w:spacing w:line="312" w:lineRule="auto"/>
        <w:jc w:val="both"/>
        <w:rPr>
          <w:rFonts w:ascii="Cambria" w:hAnsi="Cambria" w:cs="Arial"/>
          <w:sz w:val="18"/>
          <w:szCs w:val="18"/>
          <w:lang w:val="pt-BR"/>
        </w:rPr>
      </w:pPr>
    </w:p>
    <w:p w14:paraId="28421DCC" w14:textId="77777777" w:rsidR="00776AAA" w:rsidRPr="009E5467" w:rsidRDefault="00776AAA" w:rsidP="00776AAA">
      <w:pPr>
        <w:spacing w:line="312" w:lineRule="auto"/>
        <w:jc w:val="both"/>
        <w:rPr>
          <w:rFonts w:ascii="Cambria" w:hAnsi="Cambria" w:cs="Arial"/>
          <w:b/>
          <w:i/>
          <w:sz w:val="18"/>
          <w:szCs w:val="18"/>
          <w:lang w:val="pt-BR"/>
        </w:rPr>
      </w:pPr>
      <w:r w:rsidRPr="009E5467">
        <w:rPr>
          <w:rFonts w:ascii="Cambria" w:hAnsi="Cambria" w:cs="Arial"/>
          <w:b/>
          <w:i/>
          <w:sz w:val="18"/>
          <w:szCs w:val="18"/>
          <w:lang w:val="pt-BR"/>
        </w:rPr>
        <w:t>Art. 14. Conducerea executivă a S.C. Salubritate Craiova S.R.L.</w:t>
      </w:r>
    </w:p>
    <w:p w14:paraId="0B7DEC2F" w14:textId="77777777" w:rsidR="00776AAA" w:rsidRPr="009E5467" w:rsidRDefault="00776AAA" w:rsidP="00776AAA">
      <w:pPr>
        <w:spacing w:line="312" w:lineRule="auto"/>
        <w:jc w:val="both"/>
        <w:rPr>
          <w:rFonts w:ascii="Cambria" w:hAnsi="Cambria" w:cs="Arial"/>
          <w:b/>
          <w:i/>
          <w:sz w:val="18"/>
          <w:szCs w:val="18"/>
          <w:lang w:val="pt-BR"/>
        </w:rPr>
      </w:pPr>
    </w:p>
    <w:p w14:paraId="78DA8F14" w14:textId="77777777" w:rsidR="00776AAA" w:rsidRPr="009E5467" w:rsidRDefault="00776AAA" w:rsidP="00776AAA">
      <w:pPr>
        <w:spacing w:line="312" w:lineRule="auto"/>
        <w:jc w:val="both"/>
        <w:rPr>
          <w:rFonts w:ascii="Cambria" w:hAnsi="Cambria" w:cs="Arial"/>
          <w:b/>
          <w:i/>
          <w:sz w:val="18"/>
          <w:szCs w:val="18"/>
          <w:lang w:val="pt-BR"/>
        </w:rPr>
      </w:pPr>
    </w:p>
    <w:p w14:paraId="73AFE175" w14:textId="4B9D4948" w:rsidR="00776AAA" w:rsidRPr="009E5467" w:rsidRDefault="00705A1C" w:rsidP="00776AAA">
      <w:pPr>
        <w:spacing w:line="312" w:lineRule="auto"/>
        <w:jc w:val="both"/>
        <w:rPr>
          <w:rFonts w:ascii="Cambria" w:hAnsi="Cambria" w:cs="Arial"/>
          <w:b/>
          <w:sz w:val="18"/>
          <w:szCs w:val="18"/>
          <w:lang w:val="pt-BR"/>
        </w:rPr>
      </w:pPr>
      <w:r>
        <w:rPr>
          <w:rFonts w:ascii="Cambria" w:hAnsi="Cambria" w:cs="Arial"/>
          <w:b/>
          <w:noProof/>
          <w:sz w:val="18"/>
          <w:szCs w:val="18"/>
          <w:lang w:eastAsia="en-US"/>
        </w:rPr>
        <mc:AlternateContent>
          <mc:Choice Requires="wps">
            <w:drawing>
              <wp:anchor distT="0" distB="0" distL="114300" distR="114300" simplePos="0" relativeHeight="251667456" behindDoc="0" locked="0" layoutInCell="1" allowOverlap="1" wp14:anchorId="7D6D10B6" wp14:editId="64166E95">
                <wp:simplePos x="0" y="0"/>
                <wp:positionH relativeFrom="column">
                  <wp:posOffset>1234440</wp:posOffset>
                </wp:positionH>
                <wp:positionV relativeFrom="paragraph">
                  <wp:posOffset>186055</wp:posOffset>
                </wp:positionV>
                <wp:extent cx="3878580" cy="567055"/>
                <wp:effectExtent l="0" t="76200" r="83820" b="4445"/>
                <wp:wrapNone/>
                <wp:docPr id="76324029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8580" cy="56705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43357A55" w14:textId="77777777" w:rsidR="009B7DDD" w:rsidRDefault="009B7DDD" w:rsidP="00776AAA">
                            <w:pPr>
                              <w:jc w:val="center"/>
                            </w:pPr>
                          </w:p>
                          <w:p w14:paraId="75A2DFE0" w14:textId="77777777" w:rsidR="009B7DDD" w:rsidRPr="00C7394B" w:rsidRDefault="009B7DDD" w:rsidP="00776AAA">
                            <w:pPr>
                              <w:pStyle w:val="Listparagraf"/>
                              <w:numPr>
                                <w:ilvl w:val="0"/>
                                <w:numId w:val="33"/>
                              </w:numPr>
                              <w:spacing w:line="312" w:lineRule="auto"/>
                              <w:ind w:left="0" w:firstLine="0"/>
                              <w:contextualSpacing w:val="0"/>
                              <w:jc w:val="center"/>
                              <w:rPr>
                                <w:rFonts w:ascii="Arial" w:hAnsi="Arial" w:cs="Arial"/>
                                <w:sz w:val="24"/>
                                <w:szCs w:val="24"/>
                              </w:rPr>
                            </w:pPr>
                            <w:r w:rsidRPr="00C7394B">
                              <w:rPr>
                                <w:rFonts w:ascii="Arial" w:hAnsi="Arial" w:cs="Arial"/>
                                <w:b/>
                                <w:sz w:val="24"/>
                                <w:szCs w:val="24"/>
                              </w:rPr>
                              <w:t>Administratorul/Directorul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D6D10B6" id="Rectangle: Rounded Corners 5" o:spid="_x0000_s1032" style="position:absolute;left:0;text-align:left;margin-left:97.2pt;margin-top:14.65pt;width:305.4pt;height:4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">
                <v:shadow on="t" opacity=".5" offset="6pt,-6pt"/>
                <v:textbox>
                  <w:txbxContent>
                    <w:p w14:paraId="43357A55" w14:textId="77777777" w:rsidR="009B7DDD" w:rsidRDefault="009B7DDD" w:rsidP="00776AAA">
                      <w:pPr>
                        <w:jc w:val="center"/>
                      </w:pPr>
                    </w:p>
                    <w:p w14:paraId="75A2DFE0" w14:textId="77777777" w:rsidR="009B7DDD" w:rsidRPr="00C7394B" w:rsidRDefault="009B7DDD" w:rsidP="00776AAA">
                      <w:pPr>
                        <w:pStyle w:val="Listparagraf"/>
                        <w:numPr>
                          <w:ilvl w:val="0"/>
                          <w:numId w:val="33"/>
                        </w:numPr>
                        <w:spacing w:line="312" w:lineRule="auto"/>
                        <w:ind w:left="0" w:firstLine="0"/>
                        <w:contextualSpacing w:val="0"/>
                        <w:jc w:val="center"/>
                        <w:rPr>
                          <w:rFonts w:ascii="Arial" w:hAnsi="Arial" w:cs="Arial"/>
                          <w:sz w:val="24"/>
                          <w:szCs w:val="24"/>
                        </w:rPr>
                      </w:pPr>
                      <w:r w:rsidRPr="00C7394B">
                        <w:rPr>
                          <w:rFonts w:ascii="Arial" w:hAnsi="Arial" w:cs="Arial"/>
                          <w:b/>
                          <w:sz w:val="24"/>
                          <w:szCs w:val="24"/>
                        </w:rPr>
                        <w:t>Administratorul/Directorul General</w:t>
                      </w:r>
                    </w:p>
                  </w:txbxContent>
                </v:textbox>
              </v:roundrect>
            </w:pict>
          </mc:Fallback>
        </mc:AlternateContent>
      </w:r>
    </w:p>
    <w:p w14:paraId="3D6934A0" w14:textId="77777777" w:rsidR="00776AAA" w:rsidRPr="009E5467" w:rsidRDefault="00776AAA" w:rsidP="00776AAA">
      <w:pPr>
        <w:spacing w:line="312" w:lineRule="auto"/>
        <w:rPr>
          <w:rFonts w:ascii="Cambria" w:hAnsi="Cambria" w:cs="Arial"/>
          <w:b/>
          <w:sz w:val="18"/>
          <w:szCs w:val="18"/>
          <w:lang w:val="pt-BR"/>
        </w:rPr>
      </w:pPr>
    </w:p>
    <w:p w14:paraId="08149FFE" w14:textId="77777777" w:rsidR="00776AAA" w:rsidRPr="009E5467" w:rsidRDefault="00776AAA" w:rsidP="00776AAA">
      <w:pPr>
        <w:spacing w:line="312" w:lineRule="auto"/>
        <w:ind w:left="75"/>
        <w:jc w:val="both"/>
        <w:rPr>
          <w:rFonts w:ascii="Cambria" w:hAnsi="Cambria" w:cs="Arial"/>
          <w:b/>
          <w:sz w:val="18"/>
          <w:szCs w:val="18"/>
          <w:lang w:val="pt-BR"/>
        </w:rPr>
      </w:pPr>
    </w:p>
    <w:p w14:paraId="1A4A79CA" w14:textId="77777777" w:rsidR="00776AAA" w:rsidRPr="009E5467" w:rsidRDefault="00776AAA" w:rsidP="00776AAA">
      <w:pPr>
        <w:spacing w:line="312" w:lineRule="auto"/>
        <w:ind w:left="75"/>
        <w:jc w:val="both"/>
        <w:rPr>
          <w:rFonts w:ascii="Cambria" w:hAnsi="Cambria" w:cs="Arial"/>
          <w:b/>
          <w:sz w:val="18"/>
          <w:szCs w:val="18"/>
          <w:lang w:val="pt-BR"/>
        </w:rPr>
      </w:pPr>
    </w:p>
    <w:p w14:paraId="362EFBCC" w14:textId="77777777" w:rsidR="00915AED" w:rsidRPr="009E5467" w:rsidRDefault="00915AED" w:rsidP="00776AAA">
      <w:pPr>
        <w:spacing w:line="312" w:lineRule="auto"/>
        <w:ind w:left="75"/>
        <w:jc w:val="both"/>
        <w:rPr>
          <w:rFonts w:ascii="Cambria" w:hAnsi="Cambria" w:cs="Arial"/>
          <w:b/>
          <w:sz w:val="18"/>
          <w:szCs w:val="18"/>
          <w:lang w:val="pt-BR"/>
        </w:rPr>
      </w:pPr>
    </w:p>
    <w:p w14:paraId="437E8A8A" w14:textId="77777777" w:rsidR="00776AAA" w:rsidRPr="009E5467" w:rsidRDefault="00776AAA" w:rsidP="00776AAA">
      <w:pPr>
        <w:spacing w:line="312" w:lineRule="auto"/>
        <w:ind w:firstLine="567"/>
        <w:jc w:val="both"/>
        <w:rPr>
          <w:rFonts w:ascii="Cambria" w:hAnsi="Cambria" w:cs="Arial"/>
          <w:sz w:val="18"/>
          <w:szCs w:val="18"/>
          <w:lang w:val="pt-BR"/>
        </w:rPr>
      </w:pPr>
      <w:r w:rsidRPr="009E5467">
        <w:rPr>
          <w:rFonts w:ascii="Cambria" w:hAnsi="Cambria" w:cs="Arial"/>
          <w:sz w:val="18"/>
          <w:szCs w:val="18"/>
          <w:lang w:val="pt-BR"/>
        </w:rPr>
        <w:t>Obligațiile, atribuțiile, obiectivele și criteriile de performanță ale  Administratorului / Directorului General sunt stabilite prin contractul de administrare,  încheiat în acest sens, contract  ce se poate modifica în funcție de situația economică a societății, cu aprobarea Adunării Generale a Asociaților.</w:t>
      </w:r>
    </w:p>
    <w:p w14:paraId="6895AA45" w14:textId="77777777" w:rsidR="00776AAA" w:rsidRPr="009E5467" w:rsidRDefault="00776AAA" w:rsidP="00776AAA">
      <w:pPr>
        <w:spacing w:line="312" w:lineRule="auto"/>
        <w:ind w:firstLine="567"/>
        <w:jc w:val="both"/>
        <w:rPr>
          <w:rFonts w:ascii="Cambria" w:hAnsi="Cambria" w:cs="Arial"/>
          <w:sz w:val="18"/>
          <w:szCs w:val="18"/>
          <w:lang w:val="pt-BR"/>
        </w:rPr>
      </w:pPr>
      <w:r w:rsidRPr="009E5467">
        <w:rPr>
          <w:rFonts w:ascii="Cambria" w:hAnsi="Cambria" w:cs="Arial"/>
          <w:sz w:val="18"/>
          <w:szCs w:val="18"/>
          <w:lang w:val="pt-BR"/>
        </w:rPr>
        <w:t xml:space="preserve">Administratorul este însărcinat cu îndeplinirea obiectului de activitate al societății, competențele generale ale administratorului sunt stabilite de Legea nr. 31/1990, republicată, cu modificările și completările ulterioare. </w:t>
      </w:r>
    </w:p>
    <w:p w14:paraId="50B2069C" w14:textId="77777777" w:rsidR="00776AAA" w:rsidRPr="009E5467" w:rsidRDefault="00776AAA" w:rsidP="00776AAA">
      <w:pPr>
        <w:spacing w:line="312" w:lineRule="auto"/>
        <w:jc w:val="both"/>
        <w:rPr>
          <w:rFonts w:ascii="Cambria" w:hAnsi="Cambria" w:cs="Arial"/>
          <w:sz w:val="18"/>
          <w:szCs w:val="18"/>
          <w:lang w:val="pt-BR"/>
        </w:rPr>
      </w:pPr>
    </w:p>
    <w:p w14:paraId="58B47DF0" w14:textId="77777777" w:rsidR="00776AAA" w:rsidRPr="001D44CC" w:rsidRDefault="00776AAA" w:rsidP="00776AAA">
      <w:pPr>
        <w:numPr>
          <w:ilvl w:val="0"/>
          <w:numId w:val="16"/>
        </w:numPr>
        <w:tabs>
          <w:tab w:val="clear" w:pos="435"/>
        </w:tabs>
        <w:spacing w:line="312" w:lineRule="auto"/>
        <w:ind w:left="284" w:hanging="284"/>
        <w:jc w:val="center"/>
        <w:rPr>
          <w:rFonts w:ascii="Cambria" w:hAnsi="Cambria" w:cs="Arial"/>
          <w:b/>
          <w:sz w:val="18"/>
          <w:szCs w:val="18"/>
          <w:u w:val="single"/>
        </w:rPr>
      </w:pPr>
      <w:r w:rsidRPr="001D44CC">
        <w:rPr>
          <w:rFonts w:ascii="Cambria" w:hAnsi="Cambria" w:cs="Arial"/>
          <w:b/>
          <w:sz w:val="18"/>
          <w:szCs w:val="18"/>
          <w:u w:val="single"/>
        </w:rPr>
        <w:t>Directorul Tehnic</w:t>
      </w:r>
    </w:p>
    <w:p w14:paraId="1F505647" w14:textId="77777777" w:rsidR="00776AAA" w:rsidRPr="001D44CC" w:rsidRDefault="00776AAA" w:rsidP="00776AAA">
      <w:pPr>
        <w:spacing w:line="312" w:lineRule="auto"/>
        <w:ind w:left="75"/>
        <w:jc w:val="both"/>
        <w:rPr>
          <w:rFonts w:ascii="Cambria" w:hAnsi="Cambria" w:cs="Arial"/>
          <w:b/>
          <w:sz w:val="18"/>
          <w:szCs w:val="18"/>
        </w:rPr>
      </w:pPr>
    </w:p>
    <w:p w14:paraId="680A9F75" w14:textId="77777777" w:rsidR="00776AAA" w:rsidRPr="009E5467" w:rsidRDefault="00776AAA" w:rsidP="00776AAA">
      <w:pPr>
        <w:spacing w:line="312" w:lineRule="auto"/>
        <w:ind w:firstLine="567"/>
        <w:jc w:val="both"/>
        <w:rPr>
          <w:rFonts w:ascii="Cambria" w:hAnsi="Cambria" w:cs="Arial"/>
          <w:sz w:val="18"/>
          <w:szCs w:val="18"/>
        </w:rPr>
      </w:pPr>
      <w:r w:rsidRPr="009E5467">
        <w:rPr>
          <w:rFonts w:ascii="Cambria" w:hAnsi="Cambria" w:cs="Arial"/>
          <w:sz w:val="18"/>
          <w:szCs w:val="18"/>
        </w:rPr>
        <w:t>Este subordonat Administratorului/Directorului General și reprezintă societatea în raporturile cu terții, în relațiile cu furnizorii de mașini și utilaje, de service, de carburanți, piese de schimb și alte materiale necesare bunei desfășurări a proceselor productive. Actele semnate de Directorul Tehnic, ca înlocuitor al Administratorului/Directorului General, vor conține obligatoriu mențiunea “pentru”, fiind însoțite de ștampila societății.</w:t>
      </w:r>
    </w:p>
    <w:p w14:paraId="7A943826" w14:textId="77777777" w:rsidR="00776AAA" w:rsidRPr="001D44CC" w:rsidRDefault="00776AAA" w:rsidP="00776AAA">
      <w:pPr>
        <w:spacing w:line="312" w:lineRule="auto"/>
        <w:ind w:firstLine="567"/>
        <w:jc w:val="both"/>
        <w:rPr>
          <w:rFonts w:ascii="Cambria" w:hAnsi="Cambria" w:cs="Arial"/>
          <w:sz w:val="18"/>
          <w:szCs w:val="18"/>
          <w:lang w:val="it-IT"/>
        </w:rPr>
      </w:pPr>
      <w:r w:rsidRPr="001D44CC">
        <w:rPr>
          <w:rFonts w:ascii="Cambria" w:hAnsi="Cambria" w:cs="Arial"/>
          <w:sz w:val="18"/>
          <w:szCs w:val="18"/>
          <w:lang w:val="it-IT"/>
        </w:rPr>
        <w:lastRenderedPageBreak/>
        <w:t xml:space="preserve">Directorul </w:t>
      </w:r>
      <w:r w:rsidR="00413715" w:rsidRPr="001D44CC">
        <w:rPr>
          <w:rFonts w:ascii="Cambria" w:hAnsi="Cambria" w:cs="Arial"/>
          <w:sz w:val="18"/>
          <w:szCs w:val="18"/>
          <w:lang w:val="it-IT"/>
        </w:rPr>
        <w:t xml:space="preserve">Tehnic </w:t>
      </w:r>
      <w:r w:rsidRPr="001D44CC">
        <w:rPr>
          <w:rFonts w:ascii="Cambria" w:hAnsi="Cambria" w:cs="Arial"/>
          <w:sz w:val="18"/>
          <w:szCs w:val="18"/>
          <w:lang w:val="it-IT"/>
        </w:rPr>
        <w:t>are, în principal, următoarele atribuții, competențe și responsabilități:</w:t>
      </w:r>
    </w:p>
    <w:p w14:paraId="233AF22F" w14:textId="77777777" w:rsidR="00776AAA" w:rsidRPr="001D44CC" w:rsidRDefault="00776AAA" w:rsidP="00776AAA">
      <w:pPr>
        <w:numPr>
          <w:ilvl w:val="0"/>
          <w:numId w:val="46"/>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asigură și răspunde de respectarea prevederilor legale specifice domeniului de activitate coordonat;</w:t>
      </w:r>
    </w:p>
    <w:p w14:paraId="2769A99A" w14:textId="77777777" w:rsidR="00776AAA" w:rsidRPr="001D44CC" w:rsidRDefault="00776AAA" w:rsidP="00776AAA">
      <w:pPr>
        <w:numPr>
          <w:ilvl w:val="0"/>
          <w:numId w:val="46"/>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organizează, îndrumă, controlează și răspunde de activitatea delegată conform organigramei;</w:t>
      </w:r>
    </w:p>
    <w:p w14:paraId="1B9C3916" w14:textId="77777777" w:rsidR="00776AAA" w:rsidRPr="001D44CC" w:rsidRDefault="00413715" w:rsidP="00776AAA">
      <w:pPr>
        <w:numPr>
          <w:ilvl w:val="0"/>
          <w:numId w:val="46"/>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ia măsuri pentru ado</w:t>
      </w:r>
      <w:r w:rsidR="00776AAA" w:rsidRPr="001D44CC">
        <w:rPr>
          <w:rFonts w:ascii="Cambria" w:hAnsi="Cambria" w:cs="Arial"/>
          <w:sz w:val="18"/>
          <w:szCs w:val="18"/>
          <w:lang w:val="it-IT"/>
        </w:rPr>
        <w:t>ptarea unui sistem eficace de urmărire a realizării producției, asigurând operativitatea informațiilor;</w:t>
      </w:r>
    </w:p>
    <w:p w14:paraId="5346C70D" w14:textId="77777777" w:rsidR="00776AAA" w:rsidRPr="009E5467" w:rsidRDefault="00776AAA" w:rsidP="00776AAA">
      <w:pPr>
        <w:numPr>
          <w:ilvl w:val="0"/>
          <w:numId w:val="46"/>
        </w:numPr>
        <w:spacing w:line="312" w:lineRule="auto"/>
        <w:ind w:left="993" w:hanging="284"/>
        <w:jc w:val="both"/>
        <w:rPr>
          <w:rFonts w:ascii="Cambria" w:hAnsi="Cambria" w:cs="Arial"/>
          <w:sz w:val="18"/>
          <w:szCs w:val="18"/>
          <w:lang w:val="pt-BR"/>
        </w:rPr>
      </w:pPr>
      <w:r w:rsidRPr="009E5467">
        <w:rPr>
          <w:rFonts w:ascii="Cambria" w:hAnsi="Cambria" w:cs="Arial"/>
          <w:sz w:val="18"/>
          <w:szCs w:val="18"/>
          <w:lang w:val="pt-BR"/>
        </w:rPr>
        <w:t>răspunde de controlul tehnic și de calitatea lucrărilor și prestațiilor;</w:t>
      </w:r>
    </w:p>
    <w:p w14:paraId="5D4F1131" w14:textId="77777777" w:rsidR="00776AAA" w:rsidRPr="001D44CC" w:rsidRDefault="00776AAA" w:rsidP="00776AAA">
      <w:pPr>
        <w:numPr>
          <w:ilvl w:val="0"/>
          <w:numId w:val="46"/>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analizează și aprobă programele operative de producție, lucrări, servicii, precum și ordinea de prioritate în executare a acestora;</w:t>
      </w:r>
    </w:p>
    <w:p w14:paraId="3D536BFA" w14:textId="77777777" w:rsidR="00776AAA" w:rsidRPr="001D44CC" w:rsidRDefault="00776AAA" w:rsidP="00776AAA">
      <w:pPr>
        <w:numPr>
          <w:ilvl w:val="0"/>
          <w:numId w:val="46"/>
        </w:numPr>
        <w:spacing w:line="312" w:lineRule="auto"/>
        <w:ind w:left="993" w:hanging="284"/>
        <w:jc w:val="both"/>
        <w:rPr>
          <w:rFonts w:ascii="Cambria" w:hAnsi="Cambria" w:cs="Arial"/>
          <w:sz w:val="18"/>
          <w:szCs w:val="18"/>
          <w:lang w:val="pt-BR"/>
        </w:rPr>
      </w:pPr>
      <w:r w:rsidRPr="009E5467">
        <w:rPr>
          <w:rFonts w:ascii="Cambria" w:hAnsi="Cambria" w:cs="Arial"/>
          <w:sz w:val="18"/>
          <w:szCs w:val="18"/>
          <w:lang w:val="pt-BR"/>
        </w:rPr>
        <w:t>organizează, îndrumă, controlează și răspunde de realizarea ritmică și integrală a programului de producție pentru respectarea programelor și graficelor de lucru;</w:t>
      </w:r>
    </w:p>
    <w:p w14:paraId="4462343B" w14:textId="77777777" w:rsidR="00776AAA" w:rsidRPr="001D44CC" w:rsidRDefault="00776AAA" w:rsidP="00776AAA">
      <w:pPr>
        <w:numPr>
          <w:ilvl w:val="0"/>
          <w:numId w:val="46"/>
        </w:numPr>
        <w:spacing w:line="312" w:lineRule="auto"/>
        <w:ind w:left="993" w:hanging="284"/>
        <w:jc w:val="both"/>
        <w:rPr>
          <w:rFonts w:ascii="Cambria" w:hAnsi="Cambria" w:cs="Arial"/>
          <w:sz w:val="18"/>
          <w:szCs w:val="18"/>
          <w:lang w:val="pt-BR"/>
        </w:rPr>
      </w:pPr>
      <w:r w:rsidRPr="001D44CC">
        <w:rPr>
          <w:rFonts w:ascii="Cambria" w:hAnsi="Cambria" w:cs="Arial"/>
          <w:sz w:val="18"/>
          <w:szCs w:val="18"/>
          <w:lang w:val="pt-BR"/>
        </w:rPr>
        <w:t>organizează și răspunde de activitatea de exploatare a mașinilor, utilajelor, instalațiilor și mijloacelor tehnice;</w:t>
      </w:r>
    </w:p>
    <w:p w14:paraId="067A902E" w14:textId="77777777" w:rsidR="00776AAA" w:rsidRPr="001D44CC" w:rsidRDefault="00776AAA" w:rsidP="00776AAA">
      <w:pPr>
        <w:numPr>
          <w:ilvl w:val="0"/>
          <w:numId w:val="46"/>
        </w:numPr>
        <w:spacing w:line="312" w:lineRule="auto"/>
        <w:ind w:left="993" w:hanging="284"/>
        <w:jc w:val="both"/>
        <w:rPr>
          <w:rFonts w:ascii="Cambria" w:hAnsi="Cambria" w:cs="Arial"/>
          <w:sz w:val="18"/>
          <w:szCs w:val="18"/>
          <w:lang w:val="pt-BR"/>
        </w:rPr>
      </w:pPr>
      <w:r w:rsidRPr="001D44CC">
        <w:rPr>
          <w:rFonts w:ascii="Cambria" w:hAnsi="Cambria" w:cs="Arial"/>
          <w:sz w:val="18"/>
          <w:szCs w:val="18"/>
          <w:lang w:val="pt-BR"/>
        </w:rPr>
        <w:t>organizează și răspunde de activitatea de reparații și întreținere a mijoacelor fixe;</w:t>
      </w:r>
    </w:p>
    <w:p w14:paraId="26F9F8E6" w14:textId="77777777" w:rsidR="00776AAA" w:rsidRPr="009E5467" w:rsidRDefault="00776AAA" w:rsidP="00776AAA">
      <w:pPr>
        <w:pStyle w:val="Listparagraf"/>
        <w:numPr>
          <w:ilvl w:val="0"/>
          <w:numId w:val="46"/>
        </w:numPr>
        <w:spacing w:line="312" w:lineRule="auto"/>
        <w:ind w:left="993" w:hanging="284"/>
        <w:contextualSpacing w:val="0"/>
        <w:jc w:val="both"/>
        <w:rPr>
          <w:rFonts w:ascii="Cambria" w:hAnsi="Cambria" w:cs="Arial"/>
          <w:sz w:val="18"/>
          <w:szCs w:val="18"/>
          <w:lang w:val="pt-BR"/>
        </w:rPr>
      </w:pPr>
      <w:r w:rsidRPr="001D44CC">
        <w:rPr>
          <w:rFonts w:ascii="Cambria" w:hAnsi="Cambria" w:cs="Arial"/>
          <w:sz w:val="18"/>
          <w:szCs w:val="18"/>
          <w:lang w:val="pt-BR"/>
        </w:rPr>
        <w:t>răspunde de îmbunătățirea tehnologiilor și mecanizarea proceselor de producție, în primul rând a celor cu consum mare de manoperă, reducerea materiilor prime, materialelor, combustibili, energie, apă;</w:t>
      </w:r>
    </w:p>
    <w:p w14:paraId="5ECE4E45" w14:textId="77777777" w:rsidR="00776AAA" w:rsidRPr="009E5467" w:rsidRDefault="00776AAA" w:rsidP="00776AAA">
      <w:pPr>
        <w:pStyle w:val="Listparagraf"/>
        <w:numPr>
          <w:ilvl w:val="0"/>
          <w:numId w:val="46"/>
        </w:numPr>
        <w:spacing w:line="312" w:lineRule="auto"/>
        <w:ind w:left="1134" w:hanging="425"/>
        <w:contextualSpacing w:val="0"/>
        <w:jc w:val="both"/>
        <w:rPr>
          <w:rFonts w:ascii="Cambria" w:hAnsi="Cambria" w:cs="Arial"/>
          <w:sz w:val="18"/>
          <w:szCs w:val="18"/>
          <w:lang w:val="pt-BR"/>
        </w:rPr>
      </w:pPr>
      <w:r w:rsidRPr="009E5467">
        <w:rPr>
          <w:rFonts w:ascii="Cambria" w:hAnsi="Cambria" w:cs="Arial"/>
          <w:sz w:val="18"/>
          <w:szCs w:val="18"/>
          <w:lang w:val="pt-BR"/>
        </w:rPr>
        <w:t>ia masuri pentru stabilirea cauzelor care au dus la deprecierea, degradarea sau distrugerea unor bunuri din gestiune, în care scop valorificările vor începe imediat de la data sesizării;</w:t>
      </w:r>
    </w:p>
    <w:p w14:paraId="2B9D882E" w14:textId="77777777" w:rsidR="00776AAA" w:rsidRPr="001D44CC" w:rsidRDefault="00776AAA" w:rsidP="00776AAA">
      <w:pPr>
        <w:pStyle w:val="Listparagraf"/>
        <w:numPr>
          <w:ilvl w:val="0"/>
          <w:numId w:val="46"/>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verific</w:t>
      </w:r>
      <w:r w:rsidRPr="001D44CC">
        <w:rPr>
          <w:rFonts w:ascii="Cambria" w:hAnsi="Cambria" w:cs="Arial"/>
          <w:sz w:val="18"/>
          <w:szCs w:val="18"/>
        </w:rPr>
        <w:t>ă</w:t>
      </w:r>
      <w:r w:rsidR="00A474C6" w:rsidRPr="001D44CC">
        <w:rPr>
          <w:rFonts w:ascii="Cambria" w:hAnsi="Cambria" w:cs="Arial"/>
          <w:sz w:val="18"/>
          <w:szCs w:val="18"/>
        </w:rPr>
        <w:t xml:space="preserve"> </w:t>
      </w:r>
      <w:r w:rsidRPr="001D44CC">
        <w:rPr>
          <w:rFonts w:ascii="Cambria" w:hAnsi="Cambria" w:cs="Arial"/>
          <w:sz w:val="18"/>
          <w:szCs w:val="18"/>
          <w:lang w:val="it-IT"/>
        </w:rPr>
        <w:t>și semnează necesarul de aprovizionat, asigurând corelarea acestuia cu celelalte secțiuni ale programului de producție;</w:t>
      </w:r>
    </w:p>
    <w:p w14:paraId="557E21C1" w14:textId="77777777" w:rsidR="00776AAA" w:rsidRPr="001D44CC" w:rsidRDefault="00776AAA" w:rsidP="00776AAA">
      <w:pPr>
        <w:pStyle w:val="Listparagraf"/>
        <w:numPr>
          <w:ilvl w:val="0"/>
          <w:numId w:val="46"/>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monitorizează respectarea obligațiilor ce revin operatorului din contractul de delegare a gestiunii serviciului de salubritate și contractul de delegare a activității de gestionare a câinilor fără stăpân, și a modului de implementare a sarcinilor ce revin compartimentelor din subordinea sa;</w:t>
      </w:r>
    </w:p>
    <w:p w14:paraId="62E1C92B" w14:textId="77777777" w:rsidR="00776AAA" w:rsidRPr="001D44CC" w:rsidRDefault="00776AAA" w:rsidP="00776AAA">
      <w:pPr>
        <w:pStyle w:val="Listparagraf"/>
        <w:numPr>
          <w:ilvl w:val="0"/>
          <w:numId w:val="46"/>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monitorizează aplicarea Regulamentului privind desfășurarea activităților de salubrizare și a Regulamentului privind gestionarea câinilor fără stăpân și a modului de implementare a sarcinilor ce revin compartimentelor din subordinea sa;</w:t>
      </w:r>
    </w:p>
    <w:p w14:paraId="0AEF7195" w14:textId="77777777" w:rsidR="00776AAA" w:rsidRPr="001D44CC" w:rsidRDefault="00776AAA" w:rsidP="00776AAA">
      <w:pPr>
        <w:spacing w:line="312" w:lineRule="auto"/>
        <w:jc w:val="both"/>
        <w:rPr>
          <w:rFonts w:ascii="Cambria" w:hAnsi="Cambria" w:cs="Arial"/>
          <w:sz w:val="18"/>
          <w:szCs w:val="18"/>
          <w:lang w:val="it-IT"/>
        </w:rPr>
      </w:pPr>
    </w:p>
    <w:p w14:paraId="1EE51761" w14:textId="77777777" w:rsidR="00776AAA" w:rsidRPr="001D44CC" w:rsidRDefault="00776AAA" w:rsidP="00776AAA">
      <w:pPr>
        <w:numPr>
          <w:ilvl w:val="0"/>
          <w:numId w:val="16"/>
        </w:numPr>
        <w:tabs>
          <w:tab w:val="clear" w:pos="435"/>
        </w:tabs>
        <w:spacing w:line="312" w:lineRule="auto"/>
        <w:ind w:left="284" w:hanging="284"/>
        <w:jc w:val="center"/>
        <w:rPr>
          <w:rFonts w:ascii="Cambria" w:hAnsi="Cambria" w:cs="Arial"/>
          <w:b/>
          <w:sz w:val="18"/>
          <w:szCs w:val="18"/>
          <w:u w:val="single"/>
        </w:rPr>
      </w:pPr>
      <w:r w:rsidRPr="001D44CC">
        <w:rPr>
          <w:rFonts w:ascii="Cambria" w:hAnsi="Cambria" w:cs="Arial"/>
          <w:b/>
          <w:sz w:val="18"/>
          <w:szCs w:val="18"/>
          <w:u w:val="single"/>
        </w:rPr>
        <w:t>Directorul Economic</w:t>
      </w:r>
    </w:p>
    <w:p w14:paraId="55BEAB32" w14:textId="77777777" w:rsidR="00776AAA" w:rsidRPr="001D44CC" w:rsidRDefault="00776AAA" w:rsidP="00776AAA">
      <w:pPr>
        <w:spacing w:line="312" w:lineRule="auto"/>
        <w:ind w:left="75"/>
        <w:jc w:val="both"/>
        <w:rPr>
          <w:rFonts w:ascii="Cambria" w:hAnsi="Cambria" w:cs="Arial"/>
          <w:b/>
          <w:sz w:val="18"/>
          <w:szCs w:val="18"/>
        </w:rPr>
      </w:pPr>
    </w:p>
    <w:p w14:paraId="0EBA7788" w14:textId="77777777" w:rsidR="00776AAA" w:rsidRPr="009E5467" w:rsidRDefault="00776AAA" w:rsidP="00776AAA">
      <w:pPr>
        <w:spacing w:line="312" w:lineRule="auto"/>
        <w:ind w:firstLine="567"/>
        <w:jc w:val="both"/>
        <w:rPr>
          <w:rFonts w:ascii="Cambria" w:hAnsi="Cambria" w:cs="Arial"/>
          <w:sz w:val="18"/>
          <w:szCs w:val="18"/>
        </w:rPr>
      </w:pPr>
      <w:r w:rsidRPr="009E5467">
        <w:rPr>
          <w:rFonts w:ascii="Cambria" w:hAnsi="Cambria" w:cs="Arial"/>
          <w:sz w:val="18"/>
          <w:szCs w:val="18"/>
        </w:rPr>
        <w:t>Directorul Economic este subordonat Administratorului/Directorului General, având rolul de stabilire și desfășurare a unei politici economice coerente și realiste în gestionarea patrimoniului societății și a resurselor financiare provenite din contractele de prestări servicii încheiate cu diverși beneficiari.</w:t>
      </w:r>
    </w:p>
    <w:p w14:paraId="22885222" w14:textId="77777777" w:rsidR="00776AAA" w:rsidRPr="009E5467" w:rsidRDefault="00776AAA" w:rsidP="00776AAA">
      <w:pPr>
        <w:spacing w:line="312" w:lineRule="auto"/>
        <w:ind w:firstLine="567"/>
        <w:jc w:val="both"/>
        <w:rPr>
          <w:rFonts w:ascii="Cambria" w:hAnsi="Cambria" w:cs="Arial"/>
          <w:sz w:val="18"/>
          <w:szCs w:val="18"/>
          <w:lang w:val="pt-BR"/>
        </w:rPr>
      </w:pPr>
      <w:r w:rsidRPr="009E5467">
        <w:rPr>
          <w:rFonts w:ascii="Cambria" w:hAnsi="Cambria" w:cs="Arial"/>
          <w:sz w:val="18"/>
          <w:szCs w:val="18"/>
        </w:rPr>
        <w:t xml:space="preserve">Directorul Economic poate reprezenta societatea în raporturile cu terții în probleme economice, pe baza deciziei de delegare de competențe emisă de Administratorul / Directorul General al societății. </w:t>
      </w:r>
      <w:r w:rsidRPr="009E5467">
        <w:rPr>
          <w:rFonts w:ascii="Cambria" w:hAnsi="Cambria" w:cs="Arial"/>
          <w:sz w:val="18"/>
          <w:szCs w:val="18"/>
          <w:lang w:val="pt-BR"/>
        </w:rPr>
        <w:t>Directorul Economic are, în principal, următoarele atribuții, competențe  și responsabilități:</w:t>
      </w:r>
    </w:p>
    <w:p w14:paraId="62C39EE4" w14:textId="77777777" w:rsidR="00776AAA" w:rsidRPr="001D44CC" w:rsidRDefault="00776AAA" w:rsidP="00776AAA">
      <w:pPr>
        <w:pStyle w:val="Listparagraf"/>
        <w:numPr>
          <w:ilvl w:val="0"/>
          <w:numId w:val="47"/>
        </w:numPr>
        <w:spacing w:line="312" w:lineRule="auto"/>
        <w:ind w:left="993" w:hanging="284"/>
        <w:contextualSpacing w:val="0"/>
        <w:jc w:val="both"/>
        <w:rPr>
          <w:rFonts w:ascii="Cambria" w:hAnsi="Cambria" w:cs="Arial"/>
          <w:sz w:val="18"/>
          <w:szCs w:val="18"/>
          <w:lang w:val="it-IT"/>
        </w:rPr>
      </w:pPr>
      <w:r w:rsidRPr="001D44CC">
        <w:rPr>
          <w:rFonts w:ascii="Cambria" w:hAnsi="Cambria" w:cs="Arial"/>
          <w:sz w:val="18"/>
          <w:szCs w:val="18"/>
          <w:lang w:val="it-IT"/>
        </w:rPr>
        <w:t>asigură respectarea prevederilor legale specifice domeniului de activitate, eficiența proceselor desfășurate în compartimentele din subordine;</w:t>
      </w:r>
    </w:p>
    <w:p w14:paraId="05B3880B" w14:textId="77777777" w:rsidR="00776AAA" w:rsidRPr="009E5467" w:rsidRDefault="00776AAA" w:rsidP="00776AAA">
      <w:pPr>
        <w:pStyle w:val="Listparagraf"/>
        <w:numPr>
          <w:ilvl w:val="0"/>
          <w:numId w:val="47"/>
        </w:numPr>
        <w:spacing w:line="312" w:lineRule="auto"/>
        <w:ind w:left="993" w:hanging="284"/>
        <w:contextualSpacing w:val="0"/>
        <w:jc w:val="both"/>
        <w:rPr>
          <w:rFonts w:ascii="Cambria" w:hAnsi="Cambria" w:cs="Arial"/>
          <w:sz w:val="18"/>
          <w:szCs w:val="18"/>
          <w:lang w:val="pt-BR"/>
        </w:rPr>
      </w:pPr>
      <w:r w:rsidRPr="009E5467">
        <w:rPr>
          <w:rFonts w:ascii="Cambria" w:hAnsi="Cambria" w:cs="Arial"/>
          <w:sz w:val="18"/>
          <w:szCs w:val="18"/>
          <w:lang w:val="pt-BR"/>
        </w:rPr>
        <w:t>supraveghează performanțele și respectarea cerințelor posturilor de către personalul pe care îl coordonează;</w:t>
      </w:r>
    </w:p>
    <w:p w14:paraId="5376C119" w14:textId="77777777" w:rsidR="00776AAA" w:rsidRPr="001D44CC" w:rsidRDefault="00776AAA" w:rsidP="00776AAA">
      <w:pPr>
        <w:numPr>
          <w:ilvl w:val="0"/>
          <w:numId w:val="47"/>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monitorizează buna gestionare a patrimoniului;</w:t>
      </w:r>
    </w:p>
    <w:p w14:paraId="0DDAB147" w14:textId="77777777" w:rsidR="00776AAA" w:rsidRPr="001D44CC" w:rsidRDefault="00776AAA" w:rsidP="00776AAA">
      <w:pPr>
        <w:numPr>
          <w:ilvl w:val="0"/>
          <w:numId w:val="47"/>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elaborează și asigură implementarea politicilor și strategiilor financiar-contabile ale societății</w:t>
      </w:r>
      <w:r w:rsidR="00413715" w:rsidRPr="001D44CC">
        <w:rPr>
          <w:rFonts w:ascii="Cambria" w:hAnsi="Cambria" w:cs="Arial"/>
          <w:sz w:val="18"/>
          <w:szCs w:val="18"/>
          <w:lang w:val="it-IT"/>
        </w:rPr>
        <w:t>,</w:t>
      </w:r>
      <w:r w:rsidRPr="001D44CC">
        <w:rPr>
          <w:rFonts w:ascii="Cambria" w:hAnsi="Cambria" w:cs="Arial"/>
          <w:sz w:val="18"/>
          <w:szCs w:val="18"/>
          <w:lang w:val="it-IT"/>
        </w:rPr>
        <w:t xml:space="preserve"> în vederea creșterii eficienței economice;</w:t>
      </w:r>
    </w:p>
    <w:p w14:paraId="19CFB86D" w14:textId="77777777" w:rsidR="00776AAA" w:rsidRPr="001D44CC" w:rsidRDefault="00776AAA" w:rsidP="00776AAA">
      <w:pPr>
        <w:numPr>
          <w:ilvl w:val="0"/>
          <w:numId w:val="47"/>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organizează, coordonează și controlează activitățile financiar-contabile și salarizare, în conformitate cu legislația în vigoare;</w:t>
      </w:r>
    </w:p>
    <w:p w14:paraId="50E2F9F3" w14:textId="77777777" w:rsidR="00776AAA" w:rsidRPr="001D44CC" w:rsidRDefault="00776AAA" w:rsidP="00776AAA">
      <w:pPr>
        <w:numPr>
          <w:ilvl w:val="0"/>
          <w:numId w:val="47"/>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urmărește activitatea economică de servicii/produse și bugete, încadrarea în nivelul costurilor programate, analizează prețurile în limitele politicii de profit aprobate;</w:t>
      </w:r>
    </w:p>
    <w:p w14:paraId="2E9BBCA4" w14:textId="77777777" w:rsidR="00776AAA" w:rsidRPr="009E5467" w:rsidRDefault="00776AAA" w:rsidP="00776AAA">
      <w:pPr>
        <w:numPr>
          <w:ilvl w:val="0"/>
          <w:numId w:val="47"/>
        </w:numPr>
        <w:spacing w:line="312" w:lineRule="auto"/>
        <w:ind w:left="993" w:hanging="284"/>
        <w:jc w:val="both"/>
        <w:rPr>
          <w:rFonts w:ascii="Cambria" w:hAnsi="Cambria" w:cs="Arial"/>
          <w:sz w:val="18"/>
          <w:szCs w:val="18"/>
          <w:lang w:val="pt-BR"/>
        </w:rPr>
      </w:pPr>
      <w:r w:rsidRPr="009E5467">
        <w:rPr>
          <w:rFonts w:ascii="Cambria" w:hAnsi="Cambria" w:cs="Arial"/>
          <w:sz w:val="18"/>
          <w:szCs w:val="18"/>
          <w:lang w:val="pt-BR"/>
        </w:rPr>
        <w:t>organizează analiza lunară a necesarului de lichidități și dispune măsuri privind viteza de rotație a activelor circulante;</w:t>
      </w:r>
    </w:p>
    <w:p w14:paraId="27A09F7E" w14:textId="77777777" w:rsidR="00776AAA" w:rsidRPr="001D44CC" w:rsidRDefault="00776AAA" w:rsidP="00776AAA">
      <w:pPr>
        <w:numPr>
          <w:ilvl w:val="0"/>
          <w:numId w:val="47"/>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urmărește desfășurarea activității financiare și de evidență;</w:t>
      </w:r>
    </w:p>
    <w:p w14:paraId="58137C4A" w14:textId="77777777" w:rsidR="00776AAA" w:rsidRPr="001D44CC" w:rsidRDefault="00776AAA" w:rsidP="00776AAA">
      <w:pPr>
        <w:numPr>
          <w:ilvl w:val="0"/>
          <w:numId w:val="47"/>
        </w:numPr>
        <w:spacing w:line="312" w:lineRule="auto"/>
        <w:ind w:left="993" w:hanging="284"/>
        <w:jc w:val="both"/>
        <w:rPr>
          <w:rFonts w:ascii="Cambria" w:hAnsi="Cambria" w:cs="Arial"/>
          <w:sz w:val="18"/>
          <w:szCs w:val="18"/>
          <w:lang w:val="it-IT"/>
        </w:rPr>
      </w:pPr>
      <w:r w:rsidRPr="001D44CC">
        <w:rPr>
          <w:rFonts w:ascii="Cambria" w:hAnsi="Cambria" w:cs="Arial"/>
          <w:sz w:val="18"/>
          <w:szCs w:val="18"/>
          <w:lang w:val="it-IT"/>
        </w:rPr>
        <w:t>monitorizează calcularea, reținerea, evidențierea și depunerea impozitelor / taxelor datorate bugetului de stat și bugetului local, prevăzute în codul fiscal;</w:t>
      </w:r>
    </w:p>
    <w:p w14:paraId="7E9402B6"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urmărește folosirea optimă a mijloacelor financiare necesare desfășurării activității de ansamblu, înregistrarea și evidența corectă, în expresie valorică, a fenomenelor economice din unitate;</w:t>
      </w:r>
    </w:p>
    <w:p w14:paraId="0F390C89"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asigură controlul operațiunilor patrimoniale efectuate la nivelul societății și exactitatea datelor contabile furnizate;</w:t>
      </w:r>
    </w:p>
    <w:p w14:paraId="1AA2A689"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monitorizează capacitatea de plată a societății;</w:t>
      </w:r>
    </w:p>
    <w:p w14:paraId="6CDB832C" w14:textId="77777777" w:rsidR="00776AAA" w:rsidRPr="009E5467"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pt-BR"/>
        </w:rPr>
      </w:pPr>
      <w:r w:rsidRPr="009E5467">
        <w:rPr>
          <w:rFonts w:ascii="Cambria" w:hAnsi="Cambria" w:cs="Arial"/>
          <w:sz w:val="18"/>
          <w:szCs w:val="18"/>
          <w:lang w:val="pt-BR"/>
        </w:rPr>
        <w:t>asigură desfășurarea operațiunilor de decontare cu furnizorii și beneficiarii;</w:t>
      </w:r>
    </w:p>
    <w:p w14:paraId="3C443209"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lastRenderedPageBreak/>
        <w:t>asigură relația societății cu băncile și alte instituții financiare;</w:t>
      </w:r>
    </w:p>
    <w:p w14:paraId="1F405146"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asigură respectarea regulilor de întocmire a bilanțului contabil și depunerea la termen al acestuia;</w:t>
      </w:r>
    </w:p>
    <w:p w14:paraId="017AA148"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asigură exercitarea controlului financiar preventiv privind legalitatea  operațiunilor;</w:t>
      </w:r>
    </w:p>
    <w:p w14:paraId="5889F922"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analizează indicatorii de performanță și își exprimă punctul de vedere în legătură cu aceștia;</w:t>
      </w:r>
    </w:p>
    <w:p w14:paraId="40276D1D"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urmărește respectarea disciplinei financiare în utilizarea mijloacelor materiale și bănești;</w:t>
      </w:r>
    </w:p>
    <w:p w14:paraId="4391B5B8"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verifică dacă cheltuielile se încadrează în limitele bugetului de venituri și cheltuieli aprobat;</w:t>
      </w:r>
    </w:p>
    <w:p w14:paraId="47F538EC" w14:textId="77777777" w:rsidR="00776AAA" w:rsidRPr="009E5467"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pt-BR"/>
        </w:rPr>
      </w:pPr>
      <w:r w:rsidRPr="009E5467">
        <w:rPr>
          <w:rFonts w:ascii="Cambria" w:hAnsi="Cambria" w:cs="Arial"/>
          <w:sz w:val="18"/>
          <w:szCs w:val="18"/>
          <w:lang w:val="pt-BR"/>
        </w:rPr>
        <w:t>urmărește efectuarea decontărilor în termen a operațiunilor;</w:t>
      </w:r>
    </w:p>
    <w:p w14:paraId="259590D9"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controlează și coordonează activitatea de finanțare și decontare a investițiilor;</w:t>
      </w:r>
    </w:p>
    <w:p w14:paraId="75E2A9DF"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urmărește simplificarea și raționalizarea lucrărilor de evidență contabilă, îmbunătățirea formularelor de înregistrare contabilă și a lucrărilor financiare prin extinderea prelucrării datelor pe calculator, sporirea operativității în furnizarea datelor pentru luarea deciziilor de către Administratorul societății;</w:t>
      </w:r>
    </w:p>
    <w:p w14:paraId="139BD670"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asigură întocmirea proiectului de buget de venituri și cheltuieli pentru anul următor care va fi supus aprobării Adunării Generale a Asociaților;</w:t>
      </w:r>
    </w:p>
    <w:p w14:paraId="5C7E3511"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asigură întocmirea raportului în activitatea economică și financiară a societății și a situațiilor financiare anuale (bilanțul, contul de profit și pierdere);</w:t>
      </w:r>
    </w:p>
    <w:p w14:paraId="70C6B7B9"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monitorizează respectarea obligațiilor ce revin operatorului din contractul de delegare a gestiunii serviciului de salubritate și contractul de delegare a activității de gestionare a câinilor fără stăpân și a modului de implementare a sarcinilor ce revin compartimentelor din subordinea sa;</w:t>
      </w:r>
    </w:p>
    <w:p w14:paraId="1283194A" w14:textId="77777777" w:rsidR="00776AAA" w:rsidRPr="001D44CC" w:rsidRDefault="00776AAA" w:rsidP="00776AAA">
      <w:pPr>
        <w:pStyle w:val="Listparagraf"/>
        <w:numPr>
          <w:ilvl w:val="0"/>
          <w:numId w:val="47"/>
        </w:numPr>
        <w:spacing w:line="312" w:lineRule="auto"/>
        <w:ind w:left="1134" w:hanging="425"/>
        <w:contextualSpacing w:val="0"/>
        <w:jc w:val="both"/>
        <w:rPr>
          <w:rFonts w:ascii="Cambria" w:hAnsi="Cambria" w:cs="Arial"/>
          <w:sz w:val="18"/>
          <w:szCs w:val="18"/>
          <w:lang w:val="it-IT"/>
        </w:rPr>
      </w:pPr>
      <w:r w:rsidRPr="001D44CC">
        <w:rPr>
          <w:rFonts w:ascii="Cambria" w:hAnsi="Cambria" w:cs="Arial"/>
          <w:sz w:val="18"/>
          <w:szCs w:val="18"/>
          <w:lang w:val="it-IT"/>
        </w:rPr>
        <w:t>monitorizează aplicarea Regulamentului privind desfășurarea activităților de salubrizare și a Regulamentului privind gestionarea câinilor fără stăpân și a modului de implementare a sarcinilor ce revin compartimentelor din subordinea sa;</w:t>
      </w:r>
    </w:p>
    <w:p w14:paraId="4A6DE0B5" w14:textId="77777777" w:rsidR="00776AAA" w:rsidRPr="001D44CC" w:rsidRDefault="00776AAA" w:rsidP="00776AAA">
      <w:pPr>
        <w:spacing w:line="312" w:lineRule="auto"/>
        <w:rPr>
          <w:rFonts w:ascii="Cambria" w:hAnsi="Cambria" w:cs="Arial"/>
          <w:sz w:val="18"/>
          <w:szCs w:val="18"/>
          <w:lang w:val="it-IT"/>
        </w:rPr>
      </w:pPr>
    </w:p>
    <w:p w14:paraId="74525BC3" w14:textId="77777777" w:rsidR="00776AAA" w:rsidRPr="001D44CC" w:rsidRDefault="00776AAA" w:rsidP="00776AAA">
      <w:pPr>
        <w:spacing w:line="312" w:lineRule="auto"/>
        <w:jc w:val="center"/>
        <w:rPr>
          <w:rFonts w:ascii="Cambria" w:hAnsi="Cambria" w:cs="Arial"/>
          <w:b/>
          <w:sz w:val="18"/>
          <w:szCs w:val="18"/>
          <w:u w:val="single"/>
          <w:lang w:val="fr-FR"/>
        </w:rPr>
      </w:pPr>
    </w:p>
    <w:p w14:paraId="16974A25" w14:textId="77777777" w:rsidR="0008046F" w:rsidRPr="001D44CC" w:rsidRDefault="0008046F" w:rsidP="00776AAA">
      <w:pPr>
        <w:spacing w:line="312" w:lineRule="auto"/>
        <w:jc w:val="center"/>
        <w:rPr>
          <w:rFonts w:ascii="Cambria" w:hAnsi="Cambria" w:cs="Arial"/>
          <w:b/>
          <w:sz w:val="18"/>
          <w:szCs w:val="18"/>
          <w:u w:val="single"/>
          <w:lang w:val="fr-FR"/>
        </w:rPr>
      </w:pPr>
    </w:p>
    <w:p w14:paraId="45041C1F" w14:textId="77777777" w:rsidR="0008046F" w:rsidRPr="001D44CC" w:rsidRDefault="0008046F" w:rsidP="00776AAA">
      <w:pPr>
        <w:spacing w:line="312" w:lineRule="auto"/>
        <w:jc w:val="center"/>
        <w:rPr>
          <w:rFonts w:ascii="Cambria" w:hAnsi="Cambria" w:cs="Arial"/>
          <w:b/>
          <w:sz w:val="18"/>
          <w:szCs w:val="18"/>
          <w:u w:val="single"/>
          <w:lang w:val="fr-FR"/>
        </w:rPr>
      </w:pPr>
    </w:p>
    <w:p w14:paraId="49B7B152" w14:textId="20BE8911" w:rsidR="00776AAA" w:rsidRPr="001D44CC" w:rsidRDefault="00705A1C" w:rsidP="00776AAA">
      <w:pPr>
        <w:spacing w:line="312" w:lineRule="auto"/>
        <w:jc w:val="center"/>
        <w:rPr>
          <w:rFonts w:ascii="Cambria" w:hAnsi="Cambria" w:cs="Arial"/>
          <w:b/>
          <w:sz w:val="18"/>
          <w:szCs w:val="18"/>
          <w:u w:val="single"/>
          <w:lang w:val="fr-FR"/>
        </w:rPr>
      </w:pPr>
      <w:r>
        <w:rPr>
          <w:rFonts w:ascii="Cambria" w:hAnsi="Cambria" w:cs="Arial"/>
          <w:b/>
          <w:noProof/>
          <w:sz w:val="18"/>
          <w:szCs w:val="18"/>
          <w:u w:val="single"/>
          <w:lang w:eastAsia="en-US"/>
        </w:rPr>
        <mc:AlternateContent>
          <mc:Choice Requires="wps">
            <w:drawing>
              <wp:anchor distT="0" distB="0" distL="114300" distR="114300" simplePos="0" relativeHeight="251665408" behindDoc="0" locked="0" layoutInCell="1" allowOverlap="1" wp14:anchorId="5C270C6D" wp14:editId="2CFDD419">
                <wp:simplePos x="0" y="0"/>
                <wp:positionH relativeFrom="column">
                  <wp:posOffset>1455420</wp:posOffset>
                </wp:positionH>
                <wp:positionV relativeFrom="paragraph">
                  <wp:posOffset>171450</wp:posOffset>
                </wp:positionV>
                <wp:extent cx="2758440" cy="708660"/>
                <wp:effectExtent l="0" t="76200" r="80010" b="0"/>
                <wp:wrapNone/>
                <wp:docPr id="3990552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70866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5D604E3E" w14:textId="77777777" w:rsidR="009B7DDD" w:rsidRDefault="009B7DDD" w:rsidP="00776AAA">
                            <w:pPr>
                              <w:jc w:val="center"/>
                              <w:rPr>
                                <w:b/>
                                <w:sz w:val="28"/>
                                <w:szCs w:val="28"/>
                                <w:u w:val="single"/>
                                <w:lang w:val="fr-FR"/>
                              </w:rPr>
                            </w:pPr>
                          </w:p>
                          <w:p w14:paraId="52A68F44" w14:textId="77777777" w:rsidR="009B7DDD" w:rsidRPr="003967A9" w:rsidRDefault="009B7DDD" w:rsidP="00776AAA">
                            <w:pPr>
                              <w:jc w:val="center"/>
                              <w:rPr>
                                <w:rFonts w:ascii="Arial" w:hAnsi="Arial" w:cs="Arial"/>
                                <w:b/>
                                <w:sz w:val="28"/>
                                <w:szCs w:val="28"/>
                                <w:u w:val="single"/>
                                <w:lang w:val="fr-FR"/>
                              </w:rPr>
                            </w:pPr>
                            <w:r w:rsidRPr="003967A9">
                              <w:rPr>
                                <w:rFonts w:ascii="Arial" w:hAnsi="Arial" w:cs="Arial"/>
                                <w:b/>
                                <w:sz w:val="28"/>
                                <w:szCs w:val="28"/>
                                <w:u w:val="single"/>
                                <w:lang w:val="fr-FR"/>
                              </w:rPr>
                              <w:t>CAPITOLUL VI</w:t>
                            </w:r>
                          </w:p>
                          <w:p w14:paraId="5AD30F60" w14:textId="77777777" w:rsidR="009B7DDD" w:rsidRDefault="009B7DDD" w:rsidP="00776A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270C6D" id="Rectangle 3" o:spid="_x0000_s1033" style="position:absolute;left:0;text-align:left;margin-left:114.6pt;margin-top:13.5pt;width:217.2pt;height:5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">
                <v:shadow on="t" opacity=".5" offset="6pt,-6pt"/>
                <v:textbox>
                  <w:txbxContent>
                    <w:p w14:paraId="5D604E3E" w14:textId="77777777" w:rsidR="009B7DDD" w:rsidRDefault="009B7DDD" w:rsidP="00776AAA">
                      <w:pPr>
                        <w:jc w:val="center"/>
                        <w:rPr>
                          <w:b/>
                          <w:sz w:val="28"/>
                          <w:szCs w:val="28"/>
                          <w:u w:val="single"/>
                          <w:lang w:val="fr-FR"/>
                        </w:rPr>
                      </w:pPr>
                    </w:p>
                    <w:p w14:paraId="52A68F44" w14:textId="77777777" w:rsidR="009B7DDD" w:rsidRPr="003967A9" w:rsidRDefault="009B7DDD" w:rsidP="00776AAA">
                      <w:pPr>
                        <w:jc w:val="center"/>
                        <w:rPr>
                          <w:rFonts w:ascii="Arial" w:hAnsi="Arial" w:cs="Arial"/>
                          <w:b/>
                          <w:sz w:val="28"/>
                          <w:szCs w:val="28"/>
                          <w:u w:val="single"/>
                          <w:lang w:val="fr-FR"/>
                        </w:rPr>
                      </w:pPr>
                      <w:r w:rsidRPr="003967A9">
                        <w:rPr>
                          <w:rFonts w:ascii="Arial" w:hAnsi="Arial" w:cs="Arial"/>
                          <w:b/>
                          <w:sz w:val="28"/>
                          <w:szCs w:val="28"/>
                          <w:u w:val="single"/>
                          <w:lang w:val="fr-FR"/>
                        </w:rPr>
                        <w:t>CAPITOLUL VI</w:t>
                      </w:r>
                    </w:p>
                    <w:p w14:paraId="5AD30F60" w14:textId="77777777" w:rsidR="009B7DDD" w:rsidRDefault="009B7DDD" w:rsidP="00776AAA"/>
                  </w:txbxContent>
                </v:textbox>
              </v:rect>
            </w:pict>
          </mc:Fallback>
        </mc:AlternateContent>
      </w:r>
    </w:p>
    <w:p w14:paraId="271A6B63" w14:textId="77777777" w:rsidR="00776AAA" w:rsidRPr="001D44CC" w:rsidRDefault="00776AAA" w:rsidP="00776AAA">
      <w:pPr>
        <w:spacing w:line="312" w:lineRule="auto"/>
        <w:jc w:val="center"/>
        <w:rPr>
          <w:rFonts w:ascii="Cambria" w:hAnsi="Cambria" w:cs="Arial"/>
          <w:b/>
          <w:sz w:val="18"/>
          <w:szCs w:val="18"/>
          <w:u w:val="single"/>
          <w:lang w:val="fr-FR"/>
        </w:rPr>
      </w:pPr>
    </w:p>
    <w:p w14:paraId="3B966B37" w14:textId="77777777" w:rsidR="00776AAA" w:rsidRPr="001D44CC" w:rsidRDefault="00776AAA" w:rsidP="00776AAA">
      <w:pPr>
        <w:spacing w:line="312" w:lineRule="auto"/>
        <w:jc w:val="center"/>
        <w:rPr>
          <w:rFonts w:ascii="Cambria" w:hAnsi="Cambria" w:cs="Arial"/>
          <w:b/>
          <w:sz w:val="18"/>
          <w:szCs w:val="18"/>
          <w:u w:val="single"/>
          <w:lang w:val="fr-FR"/>
        </w:rPr>
      </w:pPr>
    </w:p>
    <w:p w14:paraId="149BE3F1" w14:textId="77777777" w:rsidR="00776AAA" w:rsidRPr="001D44CC" w:rsidRDefault="00776AAA" w:rsidP="00776AAA">
      <w:pPr>
        <w:spacing w:line="312" w:lineRule="auto"/>
        <w:jc w:val="center"/>
        <w:rPr>
          <w:rFonts w:ascii="Cambria" w:hAnsi="Cambria" w:cs="Arial"/>
          <w:b/>
          <w:sz w:val="18"/>
          <w:szCs w:val="18"/>
          <w:u w:val="single"/>
          <w:lang w:val="fr-FR"/>
        </w:rPr>
      </w:pPr>
    </w:p>
    <w:p w14:paraId="3B84488D" w14:textId="77777777" w:rsidR="00776AAA" w:rsidRPr="001D44CC" w:rsidRDefault="00776AAA" w:rsidP="00776AAA">
      <w:pPr>
        <w:spacing w:line="312" w:lineRule="auto"/>
        <w:jc w:val="both"/>
        <w:rPr>
          <w:rFonts w:ascii="Cambria" w:hAnsi="Cambria" w:cs="Arial"/>
          <w:b/>
          <w:sz w:val="18"/>
          <w:szCs w:val="18"/>
          <w:lang w:val="fr-FR"/>
        </w:rPr>
      </w:pPr>
    </w:p>
    <w:p w14:paraId="5CE0254F" w14:textId="77777777" w:rsidR="00776AAA" w:rsidRPr="001D44CC" w:rsidRDefault="00776AAA" w:rsidP="00776AAA">
      <w:pPr>
        <w:spacing w:line="312" w:lineRule="auto"/>
        <w:jc w:val="both"/>
        <w:rPr>
          <w:rFonts w:ascii="Cambria" w:hAnsi="Cambria" w:cs="Arial"/>
          <w:b/>
          <w:sz w:val="18"/>
          <w:szCs w:val="18"/>
          <w:lang w:val="fr-FR"/>
        </w:rPr>
      </w:pPr>
    </w:p>
    <w:p w14:paraId="1E042A9B" w14:textId="77777777" w:rsidR="00776AAA" w:rsidRPr="001D44CC" w:rsidRDefault="00776AAA" w:rsidP="00776AAA">
      <w:pPr>
        <w:spacing w:line="312" w:lineRule="auto"/>
        <w:jc w:val="both"/>
        <w:rPr>
          <w:rFonts w:ascii="Cambria" w:hAnsi="Cambria" w:cs="Arial"/>
          <w:i/>
          <w:sz w:val="18"/>
          <w:szCs w:val="18"/>
          <w:lang w:val="fr-FR"/>
        </w:rPr>
      </w:pPr>
      <w:r w:rsidRPr="001D44CC">
        <w:rPr>
          <w:rFonts w:ascii="Cambria" w:hAnsi="Cambria" w:cs="Arial"/>
          <w:b/>
          <w:i/>
          <w:sz w:val="18"/>
          <w:szCs w:val="18"/>
          <w:lang w:val="fr-FR"/>
        </w:rPr>
        <w:t xml:space="preserve">Art. 15. Atribuțiile </w:t>
      </w:r>
      <w:r w:rsidR="0008046F" w:rsidRPr="001D44CC">
        <w:rPr>
          <w:rFonts w:ascii="Cambria" w:hAnsi="Cambria" w:cs="Arial"/>
          <w:b/>
          <w:i/>
          <w:sz w:val="18"/>
          <w:szCs w:val="18"/>
          <w:lang w:val="fr-FR"/>
        </w:rPr>
        <w:t>structurilor</w:t>
      </w:r>
      <w:r w:rsidRPr="001D44CC">
        <w:rPr>
          <w:rFonts w:ascii="Cambria" w:hAnsi="Cambria" w:cs="Arial"/>
          <w:b/>
          <w:i/>
          <w:sz w:val="18"/>
          <w:szCs w:val="18"/>
          <w:lang w:val="fr-FR"/>
        </w:rPr>
        <w:t xml:space="preserve"> funcționale și ale secțiilor de producție</w:t>
      </w:r>
    </w:p>
    <w:p w14:paraId="20E34D29" w14:textId="77777777" w:rsidR="00776AAA" w:rsidRPr="009E5467" w:rsidRDefault="00776AAA" w:rsidP="00776AAA">
      <w:pPr>
        <w:pStyle w:val="Corptext"/>
        <w:spacing w:line="312" w:lineRule="auto"/>
        <w:ind w:firstLine="567"/>
        <w:jc w:val="both"/>
        <w:rPr>
          <w:rFonts w:ascii="Cambria" w:hAnsi="Cambria" w:cs="Arial"/>
          <w:sz w:val="18"/>
          <w:szCs w:val="18"/>
          <w:shd w:val="clear" w:color="auto" w:fill="FFFFFF"/>
          <w:lang w:val="fr-FR"/>
        </w:rPr>
      </w:pPr>
      <w:r w:rsidRPr="009E5467">
        <w:rPr>
          <w:rFonts w:ascii="Cambria" w:hAnsi="Cambria" w:cs="Arial"/>
          <w:sz w:val="18"/>
          <w:szCs w:val="18"/>
          <w:shd w:val="clear" w:color="auto" w:fill="FFFFFF"/>
          <w:lang w:val="fr-FR"/>
        </w:rPr>
        <w:t>Atribuţiile cuprinse în prezentul Regulament au caracte</w:t>
      </w:r>
      <w:r w:rsidR="00413715" w:rsidRPr="009E5467">
        <w:rPr>
          <w:rFonts w:ascii="Cambria" w:hAnsi="Cambria" w:cs="Arial"/>
          <w:sz w:val="18"/>
          <w:szCs w:val="18"/>
          <w:shd w:val="clear" w:color="auto" w:fill="FFFFFF"/>
          <w:lang w:val="fr-FR"/>
        </w:rPr>
        <w:t>r enumerativ</w:t>
      </w:r>
      <w:r w:rsidRPr="009E5467">
        <w:rPr>
          <w:rFonts w:ascii="Cambria" w:hAnsi="Cambria" w:cs="Arial"/>
          <w:sz w:val="18"/>
          <w:szCs w:val="18"/>
          <w:shd w:val="clear" w:color="auto" w:fill="FFFFFF"/>
          <w:lang w:val="fr-FR"/>
        </w:rPr>
        <w:t xml:space="preserve"> şi nu limitativ, completându-se cu alte activități și sarcini rezultate din legi, hotărâri, instrucţiuni, precum şi prin dispozițiile conducerii societății.</w:t>
      </w:r>
    </w:p>
    <w:p w14:paraId="4B13D0FF" w14:textId="77777777" w:rsidR="00776AAA" w:rsidRPr="009E5467" w:rsidRDefault="00776AAA" w:rsidP="00776AAA">
      <w:pPr>
        <w:shd w:val="clear" w:color="auto" w:fill="FFFFFF"/>
        <w:suppressAutoHyphens w:val="0"/>
        <w:spacing w:line="312" w:lineRule="auto"/>
        <w:ind w:firstLine="567"/>
        <w:jc w:val="both"/>
        <w:textAlignment w:val="baseline"/>
        <w:rPr>
          <w:rFonts w:ascii="Cambria" w:hAnsi="Cambria" w:cs="Arial"/>
          <w:sz w:val="18"/>
          <w:szCs w:val="18"/>
          <w:lang w:val="it-IT" w:eastAsia="en-GB"/>
        </w:rPr>
      </w:pPr>
      <w:r w:rsidRPr="009E5467">
        <w:rPr>
          <w:rFonts w:ascii="Cambria" w:hAnsi="Cambria" w:cs="Arial"/>
          <w:sz w:val="18"/>
          <w:szCs w:val="18"/>
          <w:lang w:val="it-IT" w:eastAsia="en-GB"/>
        </w:rPr>
        <w:t>Per</w:t>
      </w:r>
      <w:r w:rsidR="00413715" w:rsidRPr="009E5467">
        <w:rPr>
          <w:rFonts w:ascii="Cambria" w:hAnsi="Cambria" w:cs="Arial"/>
          <w:sz w:val="18"/>
          <w:szCs w:val="18"/>
          <w:lang w:val="it-IT" w:eastAsia="en-GB"/>
        </w:rPr>
        <w:t xml:space="preserve">sonalul cu funcţii de conducere </w:t>
      </w:r>
      <w:r w:rsidRPr="009E5467">
        <w:rPr>
          <w:rFonts w:ascii="Cambria" w:hAnsi="Cambria" w:cs="Arial"/>
          <w:sz w:val="18"/>
          <w:szCs w:val="18"/>
          <w:lang w:val="it-IT" w:eastAsia="en-GB"/>
        </w:rPr>
        <w:t>stabilește și comunică sarcinile detaliate personalului din subordine, prin fișa postului. Atribuțiile și responsabilitățile fiecărui salariat din cadrul societății sunt cuprinse în fișele de post, elaborate sub responsabilitatea șefilor structurilor funcționale și avizate de către conducerea societății. Personalul structurilor funcționale care,  prin natura sarcinilor ce-i revin, întocmeşte lucrări, situații, rapoarte, evidențe și face propuneri de orice natură, răspunde de conținutul lucrărilor, exactitatea şi  realitatea datelor și cifrelor raportate și a propunerilor făcute.</w:t>
      </w:r>
      <w:r w:rsidRPr="009E5467">
        <w:rPr>
          <w:rFonts w:ascii="Cambria" w:hAnsi="Cambria" w:cs="Arial"/>
          <w:sz w:val="18"/>
          <w:szCs w:val="18"/>
          <w:lang w:val="it-IT" w:eastAsia="en-GB"/>
        </w:rPr>
        <w:tab/>
      </w:r>
    </w:p>
    <w:p w14:paraId="52459BD4" w14:textId="77777777" w:rsidR="00776AAA" w:rsidRPr="009E5467" w:rsidRDefault="00776AAA" w:rsidP="00776AAA">
      <w:pPr>
        <w:shd w:val="clear" w:color="auto" w:fill="FFFFFF"/>
        <w:suppressAutoHyphens w:val="0"/>
        <w:spacing w:line="312" w:lineRule="auto"/>
        <w:ind w:firstLine="567"/>
        <w:jc w:val="both"/>
        <w:textAlignment w:val="baseline"/>
        <w:rPr>
          <w:rFonts w:ascii="Cambria" w:hAnsi="Cambria" w:cs="Arial"/>
          <w:sz w:val="18"/>
          <w:szCs w:val="18"/>
          <w:lang w:val="it-IT" w:eastAsia="en-GB"/>
        </w:rPr>
      </w:pPr>
      <w:r w:rsidRPr="009E5467">
        <w:rPr>
          <w:rFonts w:ascii="Cambria" w:hAnsi="Cambria" w:cs="Arial"/>
          <w:sz w:val="18"/>
          <w:szCs w:val="18"/>
          <w:lang w:val="it-IT" w:eastAsia="en-GB"/>
        </w:rPr>
        <w:t>În cazurile în care realizarea integral</w:t>
      </w:r>
      <w:r w:rsidR="00413715" w:rsidRPr="009E5467">
        <w:rPr>
          <w:rFonts w:ascii="Cambria" w:hAnsi="Cambria" w:cs="Arial"/>
          <w:sz w:val="18"/>
          <w:szCs w:val="18"/>
          <w:lang w:val="it-IT" w:eastAsia="en-GB"/>
        </w:rPr>
        <w:t>a</w:t>
      </w:r>
      <w:r w:rsidRPr="009E5467">
        <w:rPr>
          <w:rFonts w:ascii="Cambria" w:hAnsi="Cambria" w:cs="Arial"/>
          <w:sz w:val="18"/>
          <w:szCs w:val="18"/>
          <w:lang w:val="it-IT" w:eastAsia="en-GB"/>
        </w:rPr>
        <w:t xml:space="preserve"> și în bune condiții a unor sarcini necesită colaborarea </w:t>
      </w:r>
      <w:r w:rsidR="00413715" w:rsidRPr="009E5467">
        <w:rPr>
          <w:rFonts w:ascii="Cambria" w:hAnsi="Cambria" w:cs="Arial"/>
          <w:sz w:val="18"/>
          <w:szCs w:val="18"/>
          <w:lang w:val="it-IT" w:eastAsia="en-GB"/>
        </w:rPr>
        <w:t>mai multor structuri, inițiativa</w:t>
      </w:r>
      <w:r w:rsidRPr="009E5467">
        <w:rPr>
          <w:rFonts w:ascii="Cambria" w:hAnsi="Cambria" w:cs="Arial"/>
          <w:sz w:val="18"/>
          <w:szCs w:val="18"/>
          <w:lang w:val="it-IT" w:eastAsia="en-GB"/>
        </w:rPr>
        <w:t xml:space="preserve"> și răspunderea îndeplinirii sarcinilor o are structura care este titular</w:t>
      </w:r>
      <w:r w:rsidR="00413715" w:rsidRPr="009E5467">
        <w:rPr>
          <w:rFonts w:ascii="Cambria" w:hAnsi="Cambria" w:cs="Arial"/>
          <w:sz w:val="18"/>
          <w:szCs w:val="18"/>
          <w:lang w:val="it-IT" w:eastAsia="en-GB"/>
        </w:rPr>
        <w:t>ul</w:t>
      </w:r>
      <w:r w:rsidRPr="009E5467">
        <w:rPr>
          <w:rFonts w:ascii="Cambria" w:hAnsi="Cambria" w:cs="Arial"/>
          <w:sz w:val="18"/>
          <w:szCs w:val="18"/>
          <w:lang w:val="it-IT" w:eastAsia="en-GB"/>
        </w:rPr>
        <w:t xml:space="preserve"> sarcinii privind colaborarea. Colaborarea compartimentelor pentru realizarea sarcinilor de bază este obligatorie.</w:t>
      </w:r>
    </w:p>
    <w:p w14:paraId="53780202" w14:textId="77777777" w:rsidR="00776AAA" w:rsidRPr="009E5467" w:rsidRDefault="00776AAA" w:rsidP="00776AAA">
      <w:pPr>
        <w:shd w:val="clear" w:color="auto" w:fill="FFFFFF"/>
        <w:suppressAutoHyphens w:val="0"/>
        <w:spacing w:line="312" w:lineRule="auto"/>
        <w:ind w:firstLine="567"/>
        <w:jc w:val="both"/>
        <w:textAlignment w:val="baseline"/>
        <w:rPr>
          <w:rFonts w:ascii="Cambria" w:hAnsi="Cambria" w:cs="Arial"/>
          <w:sz w:val="18"/>
          <w:szCs w:val="18"/>
          <w:lang w:val="it-IT" w:eastAsia="en-GB"/>
        </w:rPr>
      </w:pPr>
      <w:r w:rsidRPr="009E5467">
        <w:rPr>
          <w:rFonts w:ascii="Cambria" w:hAnsi="Cambria" w:cs="Arial"/>
          <w:sz w:val="18"/>
          <w:szCs w:val="18"/>
          <w:lang w:val="it-IT" w:eastAsia="en-GB"/>
        </w:rPr>
        <w:t>Atribuțiile și răspunderile ce revin fiecărei persoane din cadrul societății, care semnează, întocmește sau participă la întocmirea documentelor pentru operațiile ce se supun controlului financiar preventiv și controlului ierarhic operativ precum și a celor care exercită acest control, sunt cele stabilite prin deciziile directorului general care completează prezentul Regulament.</w:t>
      </w:r>
    </w:p>
    <w:p w14:paraId="3DF1F971" w14:textId="77777777" w:rsidR="00776AAA" w:rsidRPr="009E5467" w:rsidRDefault="00776AAA" w:rsidP="00776AAA">
      <w:pPr>
        <w:pStyle w:val="Corptext"/>
        <w:spacing w:line="312" w:lineRule="auto"/>
        <w:ind w:firstLine="567"/>
        <w:jc w:val="both"/>
        <w:rPr>
          <w:rFonts w:ascii="Cambria" w:hAnsi="Cambria" w:cs="Arial"/>
          <w:sz w:val="18"/>
          <w:szCs w:val="18"/>
          <w:shd w:val="clear" w:color="auto" w:fill="FFFFFF"/>
          <w:lang w:val="it-IT"/>
        </w:rPr>
      </w:pPr>
      <w:r w:rsidRPr="009E5467">
        <w:rPr>
          <w:rFonts w:ascii="Cambria" w:hAnsi="Cambria" w:cs="Arial"/>
          <w:sz w:val="18"/>
          <w:szCs w:val="18"/>
          <w:shd w:val="clear" w:color="auto" w:fill="FFFFFF"/>
          <w:lang w:val="it-IT"/>
        </w:rPr>
        <w:t>Întregul personal al societății, indiferent de funcția îndeplinită, răspunde de executarea atribuțiilor ce îi revin potrivit prevederilor din fișa postului, a prezentului R.O.F., a contactului colectiv de muncă și regulamentului intern al societății, codului de etică, deciziilor conducerii sau delegărilor.</w:t>
      </w:r>
    </w:p>
    <w:p w14:paraId="06FB416A" w14:textId="77777777" w:rsidR="00776AAA" w:rsidRPr="009E5467" w:rsidRDefault="00776AAA" w:rsidP="00776AAA">
      <w:pPr>
        <w:pStyle w:val="Corptext"/>
        <w:spacing w:line="312" w:lineRule="auto"/>
        <w:ind w:firstLine="567"/>
        <w:jc w:val="both"/>
        <w:rPr>
          <w:rFonts w:ascii="Cambria" w:hAnsi="Cambria" w:cs="Arial"/>
          <w:sz w:val="18"/>
          <w:szCs w:val="18"/>
          <w:shd w:val="clear" w:color="auto" w:fill="FFFFFF"/>
          <w:lang w:val="it-IT"/>
        </w:rPr>
      </w:pPr>
      <w:r w:rsidRPr="009E5467">
        <w:rPr>
          <w:rFonts w:ascii="Cambria" w:hAnsi="Cambria" w:cs="Arial"/>
          <w:sz w:val="18"/>
          <w:szCs w:val="18"/>
          <w:shd w:val="clear" w:color="auto" w:fill="FFFFFF"/>
          <w:lang w:val="it-IT"/>
        </w:rPr>
        <w:t>Nerespectarea acestor atribuții atrage după sine aplicarea sancțiunilor disciplinare în conformitate cu dispozițiile legale în vigoare.</w:t>
      </w:r>
    </w:p>
    <w:p w14:paraId="70093F6B" w14:textId="77777777" w:rsidR="00776AAA" w:rsidRPr="009E5467" w:rsidRDefault="00776AAA" w:rsidP="00776AAA">
      <w:pPr>
        <w:pStyle w:val="Corptext"/>
        <w:spacing w:line="312" w:lineRule="auto"/>
        <w:ind w:firstLine="567"/>
        <w:jc w:val="both"/>
        <w:rPr>
          <w:rFonts w:ascii="Cambria" w:hAnsi="Cambria" w:cs="Arial"/>
          <w:sz w:val="18"/>
          <w:szCs w:val="18"/>
          <w:shd w:val="clear" w:color="auto" w:fill="FFFFFF"/>
          <w:lang w:val="it-IT"/>
        </w:rPr>
      </w:pPr>
      <w:r w:rsidRPr="009E5467">
        <w:rPr>
          <w:rFonts w:ascii="Cambria" w:hAnsi="Cambria" w:cs="Arial"/>
          <w:sz w:val="18"/>
          <w:szCs w:val="18"/>
          <w:shd w:val="clear" w:color="auto" w:fill="FFFFFF"/>
          <w:lang w:val="it-IT"/>
        </w:rPr>
        <w:t>Șefii structurilor funcționale vor lua măsurile necesare ca întregul personal al instituției să cunoască și să re</w:t>
      </w:r>
      <w:r w:rsidR="00413715" w:rsidRPr="009E5467">
        <w:rPr>
          <w:rFonts w:ascii="Cambria" w:hAnsi="Cambria" w:cs="Arial"/>
          <w:sz w:val="18"/>
          <w:szCs w:val="18"/>
          <w:shd w:val="clear" w:color="auto" w:fill="FFFFFF"/>
          <w:lang w:val="it-IT"/>
        </w:rPr>
        <w:t>specte prevederile prezentului R</w:t>
      </w:r>
      <w:r w:rsidRPr="009E5467">
        <w:rPr>
          <w:rFonts w:ascii="Cambria" w:hAnsi="Cambria" w:cs="Arial"/>
          <w:sz w:val="18"/>
          <w:szCs w:val="18"/>
          <w:shd w:val="clear" w:color="auto" w:fill="FFFFFF"/>
          <w:lang w:val="it-IT"/>
        </w:rPr>
        <w:t>egulament.</w:t>
      </w:r>
    </w:p>
    <w:p w14:paraId="2DD2E9C1" w14:textId="77777777" w:rsidR="00776AAA" w:rsidRPr="001D44CC" w:rsidRDefault="00776AAA" w:rsidP="00776AAA">
      <w:pPr>
        <w:pStyle w:val="Corptext"/>
        <w:spacing w:line="312" w:lineRule="auto"/>
        <w:ind w:firstLine="360"/>
        <w:jc w:val="both"/>
        <w:rPr>
          <w:rFonts w:ascii="Cambria" w:hAnsi="Cambria" w:cs="Arial"/>
          <w:b/>
          <w:sz w:val="18"/>
          <w:szCs w:val="18"/>
          <w:lang w:val="fr-FR"/>
        </w:rPr>
      </w:pPr>
    </w:p>
    <w:p w14:paraId="0F5E4A96" w14:textId="77777777" w:rsidR="00776AAA" w:rsidRPr="001D44CC" w:rsidRDefault="00776AAA" w:rsidP="00776AAA">
      <w:pPr>
        <w:pStyle w:val="Corptext"/>
        <w:numPr>
          <w:ilvl w:val="0"/>
          <w:numId w:val="48"/>
        </w:numPr>
        <w:spacing w:line="312" w:lineRule="auto"/>
        <w:ind w:left="284" w:hanging="284"/>
        <w:rPr>
          <w:rFonts w:ascii="Cambria" w:hAnsi="Cambria" w:cs="Arial"/>
          <w:b/>
          <w:sz w:val="18"/>
          <w:szCs w:val="18"/>
          <w:u w:val="single"/>
          <w:lang w:val="fr-FR"/>
        </w:rPr>
      </w:pPr>
      <w:r w:rsidRPr="001D44CC">
        <w:rPr>
          <w:rFonts w:ascii="Cambria" w:hAnsi="Cambria" w:cs="Arial"/>
          <w:b/>
          <w:sz w:val="18"/>
          <w:szCs w:val="18"/>
          <w:u w:val="single"/>
          <w:lang w:val="fr-FR"/>
        </w:rPr>
        <w:lastRenderedPageBreak/>
        <w:t>Compartiment Resurse Umane</w:t>
      </w:r>
    </w:p>
    <w:p w14:paraId="2F601C2F" w14:textId="77777777" w:rsidR="00776AAA" w:rsidRPr="001D44CC" w:rsidRDefault="00776AAA" w:rsidP="00776AAA">
      <w:pPr>
        <w:pStyle w:val="Corptext"/>
        <w:spacing w:line="312" w:lineRule="auto"/>
        <w:ind w:left="2160" w:firstLine="720"/>
        <w:jc w:val="both"/>
        <w:rPr>
          <w:rFonts w:ascii="Cambria" w:hAnsi="Cambria" w:cs="Arial"/>
          <w:b/>
          <w:sz w:val="18"/>
          <w:szCs w:val="18"/>
          <w:u w:val="single"/>
          <w:lang w:val="fr-FR"/>
        </w:rPr>
      </w:pPr>
    </w:p>
    <w:p w14:paraId="1525F9B0" w14:textId="77777777" w:rsidR="00776AAA" w:rsidRPr="009E5467" w:rsidRDefault="00776AAA" w:rsidP="00776AAA">
      <w:pPr>
        <w:shd w:val="clear" w:color="auto" w:fill="FFFFFF"/>
        <w:suppressAutoHyphens w:val="0"/>
        <w:spacing w:line="312" w:lineRule="auto"/>
        <w:contextualSpacing/>
        <w:jc w:val="both"/>
        <w:textAlignment w:val="baseline"/>
        <w:rPr>
          <w:rFonts w:ascii="Cambria" w:hAnsi="Cambria" w:cs="Arial"/>
          <w:sz w:val="18"/>
          <w:szCs w:val="18"/>
          <w:lang w:val="pt-BR" w:eastAsia="en-GB"/>
        </w:rPr>
      </w:pPr>
      <w:r w:rsidRPr="009E5467">
        <w:rPr>
          <w:rFonts w:ascii="Cambria" w:hAnsi="Cambria" w:cs="Arial"/>
          <w:sz w:val="18"/>
          <w:szCs w:val="18"/>
          <w:u w:val="single"/>
          <w:bdr w:val="none" w:sz="0" w:space="0" w:color="auto" w:frame="1"/>
          <w:lang w:val="pt-BR" w:eastAsia="en-GB"/>
        </w:rPr>
        <w:t>Nivel ierarhic:</w:t>
      </w:r>
      <w:r w:rsidR="0008046F" w:rsidRPr="009E5467">
        <w:rPr>
          <w:rFonts w:ascii="Cambria" w:hAnsi="Cambria" w:cs="Arial"/>
          <w:sz w:val="18"/>
          <w:szCs w:val="18"/>
          <w:lang w:val="pt-BR" w:eastAsia="en-GB"/>
        </w:rPr>
        <w:t xml:space="preserve"> – </w:t>
      </w:r>
      <w:r w:rsidRPr="009E5467">
        <w:rPr>
          <w:rFonts w:ascii="Cambria" w:hAnsi="Cambria" w:cs="Arial"/>
          <w:sz w:val="18"/>
          <w:szCs w:val="18"/>
          <w:lang w:val="pt-BR" w:eastAsia="en-GB"/>
        </w:rPr>
        <w:t>este subordonat Directorului General.</w:t>
      </w:r>
    </w:p>
    <w:p w14:paraId="6CE89AC5" w14:textId="77777777" w:rsidR="00776AAA" w:rsidRPr="009E5467" w:rsidRDefault="00776AAA" w:rsidP="00776AAA">
      <w:pPr>
        <w:shd w:val="clear" w:color="auto" w:fill="FFFFFF"/>
        <w:suppressAutoHyphens w:val="0"/>
        <w:spacing w:line="312" w:lineRule="auto"/>
        <w:contextualSpacing/>
        <w:jc w:val="both"/>
        <w:textAlignment w:val="baseline"/>
        <w:rPr>
          <w:rFonts w:ascii="Cambria" w:hAnsi="Cambria" w:cs="Arial"/>
          <w:sz w:val="18"/>
          <w:szCs w:val="18"/>
          <w:shd w:val="clear" w:color="auto" w:fill="FFFFFF"/>
          <w:lang w:val="it-IT"/>
        </w:rPr>
      </w:pPr>
      <w:r w:rsidRPr="009E5467">
        <w:rPr>
          <w:rFonts w:ascii="Cambria" w:hAnsi="Cambria" w:cs="Arial"/>
          <w:sz w:val="18"/>
          <w:szCs w:val="18"/>
          <w:u w:val="single"/>
          <w:bdr w:val="none" w:sz="0" w:space="0" w:color="auto" w:frame="1"/>
          <w:shd w:val="clear" w:color="auto" w:fill="FFFFFF"/>
          <w:lang w:val="it-IT"/>
        </w:rPr>
        <w:t>Conducerea</w:t>
      </w:r>
      <w:r w:rsidR="0008046F" w:rsidRPr="009E5467">
        <w:rPr>
          <w:rFonts w:ascii="Cambria" w:hAnsi="Cambria" w:cs="Arial"/>
          <w:sz w:val="18"/>
          <w:szCs w:val="18"/>
          <w:u w:val="single"/>
          <w:bdr w:val="none" w:sz="0" w:space="0" w:color="auto" w:frame="1"/>
          <w:shd w:val="clear" w:color="auto" w:fill="FFFFFF"/>
          <w:lang w:val="it-IT"/>
        </w:rPr>
        <w:t xml:space="preserve"> </w:t>
      </w:r>
      <w:r w:rsidRPr="009E5467">
        <w:rPr>
          <w:rFonts w:ascii="Cambria" w:hAnsi="Cambria" w:cs="Arial"/>
          <w:sz w:val="18"/>
          <w:szCs w:val="18"/>
          <w:shd w:val="clear" w:color="auto" w:fill="FFFFFF"/>
          <w:lang w:val="it-IT"/>
        </w:rPr>
        <w:t>– activitatea este coordonată și controlată de către un responsabil numit prin Decizie a Directorului General al societății.</w:t>
      </w:r>
    </w:p>
    <w:p w14:paraId="32865C7F" w14:textId="77777777" w:rsidR="00413715" w:rsidRPr="009E5467" w:rsidRDefault="00413715" w:rsidP="00776AAA">
      <w:pPr>
        <w:shd w:val="clear" w:color="auto" w:fill="FFFFFF"/>
        <w:suppressAutoHyphens w:val="0"/>
        <w:spacing w:line="312" w:lineRule="auto"/>
        <w:contextualSpacing/>
        <w:jc w:val="both"/>
        <w:textAlignment w:val="baseline"/>
        <w:rPr>
          <w:rFonts w:ascii="Cambria" w:hAnsi="Cambria" w:cs="Arial"/>
          <w:sz w:val="18"/>
          <w:szCs w:val="18"/>
          <w:lang w:val="it-IT" w:eastAsia="en-GB"/>
        </w:rPr>
      </w:pPr>
      <w:r w:rsidRPr="009E5467">
        <w:rPr>
          <w:rFonts w:ascii="Cambria" w:hAnsi="Cambria" w:cs="Arial"/>
          <w:sz w:val="18"/>
          <w:szCs w:val="18"/>
          <w:shd w:val="clear" w:color="auto" w:fill="FFFFFF"/>
          <w:lang w:val="it-IT"/>
        </w:rPr>
        <w:t>Are in subordine: salari</w:t>
      </w:r>
      <w:r w:rsidR="00992801" w:rsidRPr="009E5467">
        <w:rPr>
          <w:rFonts w:ascii="Cambria" w:hAnsi="Cambria" w:cs="Arial"/>
          <w:sz w:val="18"/>
          <w:szCs w:val="18"/>
          <w:shd w:val="clear" w:color="auto" w:fill="FFFFFF"/>
          <w:lang w:val="it-IT"/>
        </w:rPr>
        <w:t>atii din cadrul Compartimentulu</w:t>
      </w:r>
      <w:r w:rsidRPr="009E5467">
        <w:rPr>
          <w:rFonts w:ascii="Cambria" w:hAnsi="Cambria" w:cs="Arial"/>
          <w:sz w:val="18"/>
          <w:szCs w:val="18"/>
          <w:shd w:val="clear" w:color="auto" w:fill="FFFFFF"/>
          <w:lang w:val="it-IT"/>
        </w:rPr>
        <w:t>i Resurse Umane</w:t>
      </w:r>
    </w:p>
    <w:p w14:paraId="67974163" w14:textId="77777777" w:rsidR="00776AAA" w:rsidRPr="001D44CC" w:rsidRDefault="00776AAA" w:rsidP="00776AAA">
      <w:pPr>
        <w:shd w:val="clear" w:color="auto" w:fill="FFFFFF"/>
        <w:suppressAutoHyphens w:val="0"/>
        <w:spacing w:line="312" w:lineRule="auto"/>
        <w:jc w:val="both"/>
        <w:textAlignment w:val="baseline"/>
        <w:rPr>
          <w:rFonts w:ascii="Cambria" w:hAnsi="Cambria" w:cs="Arial"/>
          <w:bCs/>
          <w:sz w:val="18"/>
          <w:szCs w:val="18"/>
          <w:u w:val="single"/>
          <w:lang w:val="en-GB" w:eastAsia="en-GB"/>
        </w:rPr>
      </w:pPr>
      <w:r w:rsidRPr="001D44CC">
        <w:rPr>
          <w:rFonts w:ascii="Cambria" w:hAnsi="Cambria" w:cs="Arial"/>
          <w:bCs/>
          <w:sz w:val="18"/>
          <w:szCs w:val="18"/>
          <w:u w:val="single"/>
          <w:lang w:val="ro-RO"/>
        </w:rPr>
        <w:t xml:space="preserve">Atribuţiile </w:t>
      </w:r>
      <w:r w:rsidRPr="001D44CC">
        <w:rPr>
          <w:rFonts w:ascii="Cambria" w:hAnsi="Cambria" w:cs="Arial"/>
          <w:bCs/>
          <w:sz w:val="18"/>
          <w:szCs w:val="18"/>
          <w:u w:val="single"/>
          <w:lang w:val="en-GB" w:eastAsia="en-GB"/>
        </w:rPr>
        <w:t>Compartimentului Resurse Umane:</w:t>
      </w:r>
    </w:p>
    <w:p w14:paraId="30B45738"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en-GB"/>
        </w:rPr>
      </w:pPr>
      <w:r w:rsidRPr="009E5467">
        <w:rPr>
          <w:rFonts w:ascii="Cambria" w:hAnsi="Cambria" w:cs="Arial"/>
          <w:sz w:val="18"/>
          <w:szCs w:val="18"/>
          <w:lang w:val="en-GB"/>
        </w:rPr>
        <w:t>execută lucrări privind evidența și mișcarea personalului, întocmește, completează și păstrează dosarele de personal ale salariaților societății;</w:t>
      </w:r>
    </w:p>
    <w:p w14:paraId="1182DA89"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en-GB"/>
        </w:rPr>
      </w:pPr>
      <w:r w:rsidRPr="009E5467">
        <w:rPr>
          <w:rFonts w:ascii="Cambria" w:hAnsi="Cambria" w:cs="Arial"/>
          <w:sz w:val="18"/>
          <w:szCs w:val="18"/>
          <w:lang w:val="en-GB"/>
        </w:rPr>
        <w:t>răspunde de gestionarea resurselor umane, la nivel de societate, de la recrutare până la încetarea contrac</w:t>
      </w:r>
      <w:r w:rsidR="00413715" w:rsidRPr="009E5467">
        <w:rPr>
          <w:rFonts w:ascii="Cambria" w:hAnsi="Cambria" w:cs="Arial"/>
          <w:sz w:val="18"/>
          <w:szCs w:val="18"/>
          <w:lang w:val="en-GB"/>
        </w:rPr>
        <w:t>t</w:t>
      </w:r>
      <w:r w:rsidRPr="009E5467">
        <w:rPr>
          <w:rFonts w:ascii="Cambria" w:hAnsi="Cambria" w:cs="Arial"/>
          <w:sz w:val="18"/>
          <w:szCs w:val="18"/>
          <w:lang w:val="en-GB"/>
        </w:rPr>
        <w:t xml:space="preserve">ului individual de muncă (încheiere / încetare contract individual de muncă, modificare, suspendare contract); </w:t>
      </w:r>
    </w:p>
    <w:p w14:paraId="64066F6B"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răspunde de elaborarea documentelor necesare, pe linie de personal, conform legislației în vigoare;</w:t>
      </w:r>
    </w:p>
    <w:p w14:paraId="65ED37CE" w14:textId="77777777" w:rsidR="00776AAA" w:rsidRPr="001D44CC" w:rsidRDefault="00776AAA" w:rsidP="00776AAA">
      <w:pPr>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identifică necesarul de personal și urmărește încadrarea pe funcții în limitele cantitat</w:t>
      </w:r>
      <w:r w:rsidR="00413715" w:rsidRPr="001D44CC">
        <w:rPr>
          <w:rFonts w:ascii="Cambria" w:hAnsi="Cambria" w:cs="Arial"/>
          <w:sz w:val="18"/>
          <w:szCs w:val="18"/>
          <w:lang w:val="it-IT"/>
        </w:rPr>
        <w:t>ive și de competență aprobate prin</w:t>
      </w:r>
      <w:r w:rsidRPr="001D44CC">
        <w:rPr>
          <w:rFonts w:ascii="Cambria" w:hAnsi="Cambria" w:cs="Arial"/>
          <w:sz w:val="18"/>
          <w:szCs w:val="18"/>
          <w:lang w:val="it-IT"/>
        </w:rPr>
        <w:t xml:space="preserve"> organigram</w:t>
      </w:r>
      <w:r w:rsidR="00413715" w:rsidRPr="001D44CC">
        <w:rPr>
          <w:rFonts w:ascii="Cambria" w:hAnsi="Cambria" w:cs="Arial"/>
          <w:sz w:val="18"/>
          <w:szCs w:val="18"/>
          <w:lang w:val="it-IT"/>
        </w:rPr>
        <w:t>a</w:t>
      </w:r>
      <w:r w:rsidRPr="001D44CC">
        <w:rPr>
          <w:rFonts w:ascii="Cambria" w:hAnsi="Cambria" w:cs="Arial"/>
          <w:sz w:val="18"/>
          <w:szCs w:val="18"/>
          <w:lang w:val="it-IT"/>
        </w:rPr>
        <w:t xml:space="preserve"> și statul de funcții ale societății; </w:t>
      </w:r>
    </w:p>
    <w:p w14:paraId="5882D52B" w14:textId="77777777" w:rsidR="00776AAA" w:rsidRPr="009E5467" w:rsidRDefault="00776AAA" w:rsidP="00776AAA">
      <w:pPr>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necesarul de personal prin recrutare internă sau externă, organizează desfășurarea examenelor sau concursurilor pentru ocuparea posturilor vacante sau promovare în condiții legale</w:t>
      </w:r>
      <w:r w:rsidR="00413715" w:rsidRPr="009E5467">
        <w:rPr>
          <w:rFonts w:ascii="Cambria" w:hAnsi="Cambria" w:cs="Arial"/>
          <w:sz w:val="18"/>
          <w:szCs w:val="18"/>
          <w:lang w:val="pt-BR"/>
        </w:rPr>
        <w:t>,</w:t>
      </w:r>
      <w:r w:rsidRPr="009E5467">
        <w:rPr>
          <w:rFonts w:ascii="Cambria" w:hAnsi="Cambria" w:cs="Arial"/>
          <w:sz w:val="18"/>
          <w:szCs w:val="18"/>
          <w:lang w:val="pt-BR"/>
        </w:rPr>
        <w:t xml:space="preserve"> conform procedurilor de lucru aprobate; </w:t>
      </w:r>
    </w:p>
    <w:p w14:paraId="2E38ABB6"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fr-FR"/>
        </w:rPr>
        <w:t>î</w:t>
      </w:r>
      <w:r w:rsidRPr="009E5467">
        <w:rPr>
          <w:rFonts w:ascii="Cambria" w:hAnsi="Cambria" w:cs="Arial"/>
          <w:sz w:val="18"/>
          <w:szCs w:val="18"/>
          <w:lang w:val="pt-BR"/>
        </w:rPr>
        <w:t>ntocmește proiecte de dispoziții/decizii/acte adiționale privind încadrarea, detașarea, delegarea, promovarea, pensionarea personalului din cadrul societății</w:t>
      </w:r>
      <w:r w:rsidR="00413715" w:rsidRPr="009E5467">
        <w:rPr>
          <w:rFonts w:ascii="Cambria" w:hAnsi="Cambria" w:cs="Arial"/>
          <w:sz w:val="18"/>
          <w:szCs w:val="18"/>
          <w:lang w:val="pt-BR"/>
        </w:rPr>
        <w:t>,</w:t>
      </w:r>
      <w:r w:rsidRPr="009E5467">
        <w:rPr>
          <w:rFonts w:ascii="Cambria" w:hAnsi="Cambria" w:cs="Arial"/>
          <w:sz w:val="18"/>
          <w:szCs w:val="18"/>
          <w:lang w:val="pt-BR"/>
        </w:rPr>
        <w:t xml:space="preserve"> conform referatelor primite precum și </w:t>
      </w:r>
      <w:proofErr w:type="gramStart"/>
      <w:r w:rsidRPr="009E5467">
        <w:rPr>
          <w:rFonts w:ascii="Cambria" w:hAnsi="Cambria" w:cs="Arial"/>
          <w:sz w:val="18"/>
          <w:szCs w:val="18"/>
          <w:lang w:val="pt-BR"/>
        </w:rPr>
        <w:t>a</w:t>
      </w:r>
      <w:proofErr w:type="gramEnd"/>
      <w:r w:rsidRPr="009E5467">
        <w:rPr>
          <w:rFonts w:ascii="Cambria" w:hAnsi="Cambria" w:cs="Arial"/>
          <w:sz w:val="18"/>
          <w:szCs w:val="18"/>
          <w:lang w:val="pt-BR"/>
        </w:rPr>
        <w:t xml:space="preserve"> altor dispoziții ale conducerii societății;</w:t>
      </w:r>
    </w:p>
    <w:p w14:paraId="4F203DD5"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pt-BR"/>
        </w:rPr>
        <w:t>asigură confidenţialitatea informaţiilor privind drepturile salariale acordate;</w:t>
      </w:r>
    </w:p>
    <w:p w14:paraId="22F0F09E"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creează şi actualizează permanent baza de date informatizată, privind personalul din societate; </w:t>
      </w:r>
    </w:p>
    <w:p w14:paraId="104BA7E1"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întocmeşte şi ţine evidenţa Registrului general de evidenţă a salariaţilor privind evidenţa personalului societăţii şi îl înaintează în formă electronică  către Inspecţia Muncii;</w:t>
      </w:r>
    </w:p>
    <w:p w14:paraId="41742B58"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asigură completarea în termenele prevăzute de lege a Registrului general de evidenţă al salariaţilor şi concordanţa între CIM şi REVISAL;</w:t>
      </w:r>
    </w:p>
    <w:p w14:paraId="20AFA92F"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întocmeşte şi actualizează, în colaborare cu celelalte </w:t>
      </w:r>
      <w:r w:rsidR="00413715" w:rsidRPr="001D44CC">
        <w:rPr>
          <w:rFonts w:ascii="Cambria" w:hAnsi="Cambria" w:cs="Arial"/>
          <w:sz w:val="18"/>
          <w:szCs w:val="18"/>
          <w:lang w:val="it-IT"/>
        </w:rPr>
        <w:t>structuri ale societatii,</w:t>
      </w:r>
      <w:r w:rsidRPr="001D44CC">
        <w:rPr>
          <w:rFonts w:ascii="Cambria" w:hAnsi="Cambria" w:cs="Arial"/>
          <w:sz w:val="18"/>
          <w:szCs w:val="18"/>
          <w:lang w:val="it-IT"/>
        </w:rPr>
        <w:t xml:space="preserve"> Regulamentul de</w:t>
      </w:r>
      <w:r w:rsidR="00413715" w:rsidRPr="001D44CC">
        <w:rPr>
          <w:rFonts w:ascii="Cambria" w:hAnsi="Cambria" w:cs="Arial"/>
          <w:sz w:val="18"/>
          <w:szCs w:val="18"/>
          <w:lang w:val="it-IT"/>
        </w:rPr>
        <w:t xml:space="preserve"> Organizare şi Funcţionare şi Regulamentul</w:t>
      </w:r>
      <w:r w:rsidRPr="001D44CC">
        <w:rPr>
          <w:rFonts w:ascii="Cambria" w:hAnsi="Cambria" w:cs="Arial"/>
          <w:sz w:val="18"/>
          <w:szCs w:val="18"/>
          <w:lang w:val="it-IT"/>
        </w:rPr>
        <w:t xml:space="preserve"> Intern al S.C. Salubritate Craiova S.R.L. şi asigură distribuirea acestuia în vederea luării la cunoştinţă de </w:t>
      </w:r>
      <w:r w:rsidR="00413715" w:rsidRPr="001D44CC">
        <w:rPr>
          <w:rFonts w:ascii="Cambria" w:hAnsi="Cambria" w:cs="Arial"/>
          <w:sz w:val="18"/>
          <w:szCs w:val="18"/>
          <w:lang w:val="it-IT"/>
        </w:rPr>
        <w:t xml:space="preserve">catre </w:t>
      </w:r>
      <w:r w:rsidRPr="001D44CC">
        <w:rPr>
          <w:rFonts w:ascii="Cambria" w:hAnsi="Cambria" w:cs="Arial"/>
          <w:sz w:val="18"/>
          <w:szCs w:val="18"/>
          <w:lang w:val="it-IT"/>
        </w:rPr>
        <w:t xml:space="preserve">toţi salariaţii; </w:t>
      </w:r>
    </w:p>
    <w:p w14:paraId="0DFA3E3A"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afişarea Contractului Colectiv de Muncă şi aducerea la cunoştinţa salariaţilor;</w:t>
      </w:r>
    </w:p>
    <w:p w14:paraId="5431FBDB"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proiectează şi reproiectează posturile în funcţie de schimbările organizatorice necesare pentru optimizarea activităţilor care se desfăşoară la S.C. Salubritate Craiova S.R.L., la solicitarea Administratorului/Directorului General şi stabileşte încadrarea tuturor salariaţilor în nomenclatoarele de ocupaţii actualizat;</w:t>
      </w:r>
    </w:p>
    <w:p w14:paraId="1C97D0A9"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elaborează proiectul de Organigramă şi Statul de Funcţii, realizate în baza planificării resurselor umane şi pregăteşte documentaţia (cu toate anexele) în vederea supunerii spre a</w:t>
      </w:r>
      <w:r w:rsidR="00413715" w:rsidRPr="009E5467">
        <w:rPr>
          <w:rFonts w:ascii="Cambria" w:hAnsi="Cambria" w:cs="Arial"/>
          <w:sz w:val="18"/>
          <w:szCs w:val="18"/>
          <w:lang w:val="pt-BR"/>
        </w:rPr>
        <w:t>probare Asociatului unic</w:t>
      </w:r>
      <w:r w:rsidRPr="009E5467">
        <w:rPr>
          <w:rFonts w:ascii="Cambria" w:hAnsi="Cambria" w:cs="Arial"/>
          <w:sz w:val="18"/>
          <w:szCs w:val="18"/>
          <w:lang w:val="pt-BR"/>
        </w:rPr>
        <w:t>;</w:t>
      </w:r>
    </w:p>
    <w:p w14:paraId="072C9D8B" w14:textId="77777777" w:rsidR="00776AAA" w:rsidRPr="009E5467" w:rsidRDefault="00776AAA" w:rsidP="00776AAA">
      <w:pPr>
        <w:pStyle w:val="Corptext"/>
        <w:numPr>
          <w:ilvl w:val="0"/>
          <w:numId w:val="5"/>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 xml:space="preserve">gestionează şi asigură întocmirea, în colaborare cu şefii celorlalte </w:t>
      </w:r>
      <w:r w:rsidR="00413715" w:rsidRPr="009E5467">
        <w:rPr>
          <w:rFonts w:ascii="Cambria" w:hAnsi="Cambria" w:cs="Arial"/>
          <w:sz w:val="18"/>
          <w:szCs w:val="18"/>
          <w:lang w:val="pt-BR"/>
        </w:rPr>
        <w:t>structuri,</w:t>
      </w:r>
      <w:r w:rsidRPr="009E5467">
        <w:rPr>
          <w:rFonts w:ascii="Cambria" w:hAnsi="Cambria" w:cs="Arial"/>
          <w:sz w:val="18"/>
          <w:szCs w:val="18"/>
          <w:lang w:val="pt-BR"/>
        </w:rPr>
        <w:t xml:space="preserve"> a fişelor de post pentru angajaţii din cadrul societăţii;</w:t>
      </w:r>
    </w:p>
    <w:p w14:paraId="55A48F2C" w14:textId="77777777" w:rsidR="00776AAA" w:rsidRPr="001D44CC" w:rsidRDefault="00776AAA" w:rsidP="00776AAA">
      <w:pPr>
        <w:pStyle w:val="Corptext"/>
        <w:numPr>
          <w:ilvl w:val="0"/>
          <w:numId w:val="5"/>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asigură planificarea şi implementarea sistemului de evaluare a performanţelor profesionale la nivelul societăţii;</w:t>
      </w:r>
    </w:p>
    <w:p w14:paraId="2515753C" w14:textId="77777777" w:rsidR="00776AAA" w:rsidRPr="001D44CC" w:rsidRDefault="00776AAA" w:rsidP="00776AAA">
      <w:pPr>
        <w:pStyle w:val="Corptext"/>
        <w:numPr>
          <w:ilvl w:val="0"/>
          <w:numId w:val="5"/>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întocmeşte şi distribuie formularele de evaluare a performanţelor profesionale;</w:t>
      </w:r>
    </w:p>
    <w:p w14:paraId="433F4800"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solicită şi centralizează, conform prevederilor legale, fişele de evaluare a performanţelor profesionale individuale ale personalului;</w:t>
      </w:r>
    </w:p>
    <w:p w14:paraId="6DBA1398"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it-IT"/>
        </w:rPr>
        <w:t>s</w:t>
      </w:r>
      <w:r w:rsidRPr="001D44CC">
        <w:rPr>
          <w:rFonts w:ascii="Cambria" w:hAnsi="Cambria" w:cs="Arial"/>
          <w:sz w:val="18"/>
          <w:szCs w:val="18"/>
          <w:lang w:val="fr-FR"/>
        </w:rPr>
        <w:t xml:space="preserve">olicită </w:t>
      </w:r>
      <w:r w:rsidR="00413715" w:rsidRPr="001D44CC">
        <w:rPr>
          <w:rFonts w:ascii="Cambria" w:hAnsi="Cambria" w:cs="Arial"/>
          <w:sz w:val="18"/>
          <w:szCs w:val="18"/>
          <w:lang w:val="fr-FR"/>
        </w:rPr>
        <w:t>structurilor</w:t>
      </w:r>
      <w:r w:rsidRPr="001D44CC">
        <w:rPr>
          <w:rFonts w:ascii="Cambria" w:hAnsi="Cambria" w:cs="Arial"/>
          <w:sz w:val="18"/>
          <w:szCs w:val="18"/>
          <w:lang w:val="fr-FR"/>
        </w:rPr>
        <w:t xml:space="preserve"> societăţii, necesităţile de instruire a salariaţilor care vor participa la cursurile de formare/perfecţionare profesională în anul respectiv şi</w:t>
      </w:r>
      <w:r w:rsidR="00413715" w:rsidRPr="001D44CC">
        <w:rPr>
          <w:rFonts w:ascii="Cambria" w:hAnsi="Cambria" w:cs="Arial"/>
          <w:sz w:val="18"/>
          <w:szCs w:val="18"/>
          <w:lang w:val="fr-FR"/>
        </w:rPr>
        <w:t>,</w:t>
      </w:r>
      <w:r w:rsidRPr="001D44CC">
        <w:rPr>
          <w:rFonts w:ascii="Cambria" w:hAnsi="Cambria" w:cs="Arial"/>
          <w:sz w:val="18"/>
          <w:szCs w:val="18"/>
          <w:lang w:val="fr-FR"/>
        </w:rPr>
        <w:t xml:space="preserve"> pe baza acestora</w:t>
      </w:r>
      <w:r w:rsidR="00413715" w:rsidRPr="001D44CC">
        <w:rPr>
          <w:rFonts w:ascii="Cambria" w:hAnsi="Cambria" w:cs="Arial"/>
          <w:sz w:val="18"/>
          <w:szCs w:val="18"/>
          <w:lang w:val="fr-FR"/>
        </w:rPr>
        <w:t>,</w:t>
      </w:r>
      <w:r w:rsidRPr="001D44CC">
        <w:rPr>
          <w:rFonts w:ascii="Cambria" w:hAnsi="Cambria" w:cs="Arial"/>
          <w:sz w:val="18"/>
          <w:szCs w:val="18"/>
          <w:lang w:val="fr-FR"/>
        </w:rPr>
        <w:t xml:space="preserve"> întocmeşte planul anual de formare profesională, pe care îl supune aprobării Administratorului/Directorului General;</w:t>
      </w:r>
    </w:p>
    <w:p w14:paraId="168EA821"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întocmeşte programul de instruire anual şi îl comunică şefilor locurilor de muncă;</w:t>
      </w:r>
    </w:p>
    <w:p w14:paraId="79D4C1D7"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1D44CC">
        <w:rPr>
          <w:rStyle w:val="Accentuat"/>
          <w:rFonts w:ascii="Cambria" w:hAnsi="Cambria" w:cs="Arial"/>
          <w:i w:val="0"/>
          <w:sz w:val="18"/>
          <w:szCs w:val="18"/>
          <w:lang w:val="fr-FR"/>
        </w:rPr>
        <w:t>asigură stabilirea corectă </w:t>
      </w:r>
      <w:proofErr w:type="gramStart"/>
      <w:r w:rsidRPr="001D44CC">
        <w:rPr>
          <w:rStyle w:val="Accentuat"/>
          <w:rFonts w:ascii="Cambria" w:hAnsi="Cambria" w:cs="Arial"/>
          <w:i w:val="0"/>
          <w:sz w:val="18"/>
          <w:szCs w:val="18"/>
          <w:lang w:val="fr-FR"/>
        </w:rPr>
        <w:t>a</w:t>
      </w:r>
      <w:proofErr w:type="gramEnd"/>
      <w:r w:rsidRPr="001D44CC">
        <w:rPr>
          <w:rStyle w:val="Accentuat"/>
          <w:rFonts w:ascii="Cambria" w:hAnsi="Cambria" w:cs="Arial"/>
          <w:i w:val="0"/>
          <w:sz w:val="18"/>
          <w:szCs w:val="18"/>
          <w:lang w:val="fr-FR"/>
        </w:rPr>
        <w:t xml:space="preserve"> vechimii în muncă pentru fiecare salariat şi acordarea sporului de vechime şi a concediilor de odihnă prevăzute de lege şi de CCM aprobat;</w:t>
      </w:r>
    </w:p>
    <w:p w14:paraId="721D5CB9"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întocmeşte formalităţile în vederea acordării de concedii cu/fără plată, conform prevederilor legale;</w:t>
      </w:r>
    </w:p>
    <w:p w14:paraId="6B7B1CB7"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asigură aplicarea prevederilor legale privind pensionarea anticipată, pentru limită de vârstă sau invaliditate, pentru personalul din cadrul societăţii;</w:t>
      </w:r>
    </w:p>
    <w:p w14:paraId="6D098DE4"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eliberează legitimaţii şi, la cerere, adeverinţe privind calitatea de salariat, privind vechimea în muncă, privind calitatea de asigurat în sistemul a</w:t>
      </w:r>
      <w:r w:rsidR="00413715" w:rsidRPr="001D44CC">
        <w:rPr>
          <w:rFonts w:ascii="Cambria" w:hAnsi="Cambria" w:cs="Arial"/>
          <w:sz w:val="18"/>
          <w:szCs w:val="18"/>
          <w:lang w:val="it-IT"/>
        </w:rPr>
        <w:t>sigurărilor sociale de sănătate;</w:t>
      </w:r>
    </w:p>
    <w:p w14:paraId="229555F2" w14:textId="77777777" w:rsidR="00413715" w:rsidRPr="001D44CC" w:rsidRDefault="00413715" w:rsidP="00776AAA">
      <w:pPr>
        <w:pStyle w:val="Corptext"/>
        <w:numPr>
          <w:ilvl w:val="0"/>
          <w:numId w:val="1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exercita controlul financiar preventiv privind legalitatea, necesitatea, oportunitatea </w:t>
      </w:r>
      <w:r w:rsidR="001658CD" w:rsidRPr="001D44CC">
        <w:rPr>
          <w:rFonts w:ascii="Cambria" w:hAnsi="Cambria" w:cs="Arial"/>
          <w:sz w:val="18"/>
          <w:szCs w:val="18"/>
          <w:lang w:val="it-IT"/>
        </w:rPr>
        <w:t>si economicitatea operatiunilor.</w:t>
      </w:r>
    </w:p>
    <w:p w14:paraId="560EF0F7" w14:textId="77777777" w:rsidR="00776AAA" w:rsidRPr="001D44CC" w:rsidRDefault="00776AAA" w:rsidP="00776AAA">
      <w:pPr>
        <w:pStyle w:val="Corptext"/>
        <w:spacing w:line="312" w:lineRule="auto"/>
        <w:jc w:val="both"/>
        <w:rPr>
          <w:rFonts w:ascii="Cambria" w:hAnsi="Cambria" w:cs="Arial"/>
          <w:sz w:val="18"/>
          <w:szCs w:val="18"/>
          <w:lang w:val="it-IT"/>
        </w:rPr>
      </w:pPr>
    </w:p>
    <w:p w14:paraId="163F1B95" w14:textId="77777777" w:rsidR="00776AAA" w:rsidRPr="001D44CC" w:rsidRDefault="00776AAA" w:rsidP="00776AAA">
      <w:pPr>
        <w:pStyle w:val="Corptext"/>
        <w:numPr>
          <w:ilvl w:val="0"/>
          <w:numId w:val="48"/>
        </w:numPr>
        <w:spacing w:line="312" w:lineRule="auto"/>
        <w:ind w:left="284" w:hanging="284"/>
        <w:rPr>
          <w:rFonts w:ascii="Cambria" w:hAnsi="Cambria" w:cs="Arial"/>
          <w:b/>
          <w:sz w:val="18"/>
          <w:szCs w:val="18"/>
          <w:u w:val="single"/>
          <w:lang w:val="fr-FR"/>
        </w:rPr>
      </w:pPr>
      <w:r w:rsidRPr="001D44CC">
        <w:rPr>
          <w:rFonts w:ascii="Cambria" w:hAnsi="Cambria" w:cs="Arial"/>
          <w:b/>
          <w:sz w:val="18"/>
          <w:szCs w:val="18"/>
          <w:u w:val="single"/>
          <w:lang w:val="fr-FR"/>
        </w:rPr>
        <w:lastRenderedPageBreak/>
        <w:t>Compartiment Salarizare</w:t>
      </w:r>
    </w:p>
    <w:p w14:paraId="0E11F388" w14:textId="77777777" w:rsidR="00776AAA" w:rsidRPr="001D44CC" w:rsidRDefault="00776AAA" w:rsidP="00776AAA">
      <w:pPr>
        <w:shd w:val="clear" w:color="auto" w:fill="FFFFFF"/>
        <w:suppressAutoHyphens w:val="0"/>
        <w:spacing w:line="312" w:lineRule="auto"/>
        <w:jc w:val="both"/>
        <w:textAlignment w:val="baseline"/>
        <w:rPr>
          <w:rFonts w:ascii="Cambria" w:hAnsi="Cambria" w:cs="Arial"/>
          <w:sz w:val="18"/>
          <w:szCs w:val="18"/>
          <w:u w:val="single"/>
          <w:bdr w:val="none" w:sz="0" w:space="0" w:color="auto" w:frame="1"/>
          <w:lang w:val="en-GB" w:eastAsia="en-GB"/>
        </w:rPr>
      </w:pPr>
    </w:p>
    <w:p w14:paraId="61B8580F" w14:textId="77777777" w:rsidR="00776AAA" w:rsidRPr="001D44CC" w:rsidRDefault="00776AAA" w:rsidP="00776AAA">
      <w:pPr>
        <w:shd w:val="clear" w:color="auto" w:fill="FFFFFF"/>
        <w:suppressAutoHyphens w:val="0"/>
        <w:spacing w:line="312" w:lineRule="auto"/>
        <w:contextualSpacing/>
        <w:jc w:val="both"/>
        <w:textAlignment w:val="baseline"/>
        <w:rPr>
          <w:rFonts w:ascii="Cambria" w:hAnsi="Cambria" w:cs="Arial"/>
          <w:sz w:val="18"/>
          <w:szCs w:val="18"/>
          <w:lang w:val="en-GB" w:eastAsia="en-GB"/>
        </w:rPr>
      </w:pPr>
      <w:r w:rsidRPr="001D44CC">
        <w:rPr>
          <w:rFonts w:ascii="Cambria" w:hAnsi="Cambria" w:cs="Arial"/>
          <w:sz w:val="18"/>
          <w:szCs w:val="18"/>
          <w:u w:val="single"/>
          <w:bdr w:val="none" w:sz="0" w:space="0" w:color="auto" w:frame="1"/>
          <w:lang w:val="en-GB" w:eastAsia="en-GB"/>
        </w:rPr>
        <w:t>Nivel ierarhic:</w:t>
      </w:r>
      <w:r w:rsidR="0008046F" w:rsidRPr="001D44CC">
        <w:rPr>
          <w:rFonts w:ascii="Cambria" w:hAnsi="Cambria" w:cs="Arial"/>
          <w:sz w:val="18"/>
          <w:szCs w:val="18"/>
          <w:lang w:val="en-GB" w:eastAsia="en-GB"/>
        </w:rPr>
        <w:t> </w:t>
      </w:r>
      <w:r w:rsidRPr="001D44CC">
        <w:rPr>
          <w:rFonts w:ascii="Cambria" w:hAnsi="Cambria" w:cs="Arial"/>
          <w:sz w:val="18"/>
          <w:szCs w:val="18"/>
          <w:lang w:val="en-GB" w:eastAsia="en-GB"/>
        </w:rPr>
        <w:t xml:space="preserve"> este subordonat Directorului Economic.</w:t>
      </w:r>
    </w:p>
    <w:p w14:paraId="7817255E" w14:textId="77777777" w:rsidR="00776AAA" w:rsidRPr="009E5467" w:rsidRDefault="00776AAA" w:rsidP="00776AAA">
      <w:pPr>
        <w:shd w:val="clear" w:color="auto" w:fill="FFFFFF"/>
        <w:suppressAutoHyphens w:val="0"/>
        <w:spacing w:line="312" w:lineRule="auto"/>
        <w:contextualSpacing/>
        <w:jc w:val="both"/>
        <w:textAlignment w:val="baseline"/>
        <w:rPr>
          <w:rFonts w:ascii="Cambria" w:hAnsi="Cambria" w:cs="Arial"/>
          <w:sz w:val="18"/>
          <w:szCs w:val="18"/>
          <w:shd w:val="clear" w:color="auto" w:fill="FFFFFF"/>
          <w:lang w:val="it-IT"/>
        </w:rPr>
      </w:pPr>
      <w:r w:rsidRPr="009E5467">
        <w:rPr>
          <w:rFonts w:ascii="Cambria" w:hAnsi="Cambria" w:cs="Arial"/>
          <w:sz w:val="18"/>
          <w:szCs w:val="18"/>
          <w:u w:val="single"/>
          <w:bdr w:val="none" w:sz="0" w:space="0" w:color="auto" w:frame="1"/>
          <w:shd w:val="clear" w:color="auto" w:fill="FFFFFF"/>
          <w:lang w:val="it-IT"/>
        </w:rPr>
        <w:t>Conducerea</w:t>
      </w:r>
      <w:r w:rsidR="0008046F" w:rsidRPr="009E5467">
        <w:rPr>
          <w:rFonts w:ascii="Cambria" w:hAnsi="Cambria" w:cs="Arial"/>
          <w:sz w:val="18"/>
          <w:szCs w:val="18"/>
          <w:u w:val="single"/>
          <w:bdr w:val="none" w:sz="0" w:space="0" w:color="auto" w:frame="1"/>
          <w:shd w:val="clear" w:color="auto" w:fill="FFFFFF"/>
          <w:lang w:val="it-IT"/>
        </w:rPr>
        <w:t xml:space="preserve"> </w:t>
      </w:r>
      <w:r w:rsidRPr="009E5467">
        <w:rPr>
          <w:rFonts w:ascii="Cambria" w:hAnsi="Cambria" w:cs="Arial"/>
          <w:sz w:val="18"/>
          <w:szCs w:val="18"/>
          <w:shd w:val="clear" w:color="auto" w:fill="FFFFFF"/>
          <w:lang w:val="it-IT"/>
        </w:rPr>
        <w:t>– activitatea este coordonată şi controlată de către un responsabil numit prin Decizie a Directorului General al societatii.</w:t>
      </w:r>
    </w:p>
    <w:p w14:paraId="2B0172E6" w14:textId="77777777" w:rsidR="001658CD" w:rsidRPr="009E5467" w:rsidRDefault="001658CD" w:rsidP="00776AAA">
      <w:pPr>
        <w:shd w:val="clear" w:color="auto" w:fill="FFFFFF"/>
        <w:suppressAutoHyphens w:val="0"/>
        <w:spacing w:line="312" w:lineRule="auto"/>
        <w:contextualSpacing/>
        <w:jc w:val="both"/>
        <w:textAlignment w:val="baseline"/>
        <w:rPr>
          <w:rFonts w:ascii="Cambria" w:hAnsi="Cambria" w:cs="Arial"/>
          <w:sz w:val="18"/>
          <w:szCs w:val="18"/>
          <w:lang w:val="it-IT" w:eastAsia="en-GB"/>
        </w:rPr>
      </w:pPr>
      <w:r w:rsidRPr="009E5467">
        <w:rPr>
          <w:rFonts w:ascii="Cambria" w:hAnsi="Cambria" w:cs="Arial"/>
          <w:sz w:val="18"/>
          <w:szCs w:val="18"/>
          <w:shd w:val="clear" w:color="auto" w:fill="FFFFFF"/>
          <w:lang w:val="it-IT"/>
        </w:rPr>
        <w:t>Are in subordine: salariatii din cadrul Compartimentului Salarizare.</w:t>
      </w:r>
    </w:p>
    <w:p w14:paraId="71A19CD2" w14:textId="77777777" w:rsidR="00776AAA" w:rsidRPr="001D44CC" w:rsidRDefault="00776AAA" w:rsidP="00776AAA">
      <w:pPr>
        <w:shd w:val="clear" w:color="auto" w:fill="FFFFFF"/>
        <w:suppressAutoHyphens w:val="0"/>
        <w:spacing w:line="312" w:lineRule="auto"/>
        <w:jc w:val="both"/>
        <w:textAlignment w:val="baseline"/>
        <w:rPr>
          <w:rFonts w:ascii="Cambria" w:hAnsi="Cambria" w:cs="Arial"/>
          <w:bCs/>
          <w:sz w:val="18"/>
          <w:szCs w:val="18"/>
          <w:u w:val="single"/>
          <w:lang w:val="en-GB" w:eastAsia="en-GB"/>
        </w:rPr>
      </w:pPr>
      <w:r w:rsidRPr="001D44CC">
        <w:rPr>
          <w:rFonts w:ascii="Cambria" w:hAnsi="Cambria" w:cs="Arial"/>
          <w:bCs/>
          <w:sz w:val="18"/>
          <w:szCs w:val="18"/>
          <w:u w:val="single"/>
          <w:lang w:val="ro-RO"/>
        </w:rPr>
        <w:t xml:space="preserve">Atribuţiile </w:t>
      </w:r>
      <w:r w:rsidRPr="001D44CC">
        <w:rPr>
          <w:rFonts w:ascii="Cambria" w:hAnsi="Cambria" w:cs="Arial"/>
          <w:bCs/>
          <w:sz w:val="18"/>
          <w:szCs w:val="18"/>
          <w:u w:val="single"/>
          <w:lang w:val="en-GB" w:eastAsia="en-GB"/>
        </w:rPr>
        <w:t>Compartimentului Salarizare:</w:t>
      </w:r>
    </w:p>
    <w:p w14:paraId="600A1820"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en-GB"/>
        </w:rPr>
      </w:pPr>
      <w:r w:rsidRPr="009E5467">
        <w:rPr>
          <w:rFonts w:ascii="Cambria" w:hAnsi="Cambria" w:cs="Arial"/>
          <w:sz w:val="18"/>
          <w:szCs w:val="18"/>
          <w:lang w:val="en-GB"/>
        </w:rPr>
        <w:t xml:space="preserve">în colaborare cu Directorul Economic şi </w:t>
      </w:r>
      <w:r w:rsidR="001658CD" w:rsidRPr="009E5467">
        <w:rPr>
          <w:rFonts w:ascii="Cambria" w:hAnsi="Cambria" w:cs="Arial"/>
          <w:sz w:val="18"/>
          <w:szCs w:val="18"/>
          <w:lang w:val="en-GB"/>
        </w:rPr>
        <w:t>Compartimentul</w:t>
      </w:r>
      <w:r w:rsidRPr="009E5467">
        <w:rPr>
          <w:rFonts w:ascii="Cambria" w:hAnsi="Cambria" w:cs="Arial"/>
          <w:sz w:val="18"/>
          <w:szCs w:val="18"/>
          <w:lang w:val="en-GB"/>
        </w:rPr>
        <w:t xml:space="preserve"> Financiar-Contabilitate stabileşte necesarul fondului de salarii şi alte drepturi de personal, în vederea înscrierii în proiectul de buget şi urmăreşte folosirea eficientă şi în conformitate cu prevederile legale a acestuia;</w:t>
      </w:r>
    </w:p>
    <w:p w14:paraId="7E4C7CEE"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en-GB"/>
        </w:rPr>
      </w:pPr>
      <w:r w:rsidRPr="009E5467">
        <w:rPr>
          <w:rFonts w:ascii="Cambria" w:hAnsi="Cambria" w:cs="Arial"/>
          <w:sz w:val="18"/>
          <w:szCs w:val="18"/>
          <w:lang w:val="en-GB"/>
        </w:rPr>
        <w:t>întocmeşte situaţii statistice legate de salarizare şi numărul de personal al societăţii, calculează numărul mediu de personal anual, întocmeşte situaţii privind salariaţii direct productivi şi indirect productivi;</w:t>
      </w:r>
    </w:p>
    <w:p w14:paraId="5761B996"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pt-BR"/>
        </w:rPr>
        <w:t>asigură confidenţialitatea informaţiilor privind drepturile salariale acordate;</w:t>
      </w:r>
    </w:p>
    <w:p w14:paraId="5B198489"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aplicarea măsurilor disciplinare propuse de Comisia de disciplină şi aprobate de Administrator/Director General, în conformitate cu Regulamentul Intern;</w:t>
      </w:r>
    </w:p>
    <w:p w14:paraId="7CFE5BD3"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 xml:space="preserve">calculează şi răspunde de cuantumul drepturilor salariale ce revin angajaţilor societăţii, a reţinerilor şi contribuţiilor aferente acestora, precum şi de întocmirea la timp şi corectă a statelor de plată, a statelor privind </w:t>
      </w:r>
      <w:r w:rsidRPr="001D44CC">
        <w:rPr>
          <w:rStyle w:val="Accentuat"/>
          <w:rFonts w:ascii="Cambria" w:hAnsi="Cambria" w:cs="Arial"/>
          <w:i w:val="0"/>
          <w:sz w:val="18"/>
          <w:szCs w:val="18"/>
          <w:lang w:val="fr-FR"/>
        </w:rPr>
        <w:t>indemnizaţiile de boală, accidente de muncă, maternitate, indemnizaţiile de concediu, premii, diverse sporuri, cu respectarea prevederilor legale în vigoare</w:t>
      </w:r>
      <w:r w:rsidRPr="001D44CC">
        <w:rPr>
          <w:rFonts w:ascii="Cambria" w:hAnsi="Cambria" w:cs="Arial"/>
          <w:sz w:val="18"/>
          <w:szCs w:val="18"/>
          <w:lang w:val="fr-FR"/>
        </w:rPr>
        <w:t>;</w:t>
      </w:r>
    </w:p>
    <w:p w14:paraId="4515A89C"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întocmeşte statele de plată pentru tichetele de masă şi alte drepturi acordate salariaţilor, conform CCM, actelor normative, hotărâri judecătoreşti, etc.</w:t>
      </w:r>
    </w:p>
    <w:p w14:paraId="6AF2455B"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fr-FR"/>
        </w:rPr>
        <w:t xml:space="preserve">întocmeşte formalităţile în vederea acordării altor drepturi cu titlu de ajutoare sociale-ajutoare de naştere, înmormântare, boli grave, etc., conform CCM aprobat şi </w:t>
      </w:r>
      <w:proofErr w:type="gramStart"/>
      <w:r w:rsidRPr="009E5467">
        <w:rPr>
          <w:rFonts w:ascii="Cambria" w:hAnsi="Cambria" w:cs="Arial"/>
          <w:sz w:val="18"/>
          <w:szCs w:val="18"/>
          <w:lang w:val="fr-FR"/>
        </w:rPr>
        <w:t>a</w:t>
      </w:r>
      <w:proofErr w:type="gramEnd"/>
      <w:r w:rsidRPr="009E5467">
        <w:rPr>
          <w:rFonts w:ascii="Cambria" w:hAnsi="Cambria" w:cs="Arial"/>
          <w:sz w:val="18"/>
          <w:szCs w:val="18"/>
          <w:lang w:val="fr-FR"/>
        </w:rPr>
        <w:t xml:space="preserve"> prevederilor Codului Fiscal;</w:t>
      </w:r>
    </w:p>
    <w:p w14:paraId="6B5BA858" w14:textId="77777777" w:rsidR="00776AAA" w:rsidRPr="001D44CC" w:rsidRDefault="00776AAA" w:rsidP="00776AAA">
      <w:pPr>
        <w:pStyle w:val="Corptext"/>
        <w:numPr>
          <w:ilvl w:val="0"/>
          <w:numId w:val="10"/>
        </w:numPr>
        <w:tabs>
          <w:tab w:val="clear" w:pos="360"/>
        </w:tabs>
        <w:spacing w:line="312" w:lineRule="auto"/>
        <w:ind w:left="284" w:hanging="284"/>
        <w:jc w:val="both"/>
        <w:rPr>
          <w:rStyle w:val="Accentuat"/>
          <w:rFonts w:ascii="Cambria" w:hAnsi="Cambria" w:cs="Arial"/>
          <w:i w:val="0"/>
          <w:sz w:val="18"/>
          <w:szCs w:val="18"/>
          <w:lang w:val="fr-FR"/>
        </w:rPr>
      </w:pPr>
      <w:r w:rsidRPr="001D44CC">
        <w:rPr>
          <w:rFonts w:ascii="Cambria" w:hAnsi="Cambria" w:cs="Arial"/>
          <w:sz w:val="18"/>
          <w:szCs w:val="18"/>
          <w:lang w:val="it-IT"/>
        </w:rPr>
        <w:t>calculează anual salariul mediu brut pe unitate</w:t>
      </w:r>
      <w:r w:rsidR="001658CD" w:rsidRPr="001D44CC">
        <w:rPr>
          <w:rFonts w:ascii="Cambria" w:hAnsi="Cambria" w:cs="Arial"/>
          <w:sz w:val="18"/>
          <w:szCs w:val="18"/>
          <w:lang w:val="it-IT"/>
        </w:rPr>
        <w:t>,</w:t>
      </w:r>
      <w:r w:rsidRPr="001D44CC">
        <w:rPr>
          <w:rFonts w:ascii="Cambria" w:hAnsi="Cambria" w:cs="Arial"/>
          <w:sz w:val="18"/>
          <w:szCs w:val="18"/>
          <w:lang w:val="it-IT"/>
        </w:rPr>
        <w:t xml:space="preserve"> ca bază de calcul pentru unele ajutoare sociale acordate în baza CCM;</w:t>
      </w:r>
    </w:p>
    <w:p w14:paraId="36563493"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 xml:space="preserve">verifică aplicarea strictă </w:t>
      </w:r>
      <w:proofErr w:type="gramStart"/>
      <w:r w:rsidRPr="001D44CC">
        <w:rPr>
          <w:rFonts w:ascii="Cambria" w:hAnsi="Cambria" w:cs="Arial"/>
          <w:sz w:val="18"/>
          <w:szCs w:val="18"/>
          <w:lang w:val="fr-FR"/>
        </w:rPr>
        <w:t>a</w:t>
      </w:r>
      <w:proofErr w:type="gramEnd"/>
      <w:r w:rsidRPr="001D44CC">
        <w:rPr>
          <w:rFonts w:ascii="Cambria" w:hAnsi="Cambria" w:cs="Arial"/>
          <w:sz w:val="18"/>
          <w:szCs w:val="18"/>
          <w:lang w:val="fr-FR"/>
        </w:rPr>
        <w:t xml:space="preserve"> criteriilor de salarizare în conformitate cu clauzele din Contractul Colectiv de Muncă aprobat;</w:t>
      </w:r>
    </w:p>
    <w:p w14:paraId="242BC7F1"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fr-FR"/>
        </w:rPr>
        <w:t>s</w:t>
      </w:r>
      <w:r w:rsidRPr="001D44CC">
        <w:rPr>
          <w:rFonts w:ascii="Cambria" w:hAnsi="Cambria" w:cs="Arial"/>
          <w:sz w:val="18"/>
          <w:szCs w:val="18"/>
          <w:lang w:val="it-IT"/>
        </w:rPr>
        <w:t>tudiază şi actualizează permanent baza de date cu modificările legislative din domeniul salarial şi cel al legislaţiei muncii;</w:t>
      </w:r>
    </w:p>
    <w:p w14:paraId="3EA2288A"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 xml:space="preserve">centralizează </w:t>
      </w:r>
      <w:r w:rsidRPr="001D44CC">
        <w:rPr>
          <w:rFonts w:ascii="Cambria" w:hAnsi="Cambria" w:cs="Arial"/>
          <w:sz w:val="18"/>
          <w:szCs w:val="18"/>
          <w:lang w:val="fr-FR"/>
        </w:rPr>
        <w:t>programările concediilor de odihnă şi ţine evidența efectuării acestora;</w:t>
      </w:r>
    </w:p>
    <w:p w14:paraId="6DFA149D"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verifică şi avizează foile de prezenţă colectivă (pontajele);</w:t>
      </w:r>
    </w:p>
    <w:p w14:paraId="2DF5CD1D"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întocmeşte şi inaintează lucrări statistice lunare, trimestriale, semestriale şi anuale către Direcţia Judeţeană de Statistică;</w:t>
      </w:r>
    </w:p>
    <w:p w14:paraId="49CA9199"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întocmeşte cererile de recuperare, depune şi urmăreşte recuperarea sumelor din fondul FNUASS, în ceea ce priveşte concediile medicale;</w:t>
      </w:r>
    </w:p>
    <w:p w14:paraId="7B408008"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it-IT"/>
        </w:rPr>
        <w:t>eliberează</w:t>
      </w:r>
      <w:r w:rsidR="001658CD" w:rsidRPr="001D44CC">
        <w:rPr>
          <w:rFonts w:ascii="Cambria" w:hAnsi="Cambria" w:cs="Arial"/>
          <w:sz w:val="18"/>
          <w:szCs w:val="18"/>
          <w:lang w:val="it-IT"/>
        </w:rPr>
        <w:t>,</w:t>
      </w:r>
      <w:r w:rsidRPr="001D44CC">
        <w:rPr>
          <w:rFonts w:ascii="Cambria" w:hAnsi="Cambria" w:cs="Arial"/>
          <w:sz w:val="18"/>
          <w:szCs w:val="18"/>
          <w:lang w:val="it-IT"/>
        </w:rPr>
        <w:t xml:space="preserve"> la cerere, adeverinţe privind numărul de zile de concediu medical </w:t>
      </w:r>
      <w:r w:rsidR="001658CD" w:rsidRPr="001D44CC">
        <w:rPr>
          <w:rFonts w:ascii="Cambria" w:hAnsi="Cambria" w:cs="Arial"/>
          <w:sz w:val="18"/>
          <w:szCs w:val="18"/>
          <w:lang w:val="it-IT"/>
        </w:rPr>
        <w:t>din</w:t>
      </w:r>
      <w:r w:rsidRPr="001D44CC">
        <w:rPr>
          <w:rFonts w:ascii="Cambria" w:hAnsi="Cambria" w:cs="Arial"/>
          <w:sz w:val="18"/>
          <w:szCs w:val="18"/>
          <w:lang w:val="it-IT"/>
        </w:rPr>
        <w:t xml:space="preserve"> ultimele 12 luni, privind drepturile salariale (salarii de încadrare, sporuri de vechime, etc.) </w:t>
      </w:r>
    </w:p>
    <w:p w14:paraId="747CB0DC"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fr-FR"/>
        </w:rPr>
        <w:t>întocmeşte d</w:t>
      </w:r>
      <w:r w:rsidRPr="009E5467">
        <w:rPr>
          <w:rStyle w:val="st"/>
          <w:rFonts w:ascii="Cambria" w:hAnsi="Cambria" w:cs="Arial"/>
          <w:sz w:val="18"/>
          <w:szCs w:val="18"/>
          <w:lang w:val="fr-FR"/>
        </w:rPr>
        <w:t>eclaraţiile privind obligaţiile de plată a contribuţiilor sociale, impozitului pe venit şi evidenţa persoanelor asigurate (112) ş</w:t>
      </w:r>
      <w:r w:rsidRPr="009E5467">
        <w:rPr>
          <w:rFonts w:ascii="Cambria" w:hAnsi="Cambria" w:cs="Arial"/>
          <w:sz w:val="18"/>
          <w:szCs w:val="18"/>
          <w:lang w:val="fr-FR"/>
        </w:rPr>
        <w:t>i le transmite în termenul stabilit conform prevederilor legale;</w:t>
      </w:r>
    </w:p>
    <w:p w14:paraId="6E99CECC"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fr-FR"/>
        </w:rPr>
        <w:t xml:space="preserve">întocmeşte declaraţiile 112 rectificative, în cazuri justificate, le transmite la ANAF şi stabileşte sumele de plată sau de recuperat privind drepturi salariale, contribuţii individuale ori ale angajatorului şi le comunică </w:t>
      </w:r>
      <w:r w:rsidR="001658CD" w:rsidRPr="009E5467">
        <w:rPr>
          <w:rFonts w:ascii="Cambria" w:hAnsi="Cambria" w:cs="Arial"/>
          <w:sz w:val="18"/>
          <w:szCs w:val="18"/>
          <w:lang w:val="fr-FR"/>
        </w:rPr>
        <w:t>Compartimentului Financiar- Contabilitate şi Compartimentului J</w:t>
      </w:r>
      <w:r w:rsidRPr="009E5467">
        <w:rPr>
          <w:rFonts w:ascii="Cambria" w:hAnsi="Cambria" w:cs="Arial"/>
          <w:sz w:val="18"/>
          <w:szCs w:val="18"/>
          <w:lang w:val="fr-FR"/>
        </w:rPr>
        <w:t xml:space="preserve">uridic (în vederea recuperării unor sume de la salariaţii </w:t>
      </w:r>
      <w:r w:rsidR="001658CD" w:rsidRPr="009E5467">
        <w:rPr>
          <w:rFonts w:ascii="Cambria" w:hAnsi="Cambria" w:cs="Arial"/>
          <w:sz w:val="18"/>
          <w:szCs w:val="18"/>
          <w:lang w:val="fr-FR"/>
        </w:rPr>
        <w:t>ale caror contracte individuale de munca au incetat</w:t>
      </w:r>
      <w:r w:rsidRPr="009E5467">
        <w:rPr>
          <w:rFonts w:ascii="Cambria" w:hAnsi="Cambria" w:cs="Arial"/>
          <w:sz w:val="18"/>
          <w:szCs w:val="18"/>
          <w:lang w:val="fr-FR"/>
        </w:rPr>
        <w:t>);</w:t>
      </w:r>
    </w:p>
    <w:p w14:paraId="1D9F5116"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fr-FR"/>
        </w:rPr>
        <w:t>întocmeşte declaraţia informativă privind impozitul reţinut la sursă, pe beneficiari de venit (205)</w:t>
      </w:r>
      <w:r w:rsidR="001658CD" w:rsidRPr="009E5467">
        <w:rPr>
          <w:rFonts w:ascii="Cambria" w:hAnsi="Cambria" w:cs="Arial"/>
          <w:sz w:val="18"/>
          <w:szCs w:val="18"/>
          <w:lang w:val="fr-FR"/>
        </w:rPr>
        <w:t>,</w:t>
      </w:r>
      <w:r w:rsidRPr="009E5467">
        <w:rPr>
          <w:rFonts w:ascii="Cambria" w:hAnsi="Cambria" w:cs="Arial"/>
          <w:sz w:val="18"/>
          <w:szCs w:val="18"/>
          <w:lang w:val="fr-FR"/>
        </w:rPr>
        <w:t xml:space="preserve"> în concordanţă cu prevederile Codului Fiscal;</w:t>
      </w:r>
    </w:p>
    <w:p w14:paraId="03F67EE7"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fr-FR"/>
        </w:rPr>
        <w:t>ţine evidenţa zilelor de concediu medical,</w:t>
      </w:r>
      <w:r w:rsidR="001658CD" w:rsidRPr="009E5467">
        <w:rPr>
          <w:rFonts w:ascii="Cambria" w:hAnsi="Cambria" w:cs="Arial"/>
          <w:sz w:val="18"/>
          <w:szCs w:val="18"/>
          <w:lang w:val="fr-FR"/>
        </w:rPr>
        <w:t xml:space="preserve"> concediu de odihna, concediu</w:t>
      </w:r>
      <w:r w:rsidRPr="009E5467">
        <w:rPr>
          <w:rFonts w:ascii="Cambria" w:hAnsi="Cambria" w:cs="Arial"/>
          <w:sz w:val="18"/>
          <w:szCs w:val="18"/>
          <w:lang w:val="fr-FR"/>
        </w:rPr>
        <w:t xml:space="preserve"> de studii şi a concediului fără plată pentru salariaţii societăţii şi verifică foile de pontaj întocmite de şefii de secţii, activităţi, servicii, birouri, compartimente</w:t>
      </w:r>
      <w:r w:rsidR="001658CD" w:rsidRPr="009E5467">
        <w:rPr>
          <w:rFonts w:ascii="Cambria" w:hAnsi="Cambria" w:cs="Arial"/>
          <w:sz w:val="18"/>
          <w:szCs w:val="18"/>
          <w:lang w:val="fr-FR"/>
        </w:rPr>
        <w:t>, departamente</w:t>
      </w:r>
      <w:r w:rsidRPr="009E5467">
        <w:rPr>
          <w:rFonts w:ascii="Cambria" w:hAnsi="Cambria" w:cs="Arial"/>
          <w:sz w:val="18"/>
          <w:szCs w:val="18"/>
          <w:lang w:val="fr-FR"/>
        </w:rPr>
        <w:t>;</w:t>
      </w:r>
    </w:p>
    <w:p w14:paraId="226F2974"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fr-FR"/>
        </w:rPr>
        <w:t>întocmeşte şi ţine evidenţa salariaţilor care su</w:t>
      </w:r>
      <w:r w:rsidR="001658CD" w:rsidRPr="009E5467">
        <w:rPr>
          <w:rFonts w:ascii="Cambria" w:hAnsi="Cambria" w:cs="Arial"/>
          <w:sz w:val="18"/>
          <w:szCs w:val="18"/>
          <w:lang w:val="fr-FR"/>
        </w:rPr>
        <w:t>nt în concediu pentru îngrijire si crestere copil</w:t>
      </w:r>
      <w:r w:rsidRPr="009E5467">
        <w:rPr>
          <w:rFonts w:ascii="Cambria" w:hAnsi="Cambria" w:cs="Arial"/>
          <w:sz w:val="18"/>
          <w:szCs w:val="18"/>
          <w:lang w:val="fr-FR"/>
        </w:rPr>
        <w:t xml:space="preserve"> până la </w:t>
      </w:r>
      <w:r w:rsidR="001658CD" w:rsidRPr="009E5467">
        <w:rPr>
          <w:rFonts w:ascii="Cambria" w:hAnsi="Cambria" w:cs="Arial"/>
          <w:sz w:val="18"/>
          <w:szCs w:val="18"/>
          <w:lang w:val="fr-FR"/>
        </w:rPr>
        <w:t xml:space="preserve"> varsta de </w:t>
      </w:r>
      <w:r w:rsidRPr="009E5467">
        <w:rPr>
          <w:rFonts w:ascii="Cambria" w:hAnsi="Cambria" w:cs="Arial"/>
          <w:sz w:val="18"/>
          <w:szCs w:val="18"/>
          <w:lang w:val="fr-FR"/>
        </w:rPr>
        <w:t>2 ani, respectiv 3 ani;</w:t>
      </w:r>
    </w:p>
    <w:p w14:paraId="1D961033"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asigură introducerea în baza de date a concediilor de odihnă ale salariaţilor, în baza cererilor acestora;</w:t>
      </w:r>
    </w:p>
    <w:p w14:paraId="20F82BD4" w14:textId="77777777" w:rsidR="00776AAA" w:rsidRPr="001D44CC"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ţine evidenţa concediilor cu/fără plată;</w:t>
      </w:r>
    </w:p>
    <w:p w14:paraId="6BB61970"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w:t>
      </w:r>
      <w:r w:rsidRPr="001D44CC">
        <w:rPr>
          <w:rFonts w:ascii="Cambria" w:hAnsi="Cambria" w:cs="Arial"/>
          <w:sz w:val="18"/>
          <w:szCs w:val="18"/>
          <w:lang w:val="ro-RO"/>
        </w:rPr>
        <w:t>sigură colaborarea cu instituţiile bancare</w:t>
      </w:r>
      <w:r w:rsidR="001658CD" w:rsidRPr="001D44CC">
        <w:rPr>
          <w:rFonts w:ascii="Cambria" w:hAnsi="Cambria" w:cs="Arial"/>
          <w:sz w:val="18"/>
          <w:szCs w:val="18"/>
          <w:lang w:val="ro-RO"/>
        </w:rPr>
        <w:t>,</w:t>
      </w:r>
      <w:r w:rsidRPr="001D44CC">
        <w:rPr>
          <w:rFonts w:ascii="Cambria" w:hAnsi="Cambria" w:cs="Arial"/>
          <w:sz w:val="18"/>
          <w:szCs w:val="18"/>
          <w:lang w:val="ro-RO"/>
        </w:rPr>
        <w:t xml:space="preserve"> în vederea comunicării către acestea a borderourilor care conţin drepturile salariale ce se virează pe carduri;</w:t>
      </w:r>
    </w:p>
    <w:p w14:paraId="43FACB15" w14:textId="77777777" w:rsidR="00776AAA" w:rsidRPr="009E5467" w:rsidRDefault="00776AAA" w:rsidP="00776AAA">
      <w:pPr>
        <w:pStyle w:val="Corptext"/>
        <w:numPr>
          <w:ilvl w:val="0"/>
          <w:numId w:val="10"/>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fr-FR"/>
        </w:rPr>
        <w:t>asigură aplicarea şi respectarea actelor normative care reglementează salarizarea personalului;</w:t>
      </w:r>
    </w:p>
    <w:p w14:paraId="074DC5F7" w14:textId="77777777" w:rsidR="00915AED" w:rsidRPr="009E5467" w:rsidRDefault="00915AED" w:rsidP="00915AED">
      <w:pPr>
        <w:pStyle w:val="Corptext"/>
        <w:spacing w:line="312" w:lineRule="auto"/>
        <w:ind w:left="284"/>
        <w:jc w:val="both"/>
        <w:rPr>
          <w:rFonts w:ascii="Cambria" w:hAnsi="Cambria" w:cs="Arial"/>
          <w:sz w:val="18"/>
          <w:szCs w:val="18"/>
          <w:lang w:val="pt-BR"/>
        </w:rPr>
      </w:pPr>
    </w:p>
    <w:p w14:paraId="4DB04655" w14:textId="77777777" w:rsidR="00776AAA" w:rsidRDefault="00776AAA" w:rsidP="00776AAA">
      <w:pPr>
        <w:pStyle w:val="Corptext"/>
        <w:spacing w:line="312" w:lineRule="auto"/>
        <w:ind w:left="1440" w:firstLine="720"/>
        <w:jc w:val="center"/>
        <w:rPr>
          <w:rFonts w:ascii="Cambria" w:hAnsi="Cambria" w:cs="Arial"/>
          <w:b/>
          <w:sz w:val="18"/>
          <w:szCs w:val="18"/>
          <w:lang w:val="pt-BR"/>
        </w:rPr>
      </w:pPr>
    </w:p>
    <w:p w14:paraId="042CCD1C" w14:textId="77777777" w:rsidR="002169A5" w:rsidRPr="001D44CC" w:rsidRDefault="002169A5" w:rsidP="00776AAA">
      <w:pPr>
        <w:pStyle w:val="Corptext"/>
        <w:spacing w:line="312" w:lineRule="auto"/>
        <w:ind w:left="1440" w:firstLine="720"/>
        <w:jc w:val="center"/>
        <w:rPr>
          <w:rFonts w:ascii="Cambria" w:hAnsi="Cambria" w:cs="Arial"/>
          <w:b/>
          <w:sz w:val="18"/>
          <w:szCs w:val="18"/>
          <w:lang w:val="pt-BR"/>
        </w:rPr>
      </w:pPr>
    </w:p>
    <w:p w14:paraId="7E870E28" w14:textId="77777777" w:rsidR="00776AAA" w:rsidRPr="001D44CC" w:rsidRDefault="001658CD" w:rsidP="00776AAA">
      <w:pPr>
        <w:pStyle w:val="Corptext"/>
        <w:numPr>
          <w:ilvl w:val="0"/>
          <w:numId w:val="48"/>
        </w:numPr>
        <w:spacing w:line="312" w:lineRule="auto"/>
        <w:ind w:left="284" w:hanging="284"/>
        <w:rPr>
          <w:rStyle w:val="tli"/>
          <w:rFonts w:ascii="Cambria" w:hAnsi="Cambria" w:cs="Arial"/>
          <w:b/>
          <w:sz w:val="18"/>
          <w:szCs w:val="18"/>
          <w:u w:val="single"/>
        </w:rPr>
      </w:pPr>
      <w:r w:rsidRPr="001D44CC">
        <w:rPr>
          <w:rStyle w:val="tli"/>
          <w:rFonts w:ascii="Cambria" w:hAnsi="Cambria" w:cs="Arial"/>
          <w:b/>
          <w:sz w:val="18"/>
          <w:szCs w:val="18"/>
          <w:u w:val="single"/>
        </w:rPr>
        <w:lastRenderedPageBreak/>
        <w:t xml:space="preserve">Compartiment </w:t>
      </w:r>
      <w:r w:rsidR="00776AAA" w:rsidRPr="001D44CC">
        <w:rPr>
          <w:rStyle w:val="tli"/>
          <w:rFonts w:ascii="Cambria" w:hAnsi="Cambria" w:cs="Arial"/>
          <w:b/>
          <w:sz w:val="18"/>
          <w:szCs w:val="18"/>
          <w:u w:val="single"/>
        </w:rPr>
        <w:t>Relaţii cu Publicul şi Mass Media</w:t>
      </w:r>
    </w:p>
    <w:p w14:paraId="1E370839" w14:textId="77777777" w:rsidR="00776AAA" w:rsidRPr="001D44CC" w:rsidRDefault="00776AAA" w:rsidP="00776AAA">
      <w:pPr>
        <w:pStyle w:val="Corptext"/>
        <w:spacing w:line="312" w:lineRule="auto"/>
        <w:jc w:val="both"/>
        <w:rPr>
          <w:rStyle w:val="tli"/>
          <w:rFonts w:ascii="Cambria" w:hAnsi="Cambria" w:cs="Arial"/>
          <w:b/>
          <w:i/>
          <w:sz w:val="18"/>
          <w:szCs w:val="18"/>
          <w:u w:val="single"/>
        </w:rPr>
      </w:pPr>
    </w:p>
    <w:p w14:paraId="40433791" w14:textId="77777777" w:rsidR="00776AAA" w:rsidRPr="009E5467" w:rsidRDefault="00776AAA" w:rsidP="00776AAA">
      <w:pPr>
        <w:shd w:val="clear" w:color="auto" w:fill="FFFFFF"/>
        <w:suppressAutoHyphens w:val="0"/>
        <w:spacing w:line="312" w:lineRule="auto"/>
        <w:jc w:val="both"/>
        <w:textAlignment w:val="baseline"/>
        <w:rPr>
          <w:rFonts w:ascii="Cambria" w:hAnsi="Cambria" w:cs="Arial"/>
          <w:sz w:val="18"/>
          <w:szCs w:val="18"/>
          <w:lang w:val="pt-BR" w:eastAsia="en-GB"/>
        </w:rPr>
      </w:pPr>
      <w:r w:rsidRPr="009E5467">
        <w:rPr>
          <w:rFonts w:ascii="Cambria" w:hAnsi="Cambria" w:cs="Arial"/>
          <w:sz w:val="18"/>
          <w:szCs w:val="18"/>
          <w:u w:val="single"/>
          <w:bdr w:val="none" w:sz="0" w:space="0" w:color="auto" w:frame="1"/>
          <w:lang w:val="pt-BR" w:eastAsia="en-GB"/>
        </w:rPr>
        <w:t>Nivel ierarhic:</w:t>
      </w:r>
      <w:r w:rsidR="0008046F" w:rsidRPr="009E5467">
        <w:rPr>
          <w:rFonts w:ascii="Cambria" w:hAnsi="Cambria" w:cs="Arial"/>
          <w:sz w:val="18"/>
          <w:szCs w:val="18"/>
          <w:lang w:val="pt-BR" w:eastAsia="en-GB"/>
        </w:rPr>
        <w:t> </w:t>
      </w:r>
      <w:r w:rsidRPr="009E5467">
        <w:rPr>
          <w:rFonts w:ascii="Cambria" w:hAnsi="Cambria" w:cs="Arial"/>
          <w:sz w:val="18"/>
          <w:szCs w:val="18"/>
          <w:lang w:val="pt-BR" w:eastAsia="en-GB"/>
        </w:rPr>
        <w:t xml:space="preserve"> este subordonat Directorului General.</w:t>
      </w:r>
    </w:p>
    <w:p w14:paraId="6DB78CBD" w14:textId="77777777" w:rsidR="00776AAA" w:rsidRPr="001D44CC" w:rsidRDefault="00776AAA" w:rsidP="00776AAA">
      <w:pPr>
        <w:pStyle w:val="Corptext"/>
        <w:spacing w:line="312" w:lineRule="auto"/>
        <w:jc w:val="both"/>
        <w:rPr>
          <w:rStyle w:val="tli"/>
          <w:rFonts w:ascii="Cambria" w:hAnsi="Cambria" w:cs="Arial"/>
          <w:bCs/>
          <w:sz w:val="18"/>
          <w:szCs w:val="18"/>
          <w:u w:val="single"/>
        </w:rPr>
      </w:pPr>
      <w:r w:rsidRPr="001D44CC">
        <w:rPr>
          <w:rStyle w:val="tli"/>
          <w:rFonts w:ascii="Cambria" w:hAnsi="Cambria" w:cs="Arial"/>
          <w:bCs/>
          <w:sz w:val="18"/>
          <w:szCs w:val="18"/>
          <w:u w:val="single"/>
        </w:rPr>
        <w:t>Atribuţi</w:t>
      </w:r>
      <w:r w:rsidR="001658CD" w:rsidRPr="001D44CC">
        <w:rPr>
          <w:rStyle w:val="tli"/>
          <w:rFonts w:ascii="Cambria" w:hAnsi="Cambria" w:cs="Arial"/>
          <w:bCs/>
          <w:sz w:val="18"/>
          <w:szCs w:val="18"/>
          <w:u w:val="single"/>
        </w:rPr>
        <w:t xml:space="preserve">ile Compartimentului </w:t>
      </w:r>
      <w:r w:rsidRPr="001D44CC">
        <w:rPr>
          <w:rStyle w:val="tli"/>
          <w:rFonts w:ascii="Cambria" w:hAnsi="Cambria" w:cs="Arial"/>
          <w:bCs/>
          <w:sz w:val="18"/>
          <w:szCs w:val="18"/>
          <w:u w:val="single"/>
        </w:rPr>
        <w:t>Relaţii cu Publicul şi Mass Media:</w:t>
      </w:r>
    </w:p>
    <w:p w14:paraId="359F3169"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9E5467">
        <w:rPr>
          <w:rFonts w:ascii="Cambria" w:hAnsi="Cambria" w:cs="Arial"/>
          <w:sz w:val="18"/>
          <w:szCs w:val="18"/>
          <w:lang w:val="it-IT"/>
        </w:rPr>
        <w:t>p</w:t>
      </w:r>
      <w:r w:rsidRPr="001D44CC">
        <w:rPr>
          <w:rFonts w:ascii="Cambria" w:hAnsi="Cambria" w:cs="Arial"/>
          <w:sz w:val="18"/>
          <w:szCs w:val="18"/>
          <w:lang w:val="it-IT"/>
        </w:rPr>
        <w:t>romovează imaginea S.C. Salubritate Craiova S.R.L. prin materiale specifice;</w:t>
      </w:r>
    </w:p>
    <w:p w14:paraId="373761A3"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creează şi menţine relaţiile cu partenerii;</w:t>
      </w:r>
    </w:p>
    <w:p w14:paraId="62A9718B"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monitorizează imaginea societăţii în media şi informează administratorul societăţii cu privire la materiale; </w:t>
      </w:r>
    </w:p>
    <w:p w14:paraId="1975DEB4"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primeşte petiţiile, cererile, reclamaţiile, sesizările, propunerile şi cererile de audienţă formulate în scris sau prin poşta electronică;</w:t>
      </w:r>
    </w:p>
    <w:p w14:paraId="59ED66DF"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u</w:t>
      </w:r>
      <w:r w:rsidRPr="001D44CC">
        <w:rPr>
          <w:rFonts w:ascii="Cambria" w:hAnsi="Cambria" w:cs="Arial"/>
          <w:sz w:val="18"/>
          <w:szCs w:val="18"/>
          <w:lang w:val="fr-FR"/>
        </w:rPr>
        <w:t>rmăreşte soluţionarea, redactarea şi expedierea în termen legal a răspunsurilor;</w:t>
      </w:r>
    </w:p>
    <w:p w14:paraId="03905DCB"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asigură clasarea şi arhivarea răspunsurilor;</w:t>
      </w:r>
    </w:p>
    <w:p w14:paraId="546AF3FC"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 xml:space="preserve">întocmeşte documentaţia pentru buna desfăţurare </w:t>
      </w:r>
      <w:proofErr w:type="gramStart"/>
      <w:r w:rsidRPr="001D44CC">
        <w:rPr>
          <w:rFonts w:ascii="Cambria" w:hAnsi="Cambria" w:cs="Arial"/>
          <w:sz w:val="18"/>
          <w:szCs w:val="18"/>
          <w:lang w:val="fr-FR"/>
        </w:rPr>
        <w:t>a</w:t>
      </w:r>
      <w:proofErr w:type="gramEnd"/>
      <w:r w:rsidRPr="001D44CC">
        <w:rPr>
          <w:rFonts w:ascii="Cambria" w:hAnsi="Cambria" w:cs="Arial"/>
          <w:sz w:val="18"/>
          <w:szCs w:val="18"/>
          <w:lang w:val="fr-FR"/>
        </w:rPr>
        <w:t xml:space="preserve"> audienţelor săptămânale susţinute de Administratorul/Directorul General al S.C. Salubritate Craiova S.R.L. şi urmăreşte soluţionarea problemelor, întocmirea răspunsurilor şi expedierea lor în termenul legal;</w:t>
      </w:r>
    </w:p>
    <w:p w14:paraId="261EF014"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 xml:space="preserve">redactează comunicate de presă referitoare </w:t>
      </w:r>
      <w:proofErr w:type="gramStart"/>
      <w:r w:rsidRPr="001D44CC">
        <w:rPr>
          <w:rFonts w:ascii="Cambria" w:hAnsi="Cambria" w:cs="Arial"/>
          <w:sz w:val="18"/>
          <w:szCs w:val="18"/>
          <w:lang w:val="fr-FR"/>
        </w:rPr>
        <w:t>la evenimente/activităţi</w:t>
      </w:r>
      <w:proofErr w:type="gramEnd"/>
      <w:r w:rsidRPr="001D44CC">
        <w:rPr>
          <w:rFonts w:ascii="Cambria" w:hAnsi="Cambria" w:cs="Arial"/>
          <w:sz w:val="18"/>
          <w:szCs w:val="18"/>
          <w:lang w:val="fr-FR"/>
        </w:rPr>
        <w:t xml:space="preserve"> ale </w:t>
      </w:r>
      <w:r w:rsidR="001658CD" w:rsidRPr="001D44CC">
        <w:rPr>
          <w:rFonts w:ascii="Cambria" w:hAnsi="Cambria" w:cs="Arial"/>
          <w:sz w:val="18"/>
          <w:szCs w:val="18"/>
          <w:lang w:val="fr-FR"/>
        </w:rPr>
        <w:t>societatii</w:t>
      </w:r>
      <w:r w:rsidRPr="001D44CC">
        <w:rPr>
          <w:rFonts w:ascii="Cambria" w:hAnsi="Cambria" w:cs="Arial"/>
          <w:sz w:val="18"/>
          <w:szCs w:val="18"/>
          <w:lang w:val="fr-FR"/>
        </w:rPr>
        <w:t>;</w:t>
      </w:r>
    </w:p>
    <w:p w14:paraId="0BECE777" w14:textId="77777777" w:rsidR="00776AAA" w:rsidRPr="009E5467"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p</w:t>
      </w:r>
      <w:r w:rsidRPr="009E5467">
        <w:rPr>
          <w:rFonts w:ascii="Cambria" w:hAnsi="Cambria" w:cs="Arial"/>
          <w:sz w:val="18"/>
          <w:szCs w:val="18"/>
          <w:lang w:val="fr-FR"/>
        </w:rPr>
        <w:t>regăteşte împreună cu conducerea societăţii conferinţe de presă pentru informarea presei locale şi naţionale cu privire la concluziile/rezultatele unor acţiuni, proiecte, evaluări;</w:t>
      </w:r>
    </w:p>
    <w:p w14:paraId="1A787C8D"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răspunde cererilor de informaţii adresate de jurnalişti şi alte persoane interesate, cu privire la acţiunile/evenimentele organizate de societate;</w:t>
      </w:r>
    </w:p>
    <w:p w14:paraId="1B4EE92B"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r</w:t>
      </w:r>
      <w:r w:rsidRPr="001D44CC">
        <w:rPr>
          <w:rFonts w:ascii="Cambria" w:hAnsi="Cambria" w:cs="Arial"/>
          <w:sz w:val="18"/>
          <w:szCs w:val="18"/>
          <w:lang w:val="pt-BR"/>
        </w:rPr>
        <w:t>edactează articole pentru promovarea societăţii şi a acţiunilor întreprinse de aceasta în legătură cu obiectul de activitate (campanii de dezinsecţie, de colectare selectivă a deşeurilor, etc.);</w:t>
      </w:r>
    </w:p>
    <w:p w14:paraId="3D53D616"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informează periodic clienţii asupra noutăţilor, evenimentelor, prin intermediul site-ului societăţii.</w:t>
      </w:r>
    </w:p>
    <w:p w14:paraId="5448DE10" w14:textId="77777777" w:rsidR="00776AAA" w:rsidRPr="009E5467" w:rsidRDefault="001658CD"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9E5467">
        <w:rPr>
          <w:rFonts w:ascii="Cambria" w:hAnsi="Cambria" w:cs="Arial"/>
          <w:sz w:val="18"/>
          <w:szCs w:val="18"/>
          <w:lang w:val="it-IT"/>
        </w:rPr>
        <w:t>specialistul în relaţii</w:t>
      </w:r>
      <w:r w:rsidR="00776AAA" w:rsidRPr="009E5467">
        <w:rPr>
          <w:rFonts w:ascii="Cambria" w:hAnsi="Cambria" w:cs="Arial"/>
          <w:sz w:val="18"/>
          <w:szCs w:val="18"/>
          <w:lang w:val="it-IT"/>
        </w:rPr>
        <w:t xml:space="preserve"> cu publicul</w:t>
      </w:r>
      <w:r w:rsidRPr="009E5467">
        <w:rPr>
          <w:rFonts w:ascii="Cambria" w:hAnsi="Cambria" w:cs="Arial"/>
          <w:sz w:val="18"/>
          <w:szCs w:val="18"/>
          <w:lang w:val="it-IT"/>
        </w:rPr>
        <w:t>,</w:t>
      </w:r>
      <w:r w:rsidR="00776AAA" w:rsidRPr="009E5467">
        <w:rPr>
          <w:rFonts w:ascii="Cambria" w:hAnsi="Cambria" w:cs="Arial"/>
          <w:sz w:val="18"/>
          <w:szCs w:val="18"/>
          <w:lang w:val="it-IT"/>
        </w:rPr>
        <w:t xml:space="preserve"> care are şi calitatea de p</w:t>
      </w:r>
      <w:r w:rsidRPr="009E5467">
        <w:rPr>
          <w:rFonts w:ascii="Cambria" w:hAnsi="Cambria" w:cs="Arial"/>
          <w:sz w:val="18"/>
          <w:szCs w:val="18"/>
          <w:lang w:val="it-IT"/>
        </w:rPr>
        <w:t>urtător de cuvânt al societăţii, are responsabilitatea implementarii Legii nr. 544/2001 privind accesul la informatiile de interes public, cu modificarile si completarile ulterioare;</w:t>
      </w:r>
    </w:p>
    <w:p w14:paraId="0A7BDE03" w14:textId="77777777" w:rsidR="00776AAA" w:rsidRPr="009E5467" w:rsidRDefault="00776AAA" w:rsidP="00776AAA">
      <w:pPr>
        <w:numPr>
          <w:ilvl w:val="0"/>
          <w:numId w:val="4"/>
        </w:numPr>
        <w:shd w:val="clear" w:color="auto" w:fill="FFFFFF"/>
        <w:tabs>
          <w:tab w:val="clear" w:pos="360"/>
        </w:tabs>
        <w:suppressAutoHyphens w:val="0"/>
        <w:spacing w:line="312" w:lineRule="auto"/>
        <w:ind w:left="284" w:hanging="284"/>
        <w:jc w:val="both"/>
        <w:textAlignment w:val="baseline"/>
        <w:rPr>
          <w:rFonts w:ascii="Cambria" w:hAnsi="Cambria" w:cs="Arial"/>
          <w:sz w:val="18"/>
          <w:szCs w:val="18"/>
          <w:lang w:val="it-IT" w:eastAsia="en-GB"/>
        </w:rPr>
      </w:pPr>
      <w:r w:rsidRPr="009E5467">
        <w:rPr>
          <w:rFonts w:ascii="Cambria" w:hAnsi="Cambria" w:cs="Arial"/>
          <w:sz w:val="18"/>
          <w:szCs w:val="18"/>
          <w:lang w:val="it-IT" w:eastAsia="en-GB"/>
        </w:rPr>
        <w:t>Desfăşoară activităţi de informare a clienţilor privitor la activitatea societăţii</w:t>
      </w:r>
      <w:r w:rsidR="001658CD" w:rsidRPr="009E5467">
        <w:rPr>
          <w:rFonts w:ascii="Cambria" w:hAnsi="Cambria" w:cs="Arial"/>
          <w:sz w:val="18"/>
          <w:szCs w:val="18"/>
          <w:lang w:val="it-IT" w:eastAsia="en-GB"/>
        </w:rPr>
        <w:t>,</w:t>
      </w:r>
      <w:r w:rsidRPr="009E5467">
        <w:rPr>
          <w:rFonts w:ascii="Cambria" w:hAnsi="Cambria" w:cs="Arial"/>
          <w:sz w:val="18"/>
          <w:szCs w:val="18"/>
          <w:lang w:val="it-IT" w:eastAsia="en-GB"/>
        </w:rPr>
        <w:t xml:space="preserve"> prin intermediul mass-media (ştiri, comunicate) şi a paginii web;</w:t>
      </w:r>
    </w:p>
    <w:p w14:paraId="4D00D688" w14:textId="77777777" w:rsidR="00776AAA" w:rsidRPr="001D44CC" w:rsidRDefault="00776AAA" w:rsidP="00776AAA">
      <w:pPr>
        <w:numPr>
          <w:ilvl w:val="0"/>
          <w:numId w:val="4"/>
        </w:numPr>
        <w:shd w:val="clear" w:color="auto" w:fill="FFFFFF"/>
        <w:tabs>
          <w:tab w:val="clear" w:pos="360"/>
        </w:tabs>
        <w:suppressAutoHyphens w:val="0"/>
        <w:spacing w:line="312" w:lineRule="auto"/>
        <w:ind w:left="284" w:hanging="284"/>
        <w:jc w:val="both"/>
        <w:textAlignment w:val="baseline"/>
        <w:rPr>
          <w:rFonts w:ascii="Cambria" w:hAnsi="Cambria" w:cs="Arial"/>
          <w:sz w:val="18"/>
          <w:szCs w:val="18"/>
          <w:lang w:val="en-GB" w:eastAsia="en-GB"/>
        </w:rPr>
      </w:pPr>
      <w:r w:rsidRPr="001D44CC">
        <w:rPr>
          <w:rFonts w:ascii="Cambria" w:hAnsi="Cambria" w:cs="Arial"/>
          <w:sz w:val="18"/>
          <w:szCs w:val="18"/>
          <w:lang w:val="en-GB" w:eastAsia="en-GB"/>
        </w:rPr>
        <w:t>Organizează acţiuni de măsurare a gradului de satisfacţie a clienţilor;</w:t>
      </w:r>
    </w:p>
    <w:p w14:paraId="3432F726" w14:textId="77777777" w:rsidR="00776AAA" w:rsidRPr="009E5467" w:rsidRDefault="00776AAA" w:rsidP="00776AAA">
      <w:pPr>
        <w:numPr>
          <w:ilvl w:val="0"/>
          <w:numId w:val="4"/>
        </w:numPr>
        <w:shd w:val="clear" w:color="auto" w:fill="FFFFFF"/>
        <w:tabs>
          <w:tab w:val="clear" w:pos="360"/>
        </w:tabs>
        <w:suppressAutoHyphens w:val="0"/>
        <w:spacing w:line="312" w:lineRule="auto"/>
        <w:ind w:left="284" w:hanging="284"/>
        <w:jc w:val="both"/>
        <w:textAlignment w:val="baseline"/>
        <w:rPr>
          <w:rFonts w:ascii="Cambria" w:hAnsi="Cambria" w:cs="Arial"/>
          <w:sz w:val="18"/>
          <w:szCs w:val="18"/>
          <w:lang w:val="it-IT" w:eastAsia="en-GB"/>
        </w:rPr>
      </w:pPr>
      <w:r w:rsidRPr="009E5467">
        <w:rPr>
          <w:rFonts w:ascii="Cambria" w:hAnsi="Cambria" w:cs="Arial"/>
          <w:sz w:val="18"/>
          <w:szCs w:val="18"/>
          <w:lang w:val="it-IT" w:eastAsia="en-GB"/>
        </w:rPr>
        <w:t>Gestionează relaţiile cu presa scrisă şi audio-vizuală;</w:t>
      </w:r>
    </w:p>
    <w:p w14:paraId="22403B2F" w14:textId="77777777" w:rsidR="00776AAA" w:rsidRPr="009E5467" w:rsidRDefault="001658CD"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9E5467">
        <w:rPr>
          <w:rFonts w:ascii="Cambria" w:hAnsi="Cambria" w:cs="Arial"/>
          <w:sz w:val="18"/>
          <w:szCs w:val="18"/>
          <w:shd w:val="clear" w:color="auto" w:fill="FFFFFF"/>
          <w:lang w:val="it-IT"/>
        </w:rPr>
        <w:t>Cercetează mediul</w:t>
      </w:r>
      <w:r w:rsidR="00776AAA" w:rsidRPr="009E5467">
        <w:rPr>
          <w:rFonts w:ascii="Cambria" w:hAnsi="Cambria" w:cs="Arial"/>
          <w:sz w:val="18"/>
          <w:szCs w:val="18"/>
          <w:shd w:val="clear" w:color="auto" w:fill="FFFFFF"/>
          <w:lang w:val="it-IT"/>
        </w:rPr>
        <w:t xml:space="preserve"> intern şi extern al societăţii;</w:t>
      </w:r>
    </w:p>
    <w:p w14:paraId="152B2D67" w14:textId="77777777" w:rsidR="00776AAA" w:rsidRPr="009E5467" w:rsidRDefault="00776AAA" w:rsidP="00776AAA">
      <w:pPr>
        <w:pStyle w:val="NormalWeb"/>
        <w:numPr>
          <w:ilvl w:val="0"/>
          <w:numId w:val="4"/>
        </w:numPr>
        <w:tabs>
          <w:tab w:val="clear" w:pos="360"/>
        </w:tabs>
        <w:spacing w:before="0" w:beforeAutospacing="0" w:after="0" w:afterAutospacing="0" w:line="312" w:lineRule="auto"/>
        <w:ind w:left="284" w:hanging="284"/>
        <w:jc w:val="both"/>
        <w:rPr>
          <w:rFonts w:ascii="Cambria" w:hAnsi="Cambria" w:cs="Arial"/>
          <w:sz w:val="18"/>
          <w:szCs w:val="18"/>
          <w:shd w:val="clear" w:color="auto" w:fill="FFFFFF"/>
          <w:lang w:val="it-IT"/>
        </w:rPr>
      </w:pPr>
      <w:r w:rsidRPr="009E5467">
        <w:rPr>
          <w:rFonts w:ascii="Cambria" w:hAnsi="Cambria" w:cs="Arial"/>
          <w:sz w:val="18"/>
          <w:szCs w:val="18"/>
          <w:shd w:val="clear" w:color="auto" w:fill="FFFFFF"/>
          <w:lang w:val="it-IT"/>
        </w:rPr>
        <w:t>Studiază piaţa şi asigură promovarea produselor şi serviciilor în vederea atragerii de noi clienţi;</w:t>
      </w:r>
    </w:p>
    <w:p w14:paraId="34798C27" w14:textId="77777777" w:rsidR="00776AAA" w:rsidRPr="001D44CC" w:rsidRDefault="00776AAA" w:rsidP="00776AAA">
      <w:pPr>
        <w:pStyle w:val="NormalWeb"/>
        <w:numPr>
          <w:ilvl w:val="0"/>
          <w:numId w:val="4"/>
        </w:numPr>
        <w:tabs>
          <w:tab w:val="clear" w:pos="360"/>
        </w:tabs>
        <w:spacing w:before="0" w:beforeAutospacing="0" w:after="0" w:afterAutospacing="0" w:line="312" w:lineRule="auto"/>
        <w:ind w:left="284" w:hanging="284"/>
        <w:jc w:val="both"/>
        <w:rPr>
          <w:rFonts w:ascii="Cambria" w:hAnsi="Cambria" w:cs="Arial"/>
          <w:sz w:val="18"/>
          <w:szCs w:val="18"/>
          <w:shd w:val="clear" w:color="auto" w:fill="FFFFFF"/>
        </w:rPr>
      </w:pPr>
      <w:r w:rsidRPr="001D44CC">
        <w:rPr>
          <w:rFonts w:ascii="Cambria" w:hAnsi="Cambria" w:cs="Arial"/>
          <w:sz w:val="18"/>
          <w:szCs w:val="18"/>
          <w:shd w:val="clear" w:color="auto" w:fill="FFFFFF"/>
        </w:rPr>
        <w:t>Selecţia mediilor şi a spoturilor publicitare, programarea campaniilor, evaluarea impactului activităţii promoţionale derulate.</w:t>
      </w:r>
    </w:p>
    <w:p w14:paraId="360295CD" w14:textId="77777777" w:rsidR="00776AAA" w:rsidRPr="001D44CC" w:rsidRDefault="00776AAA" w:rsidP="00776AAA">
      <w:pPr>
        <w:pStyle w:val="Corptext"/>
        <w:spacing w:line="312" w:lineRule="auto"/>
        <w:jc w:val="both"/>
        <w:rPr>
          <w:rFonts w:ascii="Cambria" w:hAnsi="Cambria" w:cs="Arial"/>
          <w:sz w:val="18"/>
          <w:szCs w:val="18"/>
          <w:lang w:val="pt-BR"/>
        </w:rPr>
      </w:pPr>
    </w:p>
    <w:p w14:paraId="1C39A6F3" w14:textId="77777777" w:rsidR="00776AAA" w:rsidRPr="001D44CC" w:rsidRDefault="00776AAA" w:rsidP="00776AAA">
      <w:pPr>
        <w:pStyle w:val="Corptext"/>
        <w:numPr>
          <w:ilvl w:val="0"/>
          <w:numId w:val="48"/>
        </w:numPr>
        <w:spacing w:line="312" w:lineRule="auto"/>
        <w:ind w:left="284" w:hanging="284"/>
        <w:rPr>
          <w:rFonts w:ascii="Cambria" w:hAnsi="Cambria" w:cs="Arial"/>
          <w:b/>
          <w:sz w:val="18"/>
          <w:szCs w:val="18"/>
          <w:u w:val="single"/>
          <w:lang w:val="pt-BR"/>
        </w:rPr>
      </w:pPr>
      <w:r w:rsidRPr="001D44CC">
        <w:rPr>
          <w:rFonts w:ascii="Cambria" w:hAnsi="Cambria" w:cs="Arial"/>
          <w:b/>
          <w:sz w:val="18"/>
          <w:szCs w:val="18"/>
          <w:u w:val="single"/>
          <w:lang w:val="pt-BR"/>
        </w:rPr>
        <w:t>Compartiment Audit Intern</w:t>
      </w:r>
    </w:p>
    <w:p w14:paraId="6AC68B12" w14:textId="77777777" w:rsidR="00776AAA" w:rsidRPr="001D44CC" w:rsidRDefault="00776AAA" w:rsidP="00776AAA">
      <w:pPr>
        <w:pStyle w:val="Corptext"/>
        <w:spacing w:line="312" w:lineRule="auto"/>
        <w:ind w:left="1440" w:firstLine="720"/>
        <w:jc w:val="both"/>
        <w:rPr>
          <w:rFonts w:ascii="Cambria" w:hAnsi="Cambria" w:cs="Arial"/>
          <w:b/>
          <w:sz w:val="18"/>
          <w:szCs w:val="18"/>
          <w:lang w:val="pt-BR"/>
        </w:rPr>
      </w:pPr>
    </w:p>
    <w:p w14:paraId="5DD226BA" w14:textId="77777777" w:rsidR="00776AAA" w:rsidRPr="009E5467" w:rsidRDefault="00776AAA" w:rsidP="00776AAA">
      <w:pPr>
        <w:pStyle w:val="NormalWeb"/>
        <w:shd w:val="clear" w:color="auto" w:fill="FFFFFF"/>
        <w:spacing w:before="0" w:beforeAutospacing="0" w:after="0" w:afterAutospacing="0" w:line="312" w:lineRule="auto"/>
        <w:jc w:val="both"/>
        <w:textAlignment w:val="baseline"/>
        <w:rPr>
          <w:rFonts w:ascii="Cambria" w:hAnsi="Cambria" w:cs="Arial"/>
          <w:sz w:val="18"/>
          <w:szCs w:val="18"/>
          <w:lang w:val="pt-BR"/>
        </w:rPr>
      </w:pPr>
      <w:r w:rsidRPr="009E5467">
        <w:rPr>
          <w:rFonts w:ascii="Cambria" w:hAnsi="Cambria" w:cs="Arial"/>
          <w:sz w:val="18"/>
          <w:szCs w:val="18"/>
          <w:u w:val="single"/>
          <w:bdr w:val="none" w:sz="0" w:space="0" w:color="auto" w:frame="1"/>
          <w:lang w:val="pt-BR"/>
        </w:rPr>
        <w:t>Nivel ierarhic</w:t>
      </w:r>
      <w:r w:rsidR="0008046F" w:rsidRPr="009E5467">
        <w:rPr>
          <w:rFonts w:ascii="Cambria" w:hAnsi="Cambria" w:cs="Arial"/>
          <w:sz w:val="18"/>
          <w:szCs w:val="18"/>
          <w:lang w:val="pt-BR"/>
        </w:rPr>
        <w:t xml:space="preserve">: </w:t>
      </w:r>
      <w:r w:rsidRPr="009E5467">
        <w:rPr>
          <w:rFonts w:ascii="Cambria" w:hAnsi="Cambria" w:cs="Arial"/>
          <w:sz w:val="18"/>
          <w:szCs w:val="18"/>
          <w:lang w:val="pt-BR"/>
        </w:rPr>
        <w:t xml:space="preserve"> este subordonat Directorului General.</w:t>
      </w:r>
    </w:p>
    <w:p w14:paraId="62248AB4" w14:textId="77777777" w:rsidR="00776AAA" w:rsidRPr="001D44CC" w:rsidRDefault="00776AAA" w:rsidP="00776AAA">
      <w:pPr>
        <w:spacing w:line="312" w:lineRule="auto"/>
        <w:jc w:val="both"/>
        <w:rPr>
          <w:rFonts w:ascii="Cambria" w:hAnsi="Cambria" w:cs="Arial"/>
          <w:sz w:val="18"/>
          <w:szCs w:val="18"/>
          <w:lang w:val="pt-BR"/>
        </w:rPr>
      </w:pPr>
      <w:r w:rsidRPr="001D44CC">
        <w:rPr>
          <w:rFonts w:ascii="Cambria" w:hAnsi="Cambria" w:cs="Arial"/>
          <w:sz w:val="18"/>
          <w:szCs w:val="18"/>
          <w:u w:val="single"/>
          <w:lang w:val="pt-BR"/>
        </w:rPr>
        <w:t xml:space="preserve">Atribuţiile Compartimentului Audit Public Intern: </w:t>
      </w:r>
    </w:p>
    <w:p w14:paraId="2EEA1321" w14:textId="77777777" w:rsidR="00776AAA" w:rsidRPr="001D44CC" w:rsidRDefault="00776AAA" w:rsidP="00776AAA">
      <w:pPr>
        <w:pStyle w:val="Corptext"/>
        <w:numPr>
          <w:ilvl w:val="0"/>
          <w:numId w:val="4"/>
        </w:numPr>
        <w:tabs>
          <w:tab w:val="clear" w:pos="360"/>
        </w:tabs>
        <w:spacing w:line="312" w:lineRule="auto"/>
        <w:ind w:left="284"/>
        <w:jc w:val="both"/>
        <w:rPr>
          <w:rFonts w:ascii="Cambria" w:hAnsi="Cambria" w:cs="Arial"/>
          <w:sz w:val="18"/>
          <w:szCs w:val="18"/>
          <w:lang w:val="pt-BR"/>
        </w:rPr>
      </w:pPr>
      <w:r w:rsidRPr="001D44CC">
        <w:rPr>
          <w:rFonts w:ascii="Cambria" w:hAnsi="Cambria" w:cs="Arial"/>
          <w:sz w:val="18"/>
          <w:szCs w:val="18"/>
          <w:lang w:val="pt-BR"/>
        </w:rPr>
        <w:t>elaborează proiectul planului multianual de audit public intern şi, pe baza acestuia, proiectul planului anual de audit public intern;</w:t>
      </w:r>
    </w:p>
    <w:p w14:paraId="64EC9681" w14:textId="77777777" w:rsidR="00776AAA" w:rsidRPr="001D44CC" w:rsidRDefault="00776AAA" w:rsidP="00776AAA">
      <w:pPr>
        <w:pStyle w:val="Corptext"/>
        <w:numPr>
          <w:ilvl w:val="0"/>
          <w:numId w:val="4"/>
        </w:numPr>
        <w:tabs>
          <w:tab w:val="clear" w:pos="360"/>
        </w:tabs>
        <w:spacing w:line="312" w:lineRule="auto"/>
        <w:ind w:left="284"/>
        <w:jc w:val="both"/>
        <w:rPr>
          <w:rFonts w:ascii="Cambria" w:hAnsi="Cambria" w:cs="Arial"/>
          <w:sz w:val="18"/>
          <w:szCs w:val="18"/>
          <w:lang w:val="pt-BR"/>
        </w:rPr>
      </w:pPr>
      <w:r w:rsidRPr="001D44CC">
        <w:rPr>
          <w:rFonts w:ascii="Cambria" w:hAnsi="Cambria" w:cs="Arial"/>
          <w:sz w:val="18"/>
          <w:szCs w:val="18"/>
          <w:lang w:val="pt-BR"/>
        </w:rPr>
        <w:t>efectuează activităţi de audit public intern pentru a evalua dacă sistemele de management financiar şi control ale entităţii publice sunt transparente şi sunt conforme cu normele de legalitate, regularitate, economicitate, eficienţă şi eficacitate;</w:t>
      </w:r>
    </w:p>
    <w:p w14:paraId="6356B192" w14:textId="77777777" w:rsidR="00776AAA" w:rsidRPr="001D44CC" w:rsidRDefault="00776AAA" w:rsidP="00776AAA">
      <w:pPr>
        <w:pStyle w:val="Corptext"/>
        <w:numPr>
          <w:ilvl w:val="0"/>
          <w:numId w:val="4"/>
        </w:numPr>
        <w:tabs>
          <w:tab w:val="clear" w:pos="360"/>
        </w:tabs>
        <w:spacing w:line="312" w:lineRule="auto"/>
        <w:ind w:left="284"/>
        <w:jc w:val="both"/>
        <w:rPr>
          <w:rFonts w:ascii="Cambria" w:hAnsi="Cambria" w:cs="Arial"/>
          <w:sz w:val="18"/>
          <w:szCs w:val="18"/>
          <w:lang w:val="pt-BR"/>
        </w:rPr>
      </w:pPr>
      <w:r w:rsidRPr="001D44CC">
        <w:rPr>
          <w:rFonts w:ascii="Cambria" w:hAnsi="Cambria" w:cs="Arial"/>
          <w:sz w:val="18"/>
          <w:szCs w:val="18"/>
          <w:lang w:val="pt-BR"/>
        </w:rPr>
        <w:t>informează organul ierarhic superior despre recomandările neînsuşite de către conducătorul entităţii publice auditate;</w:t>
      </w:r>
    </w:p>
    <w:p w14:paraId="0FE71EA9" w14:textId="77777777" w:rsidR="00776AAA" w:rsidRPr="001D44CC" w:rsidRDefault="00776AAA" w:rsidP="00776AAA">
      <w:pPr>
        <w:pStyle w:val="Corptext"/>
        <w:numPr>
          <w:ilvl w:val="0"/>
          <w:numId w:val="4"/>
        </w:numPr>
        <w:tabs>
          <w:tab w:val="clear" w:pos="360"/>
        </w:tabs>
        <w:spacing w:line="312" w:lineRule="auto"/>
        <w:ind w:left="284"/>
        <w:jc w:val="both"/>
        <w:rPr>
          <w:rFonts w:ascii="Cambria" w:hAnsi="Cambria" w:cs="Arial"/>
          <w:sz w:val="18"/>
          <w:szCs w:val="18"/>
          <w:lang w:val="pt-BR"/>
        </w:rPr>
      </w:pPr>
      <w:r w:rsidRPr="001D44CC">
        <w:rPr>
          <w:rFonts w:ascii="Cambria" w:hAnsi="Cambria" w:cs="Arial"/>
          <w:sz w:val="18"/>
          <w:szCs w:val="18"/>
          <w:lang w:val="pt-BR"/>
        </w:rPr>
        <w:t>transmit la UCAAPI/compartimentele de audit public intern ierarhic superioare, la solicitarea acestora, rapoarte periodice privind constatările, concluziile şi recomandările rezultate din activitatea lor de audit intern;</w:t>
      </w:r>
    </w:p>
    <w:p w14:paraId="308FED19" w14:textId="77777777" w:rsidR="00776AAA" w:rsidRPr="001D44CC" w:rsidRDefault="00776AAA" w:rsidP="00776AAA">
      <w:pPr>
        <w:pStyle w:val="Corptext"/>
        <w:numPr>
          <w:ilvl w:val="0"/>
          <w:numId w:val="4"/>
        </w:numPr>
        <w:tabs>
          <w:tab w:val="clear" w:pos="360"/>
        </w:tabs>
        <w:spacing w:line="312" w:lineRule="auto"/>
        <w:ind w:left="284"/>
        <w:jc w:val="both"/>
        <w:rPr>
          <w:rFonts w:ascii="Cambria" w:hAnsi="Cambria" w:cs="Arial"/>
          <w:sz w:val="18"/>
          <w:szCs w:val="18"/>
          <w:lang w:val="pt-BR"/>
        </w:rPr>
      </w:pPr>
      <w:r w:rsidRPr="001D44CC">
        <w:rPr>
          <w:rFonts w:ascii="Cambria" w:hAnsi="Cambria" w:cs="Arial"/>
          <w:sz w:val="18"/>
          <w:szCs w:val="18"/>
          <w:lang w:val="pt-BR"/>
        </w:rPr>
        <w:t>elaborează raportul anual al activităţii de audit public intern care prezintă modul de realizare a obiectivelor compartimentului de audit public intern;</w:t>
      </w:r>
    </w:p>
    <w:p w14:paraId="1C87984C" w14:textId="77777777" w:rsidR="00776AAA" w:rsidRDefault="00776AAA" w:rsidP="00776AAA">
      <w:pPr>
        <w:pStyle w:val="Corptext"/>
        <w:numPr>
          <w:ilvl w:val="0"/>
          <w:numId w:val="4"/>
        </w:numPr>
        <w:tabs>
          <w:tab w:val="clear" w:pos="360"/>
        </w:tabs>
        <w:spacing w:line="312" w:lineRule="auto"/>
        <w:ind w:left="284"/>
        <w:jc w:val="both"/>
        <w:rPr>
          <w:rFonts w:ascii="Cambria" w:hAnsi="Cambria" w:cs="Arial"/>
          <w:sz w:val="18"/>
          <w:szCs w:val="18"/>
          <w:lang w:val="pt-BR"/>
        </w:rPr>
      </w:pPr>
      <w:r w:rsidRPr="001D44CC">
        <w:rPr>
          <w:rFonts w:ascii="Cambria" w:hAnsi="Cambria" w:cs="Arial"/>
          <w:sz w:val="18"/>
          <w:szCs w:val="18"/>
          <w:lang w:val="pt-BR"/>
        </w:rPr>
        <w:t>raportează imediat conducătorului entităţii publice și structurii de control intern abilitate neregulile sau posibilele prejudicii identificate în realizarea misiunilor de audit public intern.</w:t>
      </w:r>
    </w:p>
    <w:p w14:paraId="18EA68A3" w14:textId="77777777" w:rsidR="00915AED" w:rsidRDefault="00915AED" w:rsidP="00915AED">
      <w:pPr>
        <w:pStyle w:val="Corptext"/>
        <w:spacing w:line="312" w:lineRule="auto"/>
        <w:jc w:val="both"/>
        <w:rPr>
          <w:rFonts w:ascii="Cambria" w:hAnsi="Cambria" w:cs="Arial"/>
          <w:sz w:val="18"/>
          <w:szCs w:val="18"/>
          <w:lang w:val="pt-BR"/>
        </w:rPr>
      </w:pPr>
    </w:p>
    <w:p w14:paraId="73BD0490" w14:textId="77777777" w:rsidR="00915AED" w:rsidRDefault="00915AED" w:rsidP="00915AED">
      <w:pPr>
        <w:pStyle w:val="Corptext"/>
        <w:spacing w:line="312" w:lineRule="auto"/>
        <w:jc w:val="both"/>
        <w:rPr>
          <w:rFonts w:ascii="Cambria" w:hAnsi="Cambria" w:cs="Arial"/>
          <w:sz w:val="18"/>
          <w:szCs w:val="18"/>
          <w:lang w:val="pt-BR"/>
        </w:rPr>
      </w:pPr>
    </w:p>
    <w:p w14:paraId="417EE473" w14:textId="77777777" w:rsidR="002169A5" w:rsidRDefault="002169A5" w:rsidP="00915AED">
      <w:pPr>
        <w:pStyle w:val="Corptext"/>
        <w:spacing w:line="312" w:lineRule="auto"/>
        <w:jc w:val="both"/>
        <w:rPr>
          <w:rFonts w:ascii="Cambria" w:hAnsi="Cambria" w:cs="Arial"/>
          <w:sz w:val="18"/>
          <w:szCs w:val="18"/>
          <w:lang w:val="pt-BR"/>
        </w:rPr>
      </w:pPr>
    </w:p>
    <w:p w14:paraId="3564EFDD" w14:textId="77777777" w:rsidR="00915AED" w:rsidRPr="001D44CC" w:rsidRDefault="00915AED" w:rsidP="00915AED">
      <w:pPr>
        <w:pStyle w:val="Corptext"/>
        <w:spacing w:line="312" w:lineRule="auto"/>
        <w:jc w:val="both"/>
        <w:rPr>
          <w:rFonts w:ascii="Cambria" w:hAnsi="Cambria" w:cs="Arial"/>
          <w:sz w:val="18"/>
          <w:szCs w:val="18"/>
          <w:lang w:val="pt-BR"/>
        </w:rPr>
      </w:pPr>
    </w:p>
    <w:p w14:paraId="7C52CC52" w14:textId="77777777" w:rsidR="00776AAA" w:rsidRPr="009E5467" w:rsidRDefault="00776AAA" w:rsidP="00776AAA">
      <w:pPr>
        <w:pStyle w:val="Corptext"/>
        <w:spacing w:line="312" w:lineRule="auto"/>
        <w:ind w:left="1440" w:firstLine="720"/>
        <w:jc w:val="both"/>
        <w:rPr>
          <w:rFonts w:ascii="Cambria" w:hAnsi="Cambria" w:cs="Arial"/>
          <w:b/>
          <w:sz w:val="18"/>
          <w:szCs w:val="18"/>
          <w:lang w:val="pt-BR"/>
        </w:rPr>
      </w:pPr>
    </w:p>
    <w:p w14:paraId="0F755A3B" w14:textId="77777777" w:rsidR="00776AAA" w:rsidRPr="001D44CC" w:rsidRDefault="00776AAA" w:rsidP="00776AAA">
      <w:pPr>
        <w:pStyle w:val="Corptext"/>
        <w:numPr>
          <w:ilvl w:val="0"/>
          <w:numId w:val="48"/>
        </w:numPr>
        <w:spacing w:line="312" w:lineRule="auto"/>
        <w:ind w:left="284" w:hanging="284"/>
        <w:rPr>
          <w:rFonts w:ascii="Cambria" w:hAnsi="Cambria" w:cs="Arial"/>
          <w:b/>
          <w:sz w:val="18"/>
          <w:szCs w:val="18"/>
          <w:u w:val="single"/>
          <w:lang w:val="it-IT"/>
        </w:rPr>
      </w:pPr>
      <w:r w:rsidRPr="001D44CC">
        <w:rPr>
          <w:rFonts w:ascii="Cambria" w:hAnsi="Cambria" w:cs="Arial"/>
          <w:b/>
          <w:sz w:val="18"/>
          <w:szCs w:val="18"/>
          <w:u w:val="single"/>
          <w:lang w:val="it-IT"/>
        </w:rPr>
        <w:lastRenderedPageBreak/>
        <w:t>Compartiment Control Intern</w:t>
      </w:r>
    </w:p>
    <w:p w14:paraId="24134767" w14:textId="77777777" w:rsidR="00776AAA" w:rsidRPr="001D44CC" w:rsidRDefault="00776AAA" w:rsidP="00776AAA">
      <w:pPr>
        <w:pStyle w:val="Corptext"/>
        <w:spacing w:line="312" w:lineRule="auto"/>
        <w:ind w:left="1440" w:firstLine="720"/>
        <w:jc w:val="both"/>
        <w:rPr>
          <w:rFonts w:ascii="Cambria" w:hAnsi="Cambria" w:cs="Arial"/>
          <w:b/>
          <w:sz w:val="18"/>
          <w:szCs w:val="18"/>
          <w:lang w:val="it-IT"/>
        </w:rPr>
      </w:pPr>
    </w:p>
    <w:p w14:paraId="12A6F637" w14:textId="77777777" w:rsidR="00776AAA" w:rsidRPr="009E5467" w:rsidRDefault="00776AAA" w:rsidP="00776AAA">
      <w:pPr>
        <w:pStyle w:val="Corptext"/>
        <w:spacing w:line="312" w:lineRule="auto"/>
        <w:jc w:val="both"/>
        <w:rPr>
          <w:rFonts w:ascii="Cambria" w:hAnsi="Cambria" w:cs="Arial"/>
          <w:b/>
          <w:sz w:val="18"/>
          <w:szCs w:val="18"/>
          <w:lang w:val="pt-BR"/>
        </w:rPr>
      </w:pPr>
      <w:r w:rsidRPr="009E5467">
        <w:rPr>
          <w:rFonts w:ascii="Cambria" w:hAnsi="Cambria" w:cs="Arial"/>
          <w:sz w:val="18"/>
          <w:szCs w:val="18"/>
          <w:u w:val="single"/>
          <w:bdr w:val="none" w:sz="0" w:space="0" w:color="auto" w:frame="1"/>
          <w:lang w:val="pt-BR"/>
        </w:rPr>
        <w:t>Nivel ierarhic</w:t>
      </w:r>
      <w:r w:rsidR="0008046F" w:rsidRPr="009E5467">
        <w:rPr>
          <w:rFonts w:ascii="Cambria" w:hAnsi="Cambria" w:cs="Arial"/>
          <w:sz w:val="18"/>
          <w:szCs w:val="18"/>
          <w:lang w:val="pt-BR"/>
        </w:rPr>
        <w:t xml:space="preserve">: </w:t>
      </w:r>
      <w:r w:rsidRPr="009E5467">
        <w:rPr>
          <w:rFonts w:ascii="Cambria" w:hAnsi="Cambria" w:cs="Arial"/>
          <w:sz w:val="18"/>
          <w:szCs w:val="18"/>
          <w:lang w:val="pt-BR"/>
        </w:rPr>
        <w:t>este subordonat Directorului General</w:t>
      </w:r>
    </w:p>
    <w:p w14:paraId="2A404D82" w14:textId="77777777" w:rsidR="00776AAA" w:rsidRPr="001D44CC" w:rsidRDefault="00776AAA" w:rsidP="00776AAA">
      <w:pPr>
        <w:pStyle w:val="Corptext"/>
        <w:spacing w:line="312" w:lineRule="auto"/>
        <w:jc w:val="both"/>
        <w:rPr>
          <w:rFonts w:ascii="Cambria" w:hAnsi="Cambria" w:cs="Arial"/>
          <w:sz w:val="18"/>
          <w:szCs w:val="18"/>
          <w:u w:val="single"/>
          <w:lang w:val="it-IT"/>
        </w:rPr>
      </w:pPr>
      <w:r w:rsidRPr="001D44CC">
        <w:rPr>
          <w:rFonts w:ascii="Cambria" w:hAnsi="Cambria" w:cs="Arial"/>
          <w:sz w:val="18"/>
          <w:szCs w:val="18"/>
          <w:u w:val="single"/>
          <w:lang w:val="it-IT"/>
        </w:rPr>
        <w:t>Atribuţiile Compartimentului Control Intern:</w:t>
      </w:r>
    </w:p>
    <w:p w14:paraId="7FEA5089" w14:textId="77777777" w:rsidR="00776AAA" w:rsidRPr="001D44CC" w:rsidRDefault="00776AAA" w:rsidP="00776AAA">
      <w:pPr>
        <w:pStyle w:val="Corptext"/>
        <w:numPr>
          <w:ilvl w:val="0"/>
          <w:numId w:val="32"/>
        </w:numPr>
        <w:spacing w:line="312" w:lineRule="auto"/>
        <w:ind w:left="284" w:hanging="284"/>
        <w:jc w:val="both"/>
        <w:rPr>
          <w:rFonts w:ascii="Cambria" w:hAnsi="Cambria" w:cs="Arial"/>
          <w:b/>
          <w:sz w:val="18"/>
          <w:szCs w:val="18"/>
          <w:lang w:val="it-IT"/>
        </w:rPr>
      </w:pPr>
      <w:r w:rsidRPr="001D44CC">
        <w:rPr>
          <w:rFonts w:ascii="Cambria" w:hAnsi="Cambria" w:cs="Arial"/>
          <w:b/>
          <w:sz w:val="18"/>
          <w:szCs w:val="18"/>
          <w:lang w:val="it-IT"/>
        </w:rPr>
        <w:t>pe linia controlului financiar de gestiune:</w:t>
      </w:r>
    </w:p>
    <w:p w14:paraId="5B208F94" w14:textId="77777777" w:rsidR="00776AAA" w:rsidRPr="001D44CC" w:rsidRDefault="00776AAA" w:rsidP="00776AAA">
      <w:pPr>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respectă prevederile legale şi reglementările interne incidente activităţii economico-financiare a operatorului economic;</w:t>
      </w:r>
    </w:p>
    <w:p w14:paraId="0B310BB1" w14:textId="77777777" w:rsidR="00776AAA" w:rsidRPr="009E5467" w:rsidRDefault="00776AAA" w:rsidP="00776AAA">
      <w:pPr>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creşterea eficienţei în utilizarea resurselor alocate;</w:t>
      </w:r>
    </w:p>
    <w:p w14:paraId="739A407E" w14:textId="77777777" w:rsidR="00776AAA" w:rsidRPr="009E5467" w:rsidRDefault="00776AAA" w:rsidP="00776AAA">
      <w:pPr>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verifică respectarea prevederilor legale şi a reglementărilor interne cu privire la existenţa, integritatea, păstrarea şi utilizarea mijloacelor şi resurselor, deţinute cu orice titlu, şi modul de reflectare a acestora în evidenţa contabilă;</w:t>
      </w:r>
    </w:p>
    <w:p w14:paraId="7FA90EA4" w14:textId="77777777" w:rsidR="00776AAA" w:rsidRPr="009E5467" w:rsidRDefault="00776AAA" w:rsidP="00776AAA">
      <w:pPr>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verifică respectarea prevederilor legale în fundamentarea proiectului bugetului de venituri şi cheltuieli al operatorului economic şi a proiectelor bugetelor de venituri şi cheltuieli ale subunităţilor din structura acestuia;</w:t>
      </w:r>
    </w:p>
    <w:p w14:paraId="13A3A6F0" w14:textId="77777777" w:rsidR="00776AAA" w:rsidRPr="009E5467" w:rsidRDefault="00776AAA" w:rsidP="00776AAA">
      <w:pPr>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verifică respectarea prevederilor legale în execuţia bugetului de venituri şi cheltuieli al operatorului economic şi al subunităţilor din structura acestuia, urmărind: realizarea veniturilor şi încadrarea în nivelul cheltuielilor aprobate; gradul de realizare a veniturilor, de efectuare a cheltuielilor şi de obţinere a rezultatului; realizarea indicatorilor economico-financiari specifici activităţii, la nivelul operatorului economic şi al subunităţilor acestuia; realizarea programului de investiţii şi încadrarea în sursele aprobate; respectarea programelor de reducere a arieratelor şi a stocurilor; respectarea prevederilor legale şi/sau a reglementărilor interne în efectuarea achiziţiilor; utilizarea conform destinaţiilor legale a sumelor acordate de la bugetul general consolidat;</w:t>
      </w:r>
    </w:p>
    <w:p w14:paraId="0847F452" w14:textId="77777777" w:rsidR="00776AAA" w:rsidRPr="009E5467" w:rsidRDefault="00776AAA" w:rsidP="00776AAA">
      <w:pPr>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verifică respectarea prevederilor legale şi a reglementărilor interne cu privire la modul de efectuare a inventarierii anuale a elementelor de natura activelor, datoriilor şi capitalurilor proprii;</w:t>
      </w:r>
    </w:p>
    <w:p w14:paraId="4B74AAEE" w14:textId="77777777" w:rsidR="00776AAA" w:rsidRPr="009E5467" w:rsidRDefault="00776AAA" w:rsidP="00776AAA">
      <w:pPr>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verifică respectarea prevederilor legale şi a reglementărilor interne cu privire la încasările şi plăţile în lei şi valută, de orice natură, în numerar sau prin virament;</w:t>
      </w:r>
    </w:p>
    <w:p w14:paraId="55CE4EB1" w14:textId="77777777" w:rsidR="00776AAA" w:rsidRPr="001D44CC" w:rsidRDefault="00776AAA" w:rsidP="00776AAA">
      <w:pPr>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verifică respectarea prevederilor legale cu privire la înregistrarea în evidenţa contabilă a operaţiunilor economico-financiare;</w:t>
      </w:r>
    </w:p>
    <w:p w14:paraId="66ADBB28" w14:textId="77777777" w:rsidR="00776AAA" w:rsidRPr="001D44CC" w:rsidRDefault="00776AAA" w:rsidP="00776AAA">
      <w:pPr>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verifică respectarea prevederilor legale şi a reglementărilor interne cu privire la întocmirea, circulaţia, păstrarea şi arhivarea documentelor primare, contabile şi a celor tehnico-operative;</w:t>
      </w:r>
    </w:p>
    <w:p w14:paraId="31F1EC16" w14:textId="77777777" w:rsidR="00776AAA" w:rsidRPr="001D44CC" w:rsidRDefault="00776AAA" w:rsidP="00776AAA">
      <w:pPr>
        <w:numPr>
          <w:ilvl w:val="0"/>
          <w:numId w:val="24"/>
        </w:numPr>
        <w:tabs>
          <w:tab w:val="clear" w:pos="360"/>
        </w:tabs>
        <w:spacing w:line="312" w:lineRule="auto"/>
        <w:ind w:left="284" w:hanging="284"/>
        <w:jc w:val="both"/>
        <w:rPr>
          <w:rFonts w:ascii="Cambria" w:hAnsi="Cambria" w:cs="Arial"/>
          <w:b/>
          <w:sz w:val="18"/>
          <w:szCs w:val="18"/>
          <w:lang w:val="it-IT"/>
        </w:rPr>
      </w:pPr>
      <w:r w:rsidRPr="001D44CC">
        <w:rPr>
          <w:rFonts w:ascii="Cambria" w:hAnsi="Cambria" w:cs="Arial"/>
          <w:sz w:val="18"/>
          <w:szCs w:val="18"/>
          <w:lang w:val="it-IT"/>
        </w:rPr>
        <w:t>elaborează analize economico-financiare pentru conducerea operatorului economic în scopul fundamentării deciziilor şi a îmbunătăţirii performanţelor</w:t>
      </w:r>
    </w:p>
    <w:p w14:paraId="28FAD9D1" w14:textId="77777777" w:rsidR="00776AAA" w:rsidRPr="001D44CC" w:rsidRDefault="00776AAA" w:rsidP="00776AAA">
      <w:pPr>
        <w:pStyle w:val="Corptext"/>
        <w:spacing w:line="312" w:lineRule="auto"/>
        <w:jc w:val="both"/>
        <w:rPr>
          <w:rFonts w:ascii="Cambria" w:hAnsi="Cambria" w:cs="Arial"/>
          <w:b/>
          <w:sz w:val="18"/>
          <w:szCs w:val="18"/>
          <w:lang w:val="it-IT"/>
        </w:rPr>
      </w:pPr>
    </w:p>
    <w:p w14:paraId="3A82E7E4" w14:textId="77777777" w:rsidR="00776AAA" w:rsidRPr="001D44CC" w:rsidRDefault="00776AAA" w:rsidP="00776AAA">
      <w:pPr>
        <w:pStyle w:val="Corptext"/>
        <w:numPr>
          <w:ilvl w:val="0"/>
          <w:numId w:val="32"/>
        </w:numPr>
        <w:spacing w:line="312" w:lineRule="auto"/>
        <w:ind w:left="284" w:hanging="284"/>
        <w:jc w:val="both"/>
        <w:rPr>
          <w:rFonts w:ascii="Cambria" w:hAnsi="Cambria" w:cs="Arial"/>
          <w:b/>
          <w:sz w:val="18"/>
          <w:szCs w:val="18"/>
          <w:lang w:val="it-IT"/>
        </w:rPr>
      </w:pPr>
      <w:r w:rsidRPr="001D44CC">
        <w:rPr>
          <w:rFonts w:ascii="Cambria" w:hAnsi="Cambria" w:cs="Arial"/>
          <w:b/>
          <w:sz w:val="18"/>
          <w:szCs w:val="18"/>
          <w:lang w:val="it-IT"/>
        </w:rPr>
        <w:t xml:space="preserve"> pe linia controlului intern managerial:</w:t>
      </w:r>
    </w:p>
    <w:p w14:paraId="4B06DBD0" w14:textId="77777777" w:rsidR="00776AAA" w:rsidRPr="001D44CC" w:rsidRDefault="00776AAA" w:rsidP="00776AAA">
      <w:pPr>
        <w:numPr>
          <w:ilvl w:val="0"/>
          <w:numId w:val="26"/>
        </w:numPr>
        <w:tabs>
          <w:tab w:val="clear" w:pos="0"/>
        </w:tabs>
        <w:autoSpaceDE w:val="0"/>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asigură, la nivelul Comisiei şi la nivelul S.C. Salubritate Craiova S.R.L., asistenţa şi consultanţa profesională în domeniul sistemului de control intern/managerial şi serveşte drept punct de leg</w:t>
      </w:r>
      <w:r w:rsidRPr="001D44CC">
        <w:rPr>
          <w:rFonts w:ascii="Cambria" w:hAnsi="Cambria" w:cs="Arial"/>
          <w:sz w:val="18"/>
          <w:szCs w:val="18"/>
          <w:lang w:val="ro-RO"/>
        </w:rPr>
        <w:t xml:space="preserve">ătură în vederea bunei comunicări între structurile S.C. Salubritate Craiova S.R.L. şi Comisie; </w:t>
      </w:r>
    </w:p>
    <w:p w14:paraId="612B8710" w14:textId="77777777" w:rsidR="00776AAA" w:rsidRPr="001D44CC" w:rsidRDefault="00776AAA" w:rsidP="00776AAA">
      <w:pPr>
        <w:numPr>
          <w:ilvl w:val="0"/>
          <w:numId w:val="26"/>
        </w:numPr>
        <w:tabs>
          <w:tab w:val="clear" w:pos="0"/>
        </w:tabs>
        <w:autoSpaceDE w:val="0"/>
        <w:spacing w:line="312" w:lineRule="auto"/>
        <w:ind w:left="284" w:hanging="284"/>
        <w:jc w:val="both"/>
        <w:rPr>
          <w:rFonts w:ascii="Cambria" w:hAnsi="Cambria" w:cs="Arial"/>
          <w:sz w:val="18"/>
          <w:szCs w:val="18"/>
          <w:lang w:val="ro-RO"/>
        </w:rPr>
      </w:pPr>
      <w:r w:rsidRPr="001D44CC">
        <w:rPr>
          <w:rFonts w:ascii="Cambria" w:hAnsi="Cambria" w:cs="Arial"/>
          <w:sz w:val="18"/>
          <w:szCs w:val="18"/>
        </w:rPr>
        <w:t>organizeaz</w:t>
      </w:r>
      <w:r w:rsidRPr="001D44CC">
        <w:rPr>
          <w:rFonts w:ascii="Cambria" w:hAnsi="Cambria" w:cs="Arial"/>
          <w:sz w:val="18"/>
          <w:szCs w:val="18"/>
          <w:lang w:val="ro-RO"/>
        </w:rPr>
        <w:t>ă desfăşurarea şedintelor comisiei;</w:t>
      </w:r>
    </w:p>
    <w:p w14:paraId="5DE95C1C" w14:textId="77777777" w:rsidR="00776AAA" w:rsidRPr="001D44CC" w:rsidRDefault="00776AAA" w:rsidP="00776AAA">
      <w:pPr>
        <w:numPr>
          <w:ilvl w:val="0"/>
          <w:numId w:val="26"/>
        </w:numPr>
        <w:tabs>
          <w:tab w:val="clear" w:pos="0"/>
        </w:tabs>
        <w:autoSpaceDE w:val="0"/>
        <w:spacing w:line="312" w:lineRule="auto"/>
        <w:ind w:left="284" w:hanging="284"/>
        <w:jc w:val="both"/>
        <w:rPr>
          <w:rFonts w:ascii="Cambria" w:hAnsi="Cambria" w:cs="Arial"/>
          <w:sz w:val="18"/>
          <w:szCs w:val="18"/>
          <w:lang w:val="it-IT"/>
        </w:rPr>
      </w:pPr>
      <w:r w:rsidRPr="001D44CC">
        <w:rPr>
          <w:rFonts w:ascii="Cambria" w:hAnsi="Cambria" w:cs="Arial"/>
          <w:sz w:val="18"/>
          <w:szCs w:val="18"/>
          <w:lang w:val="ro-RO"/>
        </w:rPr>
        <w:t xml:space="preserve">analizează </w:t>
      </w:r>
      <w:r w:rsidR="001658CD" w:rsidRPr="001D44CC">
        <w:rPr>
          <w:rFonts w:ascii="Cambria" w:hAnsi="Cambria" w:cs="Arial"/>
          <w:sz w:val="18"/>
          <w:szCs w:val="18"/>
          <w:lang w:val="ro-RO"/>
        </w:rPr>
        <w:t xml:space="preserve">observaţiile formulate de structurile societatii </w:t>
      </w:r>
      <w:r w:rsidRPr="001D44CC">
        <w:rPr>
          <w:rFonts w:ascii="Cambria" w:hAnsi="Cambria" w:cs="Arial"/>
          <w:sz w:val="18"/>
          <w:szCs w:val="18"/>
          <w:lang w:val="ro-RO"/>
        </w:rPr>
        <w:t xml:space="preserve">şi participă la consultările organizate pentru analiza observaţiilor, în cazul Procedurilor de Sistem; </w:t>
      </w:r>
    </w:p>
    <w:p w14:paraId="5C7F7C35" w14:textId="77777777" w:rsidR="00776AAA" w:rsidRPr="001D44CC" w:rsidRDefault="00776AAA" w:rsidP="00776AAA">
      <w:pPr>
        <w:numPr>
          <w:ilvl w:val="0"/>
          <w:numId w:val="26"/>
        </w:numPr>
        <w:tabs>
          <w:tab w:val="clear" w:pos="0"/>
        </w:tabs>
        <w:autoSpaceDE w:val="0"/>
        <w:spacing w:line="312" w:lineRule="auto"/>
        <w:ind w:left="284" w:hanging="284"/>
        <w:jc w:val="both"/>
        <w:rPr>
          <w:rFonts w:ascii="Cambria" w:hAnsi="Cambria" w:cs="Arial"/>
          <w:sz w:val="18"/>
          <w:szCs w:val="18"/>
          <w:lang w:val="it-IT"/>
        </w:rPr>
      </w:pPr>
      <w:r w:rsidRPr="001D44CC">
        <w:rPr>
          <w:rFonts w:ascii="Cambria" w:hAnsi="Cambria" w:cs="Arial"/>
          <w:sz w:val="18"/>
          <w:szCs w:val="18"/>
        </w:rPr>
        <w:t>asigură redactarea documentelor;</w:t>
      </w:r>
    </w:p>
    <w:p w14:paraId="21CCD586"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it-IT"/>
        </w:rPr>
        <w:t>realizeaz</w:t>
      </w:r>
      <w:r w:rsidRPr="001D44CC">
        <w:rPr>
          <w:rFonts w:ascii="Cambria" w:hAnsi="Cambria" w:cs="Arial"/>
          <w:sz w:val="18"/>
          <w:szCs w:val="18"/>
          <w:lang w:val="ro-RO"/>
        </w:rPr>
        <w:t>ă evidenţa şi păstrarea documentelor comisiei;</w:t>
      </w:r>
    </w:p>
    <w:p w14:paraId="4A28281B"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ro-RO"/>
        </w:rPr>
        <w:t>intocmeşte, actualizează şi modifică registrul riscurilor identificate în cadrul S.C. Salubritate Craiova S.R.L.;</w:t>
      </w:r>
    </w:p>
    <w:p w14:paraId="01977705" w14:textId="77777777" w:rsidR="00776AAA" w:rsidRPr="009E5467"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păstrează (clasează) originalele Procedurilor de Sistem realizate sau revizuite;</w:t>
      </w:r>
    </w:p>
    <w:p w14:paraId="2ABD9AD0"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păstrează copiile Procedurilor Operaţionale;</w:t>
      </w:r>
    </w:p>
    <w:p w14:paraId="46E8E68B"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distribuie Procedurile de sistem şi Procedurile Operaţionale întocmite ori revizuite;</w:t>
      </w:r>
    </w:p>
    <w:p w14:paraId="6FE144B0"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transmite la arhivă ediţiile Procedurilor de Sistem retrase;</w:t>
      </w:r>
    </w:p>
    <w:p w14:paraId="30150288"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retrage din circulaţie vechile variante ale Procedurilor de Sistem şi distribuie Procedurile de Sistem cu paginile modificate ale reviziei, conform listei de difuzare a procedurilor;</w:t>
      </w:r>
    </w:p>
    <w:p w14:paraId="310EF925"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primeşte şi înregistrează în registrul procedurilor, Procedurile de Sistem transmise spre avizare şi Procedurile Operaţionale avizate de conducătorii compartimentelor;</w:t>
      </w:r>
    </w:p>
    <w:p w14:paraId="2678BCD6"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supune Procedurile de Sistem spre avizare Comisiei SCIM;</w:t>
      </w:r>
    </w:p>
    <w:p w14:paraId="00F120A8" w14:textId="77777777" w:rsidR="00776AAA"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alocă codul unei Proceduri de Sistem;</w:t>
      </w:r>
    </w:p>
    <w:p w14:paraId="3D7E8860" w14:textId="77777777" w:rsidR="00915AED" w:rsidRDefault="00915AED" w:rsidP="00915AED">
      <w:pPr>
        <w:pStyle w:val="Corptext"/>
        <w:spacing w:line="312" w:lineRule="auto"/>
        <w:jc w:val="both"/>
        <w:rPr>
          <w:rFonts w:ascii="Cambria" w:hAnsi="Cambria" w:cs="Arial"/>
          <w:sz w:val="18"/>
          <w:szCs w:val="18"/>
          <w:lang w:val="it-IT"/>
        </w:rPr>
      </w:pPr>
    </w:p>
    <w:p w14:paraId="3A429F52" w14:textId="77777777" w:rsidR="00915AED" w:rsidRDefault="00915AED" w:rsidP="00915AED">
      <w:pPr>
        <w:pStyle w:val="Corptext"/>
        <w:spacing w:line="312" w:lineRule="auto"/>
        <w:jc w:val="both"/>
        <w:rPr>
          <w:rFonts w:ascii="Cambria" w:hAnsi="Cambria" w:cs="Arial"/>
          <w:sz w:val="18"/>
          <w:szCs w:val="18"/>
          <w:lang w:val="it-IT"/>
        </w:rPr>
      </w:pPr>
    </w:p>
    <w:p w14:paraId="28E6E6EE" w14:textId="77777777" w:rsidR="00915AED" w:rsidRPr="001D44CC" w:rsidRDefault="00915AED" w:rsidP="00915AED">
      <w:pPr>
        <w:pStyle w:val="Corptext"/>
        <w:spacing w:line="312" w:lineRule="auto"/>
        <w:jc w:val="both"/>
        <w:rPr>
          <w:rFonts w:ascii="Cambria" w:hAnsi="Cambria" w:cs="Arial"/>
          <w:sz w:val="18"/>
          <w:szCs w:val="18"/>
          <w:lang w:val="it-IT"/>
        </w:rPr>
      </w:pPr>
    </w:p>
    <w:p w14:paraId="3D35FFA5" w14:textId="77777777" w:rsidR="00776AAA" w:rsidRPr="001D44CC" w:rsidRDefault="00776AAA" w:rsidP="00776AAA">
      <w:pPr>
        <w:pStyle w:val="Corptext"/>
        <w:spacing w:line="312" w:lineRule="auto"/>
        <w:ind w:left="284" w:hanging="284"/>
        <w:jc w:val="both"/>
        <w:rPr>
          <w:rFonts w:ascii="Cambria" w:hAnsi="Cambria" w:cs="Arial"/>
          <w:b/>
          <w:sz w:val="18"/>
          <w:szCs w:val="18"/>
          <w:lang w:val="it-IT"/>
        </w:rPr>
      </w:pPr>
    </w:p>
    <w:p w14:paraId="5B9D25D8" w14:textId="77777777" w:rsidR="00776AAA" w:rsidRPr="001D44CC" w:rsidRDefault="00992801" w:rsidP="00992801">
      <w:pPr>
        <w:pStyle w:val="Corptext"/>
        <w:spacing w:line="312" w:lineRule="auto"/>
        <w:rPr>
          <w:rFonts w:ascii="Cambria" w:hAnsi="Cambria" w:cs="Arial"/>
          <w:b/>
          <w:sz w:val="18"/>
          <w:szCs w:val="18"/>
          <w:u w:val="single"/>
          <w:lang w:val="it-IT"/>
        </w:rPr>
      </w:pPr>
      <w:r w:rsidRPr="001D44CC">
        <w:rPr>
          <w:rFonts w:ascii="Cambria" w:hAnsi="Cambria" w:cs="Arial"/>
          <w:b/>
          <w:sz w:val="18"/>
          <w:szCs w:val="18"/>
          <w:lang w:val="it-IT"/>
        </w:rPr>
        <w:lastRenderedPageBreak/>
        <w:t xml:space="preserve">  6. </w:t>
      </w:r>
      <w:r w:rsidR="00776AAA" w:rsidRPr="001D44CC">
        <w:rPr>
          <w:rFonts w:ascii="Cambria" w:hAnsi="Cambria" w:cs="Arial"/>
          <w:b/>
          <w:sz w:val="18"/>
          <w:szCs w:val="18"/>
          <w:u w:val="single"/>
          <w:lang w:val="it-IT"/>
        </w:rPr>
        <w:t>Compartiment Juridic</w:t>
      </w:r>
      <w:r w:rsidR="00AC2D78" w:rsidRPr="001D44CC">
        <w:rPr>
          <w:rFonts w:ascii="Cambria" w:hAnsi="Cambria" w:cs="Arial"/>
          <w:b/>
          <w:sz w:val="18"/>
          <w:szCs w:val="18"/>
          <w:u w:val="single"/>
          <w:lang w:val="it-IT"/>
        </w:rPr>
        <w:t>, Recuperare Deb</w:t>
      </w:r>
      <w:r w:rsidR="001F0FE1">
        <w:rPr>
          <w:rFonts w:ascii="Cambria" w:hAnsi="Cambria" w:cs="Arial"/>
          <w:b/>
          <w:sz w:val="18"/>
          <w:szCs w:val="18"/>
          <w:u w:val="single"/>
          <w:lang w:val="it-IT"/>
        </w:rPr>
        <w:t>ite, MCM,</w:t>
      </w:r>
      <w:r w:rsidR="00AC2D78" w:rsidRPr="001D44CC">
        <w:rPr>
          <w:rFonts w:ascii="Cambria" w:hAnsi="Cambria" w:cs="Arial"/>
          <w:b/>
          <w:sz w:val="18"/>
          <w:szCs w:val="18"/>
          <w:u w:val="single"/>
          <w:lang w:val="it-IT"/>
        </w:rPr>
        <w:t xml:space="preserve"> SSM,SU</w:t>
      </w:r>
    </w:p>
    <w:p w14:paraId="36C1C58E" w14:textId="77777777" w:rsidR="00776AAA" w:rsidRPr="009E5467" w:rsidRDefault="00776AAA" w:rsidP="00776AAA">
      <w:pPr>
        <w:pStyle w:val="Corptext"/>
        <w:spacing w:line="312" w:lineRule="auto"/>
        <w:jc w:val="both"/>
        <w:rPr>
          <w:rFonts w:ascii="Cambria" w:hAnsi="Cambria" w:cs="Arial"/>
          <w:sz w:val="18"/>
          <w:szCs w:val="18"/>
          <w:u w:val="single"/>
          <w:bdr w:val="none" w:sz="0" w:space="0" w:color="auto" w:frame="1"/>
          <w:lang w:val="it-IT"/>
        </w:rPr>
      </w:pPr>
    </w:p>
    <w:p w14:paraId="42C4BC9E" w14:textId="77777777" w:rsidR="00776AAA" w:rsidRPr="009E5467" w:rsidRDefault="00776AAA" w:rsidP="00776AAA">
      <w:pPr>
        <w:pStyle w:val="Corptext"/>
        <w:spacing w:line="312" w:lineRule="auto"/>
        <w:jc w:val="both"/>
        <w:rPr>
          <w:rFonts w:ascii="Cambria" w:hAnsi="Cambria" w:cs="Arial"/>
          <w:sz w:val="18"/>
          <w:szCs w:val="18"/>
          <w:lang w:val="pt-BR"/>
        </w:rPr>
      </w:pPr>
      <w:r w:rsidRPr="009E5467">
        <w:rPr>
          <w:rFonts w:ascii="Cambria" w:hAnsi="Cambria" w:cs="Arial"/>
          <w:sz w:val="18"/>
          <w:szCs w:val="18"/>
          <w:u w:val="single"/>
          <w:bdr w:val="none" w:sz="0" w:space="0" w:color="auto" w:frame="1"/>
          <w:lang w:val="pt-BR"/>
        </w:rPr>
        <w:t>Nivel ierarhic</w:t>
      </w:r>
      <w:r w:rsidRPr="009E5467">
        <w:rPr>
          <w:rFonts w:ascii="Cambria" w:hAnsi="Cambria" w:cs="Arial"/>
          <w:sz w:val="18"/>
          <w:szCs w:val="18"/>
          <w:lang w:val="pt-BR"/>
        </w:rPr>
        <w:t>: – este subordonat Directorului General.</w:t>
      </w:r>
    </w:p>
    <w:p w14:paraId="1084BFAF" w14:textId="77777777" w:rsidR="00776AAA" w:rsidRPr="009E5467" w:rsidRDefault="00776AAA" w:rsidP="00776AAA">
      <w:pPr>
        <w:pStyle w:val="Corptext"/>
        <w:spacing w:line="312" w:lineRule="auto"/>
        <w:jc w:val="both"/>
        <w:rPr>
          <w:rFonts w:ascii="Cambria" w:hAnsi="Cambria" w:cs="Arial"/>
          <w:sz w:val="18"/>
          <w:szCs w:val="18"/>
          <w:lang w:val="it-IT"/>
        </w:rPr>
      </w:pPr>
      <w:r w:rsidRPr="009E5467">
        <w:rPr>
          <w:rFonts w:ascii="Cambria" w:hAnsi="Cambria" w:cs="Arial"/>
          <w:sz w:val="18"/>
          <w:szCs w:val="18"/>
          <w:u w:val="single"/>
          <w:lang w:val="it-IT"/>
        </w:rPr>
        <w:t>Conducerea</w:t>
      </w:r>
      <w:r w:rsidRPr="009E5467">
        <w:rPr>
          <w:rFonts w:ascii="Cambria" w:hAnsi="Cambria" w:cs="Arial"/>
          <w:sz w:val="18"/>
          <w:szCs w:val="18"/>
          <w:lang w:val="it-IT"/>
        </w:rPr>
        <w:t xml:space="preserve"> - activitatea este coordonata si controlata de un responsabil numit prin Decizie a Directorului General al societatii.</w:t>
      </w:r>
    </w:p>
    <w:p w14:paraId="4FBA5E96" w14:textId="77777777" w:rsidR="001658CD" w:rsidRPr="001D44CC" w:rsidRDefault="001658CD" w:rsidP="00776AAA">
      <w:pPr>
        <w:pStyle w:val="Corptext"/>
        <w:spacing w:line="312" w:lineRule="auto"/>
        <w:jc w:val="both"/>
        <w:rPr>
          <w:rFonts w:ascii="Cambria" w:hAnsi="Cambria" w:cs="Arial"/>
          <w:b/>
          <w:sz w:val="18"/>
          <w:szCs w:val="18"/>
          <w:lang w:val="it-IT"/>
        </w:rPr>
      </w:pPr>
      <w:r w:rsidRPr="009E5467">
        <w:rPr>
          <w:rFonts w:ascii="Cambria" w:hAnsi="Cambria" w:cs="Arial"/>
          <w:sz w:val="18"/>
          <w:szCs w:val="18"/>
          <w:lang w:val="it-IT"/>
        </w:rPr>
        <w:t>Are in subordine: salariatii din cadrul Compartimentului Juridic</w:t>
      </w:r>
      <w:r w:rsidR="0008046F" w:rsidRPr="009E5467">
        <w:rPr>
          <w:rFonts w:ascii="Cambria" w:hAnsi="Cambria" w:cs="Arial"/>
          <w:sz w:val="18"/>
          <w:szCs w:val="18"/>
          <w:lang w:val="it-IT"/>
        </w:rPr>
        <w:t xml:space="preserve">, </w:t>
      </w:r>
      <w:r w:rsidR="00AC2D78" w:rsidRPr="009E5467">
        <w:rPr>
          <w:rFonts w:ascii="Cambria" w:hAnsi="Cambria" w:cs="Arial"/>
          <w:sz w:val="18"/>
          <w:szCs w:val="18"/>
          <w:lang w:val="it-IT"/>
        </w:rPr>
        <w:t>Recuperare Deb</w:t>
      </w:r>
      <w:r w:rsidR="001F0FE1" w:rsidRPr="009E5467">
        <w:rPr>
          <w:rFonts w:ascii="Cambria" w:hAnsi="Cambria" w:cs="Arial"/>
          <w:sz w:val="18"/>
          <w:szCs w:val="18"/>
          <w:lang w:val="it-IT"/>
        </w:rPr>
        <w:t>ite, MCM,SSM,</w:t>
      </w:r>
      <w:r w:rsidR="00AC2D78" w:rsidRPr="009E5467">
        <w:rPr>
          <w:rFonts w:ascii="Cambria" w:hAnsi="Cambria" w:cs="Arial"/>
          <w:sz w:val="18"/>
          <w:szCs w:val="18"/>
          <w:lang w:val="it-IT"/>
        </w:rPr>
        <w:t>SU</w:t>
      </w:r>
    </w:p>
    <w:p w14:paraId="3BCB7B4E" w14:textId="77777777" w:rsidR="00776AAA" w:rsidRPr="001D44CC" w:rsidRDefault="00776AAA" w:rsidP="00776AAA">
      <w:pPr>
        <w:pStyle w:val="Corptext"/>
        <w:spacing w:line="312" w:lineRule="auto"/>
        <w:jc w:val="both"/>
        <w:rPr>
          <w:rFonts w:ascii="Cambria" w:hAnsi="Cambria" w:cs="Arial"/>
          <w:sz w:val="18"/>
          <w:szCs w:val="18"/>
          <w:u w:val="single"/>
          <w:lang w:val="it-IT"/>
        </w:rPr>
      </w:pPr>
      <w:r w:rsidRPr="001D44CC">
        <w:rPr>
          <w:rFonts w:ascii="Cambria" w:hAnsi="Cambria" w:cs="Arial"/>
          <w:sz w:val="18"/>
          <w:szCs w:val="18"/>
          <w:u w:val="single"/>
          <w:lang w:val="it-IT"/>
        </w:rPr>
        <w:t>Atribuţiile Compartimentului Juridic</w:t>
      </w:r>
      <w:r w:rsidR="00AC2D78" w:rsidRPr="001D44CC">
        <w:rPr>
          <w:rFonts w:ascii="Cambria" w:hAnsi="Cambria" w:cs="Arial"/>
          <w:sz w:val="18"/>
          <w:szCs w:val="18"/>
          <w:u w:val="single"/>
          <w:lang w:val="it-IT"/>
        </w:rPr>
        <w:t>, Recuperare Debi</w:t>
      </w:r>
      <w:r w:rsidR="001F0FE1">
        <w:rPr>
          <w:rFonts w:ascii="Cambria" w:hAnsi="Cambria" w:cs="Arial"/>
          <w:sz w:val="18"/>
          <w:szCs w:val="18"/>
          <w:u w:val="single"/>
          <w:lang w:val="it-IT"/>
        </w:rPr>
        <w:t>te, MCM,SSM,</w:t>
      </w:r>
      <w:r w:rsidR="00AC2D78" w:rsidRPr="001D44CC">
        <w:rPr>
          <w:rFonts w:ascii="Cambria" w:hAnsi="Cambria" w:cs="Arial"/>
          <w:sz w:val="18"/>
          <w:szCs w:val="18"/>
          <w:u w:val="single"/>
          <w:lang w:val="it-IT"/>
        </w:rPr>
        <w:t>SU</w:t>
      </w:r>
      <w:r w:rsidRPr="001D44CC">
        <w:rPr>
          <w:rFonts w:ascii="Cambria" w:hAnsi="Cambria" w:cs="Arial"/>
          <w:sz w:val="18"/>
          <w:szCs w:val="18"/>
          <w:u w:val="single"/>
          <w:lang w:val="it-IT"/>
        </w:rPr>
        <w:t>:</w:t>
      </w:r>
    </w:p>
    <w:p w14:paraId="08463EE0"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avizează, la cererea conducerii, proiectele de regulamente, ordine, instrucţiuni şi orice acte cu caracter intern;</w:t>
      </w:r>
    </w:p>
    <w:p w14:paraId="09E6BB32"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îşi dă avizul asupra legalităţii măsurilor ce urmează a fi luate de conducerea societăţii în desfăşurarea activităţii acesteia, precum şi a oricăror acte care pot angaja răspunderea patrimonială a societăţii;</w:t>
      </w:r>
    </w:p>
    <w:p w14:paraId="73A819E5"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reprezintă interesele societăţii în faţa instanţelor judecătoreşti, a instituţiilor publice sau private sau a administraţiei locale;</w:t>
      </w:r>
    </w:p>
    <w:p w14:paraId="12F650E4"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formulează şi promovează acţiuni civile, comerciale, de contencios administrativ, litigii de muncă şi de altă natură, potrivit legii, la solicitarea </w:t>
      </w:r>
      <w:r w:rsidR="001658CD" w:rsidRPr="001D44CC">
        <w:rPr>
          <w:rFonts w:ascii="Cambria" w:hAnsi="Cambria" w:cs="Arial"/>
          <w:sz w:val="18"/>
          <w:szCs w:val="18"/>
          <w:lang w:val="it-IT"/>
        </w:rPr>
        <w:t>structurilor societatii,</w:t>
      </w:r>
      <w:r w:rsidRPr="001D44CC">
        <w:rPr>
          <w:rFonts w:ascii="Cambria" w:hAnsi="Cambria" w:cs="Arial"/>
          <w:sz w:val="18"/>
          <w:szCs w:val="18"/>
          <w:lang w:val="it-IT"/>
        </w:rPr>
        <w:t xml:space="preserve"> cu avizul Administratorului/Directorului General;</w:t>
      </w:r>
    </w:p>
    <w:p w14:paraId="0E8A077C"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participă la elaborarea documentaţiilor privind proiec</w:t>
      </w:r>
      <w:r w:rsidR="001658CD" w:rsidRPr="001D44CC">
        <w:rPr>
          <w:rFonts w:ascii="Cambria" w:hAnsi="Cambria" w:cs="Arial"/>
          <w:sz w:val="18"/>
          <w:szCs w:val="18"/>
          <w:lang w:val="it-IT"/>
        </w:rPr>
        <w:t>tele de hotărâri ale Consiliului Local al asociatului</w:t>
      </w:r>
      <w:r w:rsidRPr="001D44CC">
        <w:rPr>
          <w:rFonts w:ascii="Cambria" w:hAnsi="Cambria" w:cs="Arial"/>
          <w:sz w:val="18"/>
          <w:szCs w:val="18"/>
          <w:lang w:val="it-IT"/>
        </w:rPr>
        <w:t xml:space="preserve"> </w:t>
      </w:r>
      <w:r w:rsidR="001658CD" w:rsidRPr="001D44CC">
        <w:rPr>
          <w:rFonts w:ascii="Cambria" w:hAnsi="Cambria" w:cs="Arial"/>
          <w:sz w:val="18"/>
          <w:szCs w:val="18"/>
          <w:lang w:val="it-IT"/>
        </w:rPr>
        <w:t xml:space="preserve">unic </w:t>
      </w:r>
      <w:r w:rsidRPr="001D44CC">
        <w:rPr>
          <w:rFonts w:ascii="Cambria" w:hAnsi="Cambria" w:cs="Arial"/>
          <w:sz w:val="18"/>
          <w:szCs w:val="18"/>
          <w:lang w:val="it-IT"/>
        </w:rPr>
        <w:t>legate de activitatea societăţii (ajustări tarife, organigrama, BVC, acte adiţionale la contractul de delegare);</w:t>
      </w:r>
    </w:p>
    <w:p w14:paraId="604DCC8D"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asigură gestionarea şi păstrarea tuturor actelor adiţionale încheiate la contractul de delegare cu ADI Salubris;</w:t>
      </w:r>
    </w:p>
    <w:p w14:paraId="23AD3962" w14:textId="77777777" w:rsidR="00776AAA" w:rsidRPr="009E5467"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efectuarea tuturor înregistrărilor la Registrul Comerţului, ori de câte ori este necesar şi urmăreşte actualizarea actului constitutiv;</w:t>
      </w:r>
    </w:p>
    <w:p w14:paraId="477F1741" w14:textId="77777777" w:rsidR="00776AAA" w:rsidRPr="009E5467"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ia măsuri pentru punerea în executare a hotărârilor judecătoreşti definitive;</w:t>
      </w:r>
    </w:p>
    <w:p w14:paraId="71ABEA5B" w14:textId="77777777" w:rsidR="00776AAA" w:rsidRPr="009E5467"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 xml:space="preserve">urmăreşte recuperarea creanţelor puse în executare în baza hotărârilor judecătoreşti; </w:t>
      </w:r>
    </w:p>
    <w:p w14:paraId="6B4AABC7"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comunică hotărârile judecătoreşti </w:t>
      </w:r>
      <w:r w:rsidR="001658CD" w:rsidRPr="001D44CC">
        <w:rPr>
          <w:rFonts w:ascii="Cambria" w:hAnsi="Cambria" w:cs="Arial"/>
          <w:sz w:val="18"/>
          <w:szCs w:val="18"/>
          <w:lang w:val="it-IT"/>
        </w:rPr>
        <w:t>structurilor</w:t>
      </w:r>
      <w:r w:rsidRPr="001D44CC">
        <w:rPr>
          <w:rFonts w:ascii="Cambria" w:hAnsi="Cambria" w:cs="Arial"/>
          <w:sz w:val="18"/>
          <w:szCs w:val="18"/>
          <w:lang w:val="it-IT"/>
        </w:rPr>
        <w:t xml:space="preserve"> interesate;</w:t>
      </w:r>
    </w:p>
    <w:p w14:paraId="2AACE1E9" w14:textId="77777777" w:rsidR="00776AAA" w:rsidRPr="009E5467"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formulează şi promoveaza apărările, căile de atac ordinare şi extraordinare, precum şi orice alte acte de procedură în litigiile în care societatea este parte;</w:t>
      </w:r>
    </w:p>
    <w:p w14:paraId="456381C9"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ţine evidenţa tuturor cauzelor aflate în curs de judecată (cu excepţia plângerilor contravenţionale);</w:t>
      </w:r>
    </w:p>
    <w:p w14:paraId="1576C334"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ţine evidenţa tuturor actelor şi documentelor întocmite sau avizate;</w:t>
      </w:r>
    </w:p>
    <w:p w14:paraId="082B6ACD"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răspunde de evidenţa activităţii juridice şi de clasarea şi îndosarierea lucrărilor care au fost soluţionate</w:t>
      </w:r>
      <w:r w:rsidR="00FF3F35" w:rsidRPr="001D44CC">
        <w:rPr>
          <w:rFonts w:ascii="Cambria" w:hAnsi="Cambria" w:cs="Arial"/>
          <w:sz w:val="18"/>
          <w:szCs w:val="18"/>
          <w:lang w:val="pt-BR"/>
        </w:rPr>
        <w:t>,</w:t>
      </w:r>
      <w:r w:rsidRPr="001D44CC">
        <w:rPr>
          <w:rFonts w:ascii="Cambria" w:hAnsi="Cambria" w:cs="Arial"/>
          <w:sz w:val="18"/>
          <w:szCs w:val="18"/>
          <w:lang w:val="pt-BR"/>
        </w:rPr>
        <w:t xml:space="preserve"> în vederea transmiterii acestora la arhivă;</w:t>
      </w:r>
    </w:p>
    <w:p w14:paraId="04ACE3D6"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asigură confidenţialitatea lucrărilor executate şi a informaţiilor gestionate;</w:t>
      </w:r>
    </w:p>
    <w:p w14:paraId="77AD4668" w14:textId="77777777" w:rsidR="00776AAA" w:rsidRPr="009E5467"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 xml:space="preserve">asigură consultanţa juridică </w:t>
      </w:r>
      <w:r w:rsidR="00FF3F35" w:rsidRPr="001D44CC">
        <w:rPr>
          <w:rFonts w:ascii="Cambria" w:hAnsi="Cambria" w:cs="Arial"/>
          <w:sz w:val="18"/>
          <w:szCs w:val="18"/>
          <w:lang w:val="pt-BR"/>
        </w:rPr>
        <w:t>structurilor</w:t>
      </w:r>
      <w:r w:rsidRPr="001D44CC">
        <w:rPr>
          <w:rFonts w:ascii="Cambria" w:hAnsi="Cambria" w:cs="Arial"/>
          <w:sz w:val="18"/>
          <w:szCs w:val="18"/>
          <w:lang w:val="pt-BR"/>
        </w:rPr>
        <w:t xml:space="preserve"> funcţionale ale societăţii</w:t>
      </w:r>
      <w:r w:rsidRPr="009E5467">
        <w:rPr>
          <w:rFonts w:ascii="Cambria" w:hAnsi="Cambria" w:cs="Arial"/>
          <w:sz w:val="18"/>
          <w:szCs w:val="18"/>
          <w:lang w:val="pt-BR"/>
        </w:rPr>
        <w:t xml:space="preserve"> şi analizează cereri cu caracter juridic în toate domeniile;</w:t>
      </w:r>
    </w:p>
    <w:p w14:paraId="4D72F06D" w14:textId="77777777" w:rsidR="00776AAA" w:rsidRPr="001D44CC" w:rsidRDefault="00776AAA"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avizează contractele, convenţiile şi</w:t>
      </w:r>
      <w:r w:rsidR="00FF3F35" w:rsidRPr="001D44CC">
        <w:rPr>
          <w:rFonts w:ascii="Cambria" w:hAnsi="Cambria" w:cs="Arial"/>
          <w:sz w:val="18"/>
          <w:szCs w:val="18"/>
          <w:lang w:val="it-IT"/>
        </w:rPr>
        <w:t xml:space="preserve"> protocoalele încheiate de </w:t>
      </w:r>
      <w:r w:rsidRPr="001D44CC">
        <w:rPr>
          <w:rFonts w:ascii="Cambria" w:hAnsi="Cambria" w:cs="Arial"/>
          <w:sz w:val="18"/>
          <w:szCs w:val="18"/>
          <w:lang w:val="it-IT"/>
        </w:rPr>
        <w:t>societate cu alte persoane fizice sau juridice;</w:t>
      </w:r>
    </w:p>
    <w:p w14:paraId="4D7E6E1F" w14:textId="77777777" w:rsidR="00776AAA" w:rsidRPr="001D44CC" w:rsidRDefault="00FF3F35" w:rsidP="00776AAA">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prezintă, la cererea Directorului G</w:t>
      </w:r>
      <w:r w:rsidR="00776AAA" w:rsidRPr="001D44CC">
        <w:rPr>
          <w:rFonts w:ascii="Cambria" w:hAnsi="Cambria" w:cs="Arial"/>
          <w:sz w:val="18"/>
          <w:szCs w:val="18"/>
          <w:lang w:val="it-IT"/>
        </w:rPr>
        <w:t>eneral, rapoarte şi informări privind activitatea compartimentului, în termenul şi forma solicitată;</w:t>
      </w:r>
    </w:p>
    <w:p w14:paraId="06538404" w14:textId="77777777" w:rsidR="0008046F" w:rsidRPr="001D44CC" w:rsidRDefault="00776AAA" w:rsidP="0008046F">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urmăreşte apariţia dispoziţiilor cu caracter normativ ce ar putea avea impact asupra bunei organizări şi funcţionări a societăţii şi informează conducerea despre sarcinile care îi revin, conform acestor dispoziţii;</w:t>
      </w:r>
    </w:p>
    <w:p w14:paraId="4CFC3E61" w14:textId="77777777" w:rsidR="0008046F" w:rsidRPr="001D44CC" w:rsidRDefault="00776AAA" w:rsidP="0008046F">
      <w:pPr>
        <w:pStyle w:val="Corptext"/>
        <w:numPr>
          <w:ilvl w:val="0"/>
          <w:numId w:val="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participă la activitatea unor comisii d</w:t>
      </w:r>
      <w:r w:rsidR="00FF3F35" w:rsidRPr="001D44CC">
        <w:rPr>
          <w:rFonts w:ascii="Cambria" w:hAnsi="Cambria" w:cs="Arial"/>
          <w:sz w:val="18"/>
          <w:szCs w:val="18"/>
          <w:lang w:val="it-IT"/>
        </w:rPr>
        <w:t>e specialitate, stabilite prin Decizie</w:t>
      </w:r>
      <w:r w:rsidRPr="001D44CC">
        <w:rPr>
          <w:rFonts w:ascii="Cambria" w:hAnsi="Cambria" w:cs="Arial"/>
          <w:sz w:val="18"/>
          <w:szCs w:val="18"/>
          <w:lang w:val="it-IT"/>
        </w:rPr>
        <w:t xml:space="preserve"> </w:t>
      </w:r>
      <w:r w:rsidR="00FF3F35" w:rsidRPr="001D44CC">
        <w:rPr>
          <w:rFonts w:ascii="Cambria" w:hAnsi="Cambria" w:cs="Arial"/>
          <w:sz w:val="18"/>
          <w:szCs w:val="18"/>
          <w:lang w:val="it-IT"/>
        </w:rPr>
        <w:t xml:space="preserve">a </w:t>
      </w:r>
      <w:r w:rsidRPr="001D44CC">
        <w:rPr>
          <w:rFonts w:ascii="Cambria" w:hAnsi="Cambria" w:cs="Arial"/>
          <w:sz w:val="18"/>
          <w:szCs w:val="18"/>
          <w:lang w:val="it-IT"/>
        </w:rPr>
        <w:t>Administratorului / Directorului General;</w:t>
      </w:r>
    </w:p>
    <w:p w14:paraId="03F20089" w14:textId="77777777" w:rsidR="00776AAA" w:rsidRPr="009E5467" w:rsidRDefault="00776AAA" w:rsidP="00AC2D78">
      <w:pPr>
        <w:pStyle w:val="Corptext"/>
        <w:numPr>
          <w:ilvl w:val="0"/>
          <w:numId w:val="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implementarea, menţinerea şi auditarea sistemului de management integrat, în conformitate cu cerinţele standardelor de calitate, mediu, sănătate şi securitate în muncă SR EN ISO 9001:2015, SR EN ISO</w:t>
      </w:r>
      <w:r w:rsidR="00FF3F35" w:rsidRPr="009E5467">
        <w:rPr>
          <w:rFonts w:ascii="Cambria" w:hAnsi="Cambria" w:cs="Arial"/>
          <w:sz w:val="18"/>
          <w:szCs w:val="18"/>
          <w:lang w:val="pt-BR"/>
        </w:rPr>
        <w:t xml:space="preserve"> 14001:2015,</w:t>
      </w:r>
      <w:r w:rsidR="0081610F" w:rsidRPr="009E5467">
        <w:rPr>
          <w:rFonts w:ascii="Cambria" w:hAnsi="Cambria" w:cs="Arial"/>
          <w:sz w:val="18"/>
          <w:szCs w:val="18"/>
          <w:lang w:val="pt-BR"/>
        </w:rPr>
        <w:t xml:space="preserve"> SR ISO 45001: 20</w:t>
      </w:r>
      <w:r w:rsidR="0026525D" w:rsidRPr="009E5467">
        <w:rPr>
          <w:rFonts w:ascii="Cambria" w:hAnsi="Cambria" w:cs="Arial"/>
          <w:sz w:val="18"/>
          <w:szCs w:val="18"/>
          <w:lang w:val="pt-BR"/>
        </w:rPr>
        <w:t>23</w:t>
      </w:r>
      <w:r w:rsidRPr="009E5467">
        <w:rPr>
          <w:rFonts w:ascii="Cambria" w:hAnsi="Cambria" w:cs="Arial"/>
          <w:sz w:val="18"/>
          <w:szCs w:val="18"/>
          <w:lang w:val="pt-BR"/>
        </w:rPr>
        <w:t>;</w:t>
      </w:r>
    </w:p>
    <w:p w14:paraId="760B2D75"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ră</w:t>
      </w:r>
      <w:r w:rsidRPr="009E5467">
        <w:rPr>
          <w:rFonts w:ascii="Cambria" w:hAnsi="Cambria" w:cs="Arial"/>
          <w:sz w:val="18"/>
          <w:szCs w:val="18"/>
          <w:lang w:val="pt-BR"/>
        </w:rPr>
        <w:t>spunde de conşti</w:t>
      </w:r>
      <w:r w:rsidR="0081610F" w:rsidRPr="009E5467">
        <w:rPr>
          <w:rFonts w:ascii="Cambria" w:hAnsi="Cambria" w:cs="Arial"/>
          <w:sz w:val="18"/>
          <w:szCs w:val="18"/>
          <w:lang w:val="pt-BR"/>
        </w:rPr>
        <w:t>entizarea personalului privind p</w:t>
      </w:r>
      <w:r w:rsidRPr="009E5467">
        <w:rPr>
          <w:rFonts w:ascii="Cambria" w:hAnsi="Cambria" w:cs="Arial"/>
          <w:sz w:val="18"/>
          <w:szCs w:val="18"/>
          <w:lang w:val="pt-BR"/>
        </w:rPr>
        <w:t>olitica în domeniul Calităţii, Mediului, Sănătăţii şi Securităţii Ocupaţionale;</w:t>
      </w:r>
    </w:p>
    <w:p w14:paraId="25DBC95B"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 xml:space="preserve">participă la elaborarea/modificarea/verificarea documentelor sistemului de Management Integrat; </w:t>
      </w:r>
    </w:p>
    <w:p w14:paraId="7BC8789A"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acordă consultanţă pentru elaborarea unor proceduri/instrucţiuni de lucru necesare îmbunătăţirii activităţilor desfăşurate în cadrul societăţii;</w:t>
      </w:r>
    </w:p>
    <w:p w14:paraId="54C7B643"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întocmeşte planul de audit intern privind eficacitatea sistemului de management integrat;</w:t>
      </w:r>
    </w:p>
    <w:p w14:paraId="0CA80E2C"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ro-RO"/>
        </w:rPr>
        <w:t>evaluează conformitatea în raport cu cerinţele legale de mediu, sănătate şi securitate în muncă;</w:t>
      </w:r>
    </w:p>
    <w:p w14:paraId="26345BB1" w14:textId="77777777" w:rsidR="00776AAA" w:rsidRPr="001D44CC" w:rsidRDefault="00776AAA" w:rsidP="00776AAA">
      <w:pPr>
        <w:numPr>
          <w:ilvl w:val="0"/>
          <w:numId w:val="22"/>
        </w:numPr>
        <w:tabs>
          <w:tab w:val="clear" w:pos="360"/>
          <w:tab w:val="left" w:pos="4"/>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urmăreşte finalizarea acţiunilor corective stabilite pentru tratarea neconformităţilor;</w:t>
      </w:r>
    </w:p>
    <w:p w14:paraId="41AE677F"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it-IT"/>
        </w:rPr>
        <w:t>e</w:t>
      </w:r>
      <w:r w:rsidRPr="001D44CC">
        <w:rPr>
          <w:rFonts w:ascii="Cambria" w:hAnsi="Cambria" w:cs="Arial"/>
          <w:sz w:val="18"/>
          <w:szCs w:val="18"/>
          <w:lang w:val="ro-RO"/>
        </w:rPr>
        <w:t>laborează planurile de instruiri în domeniul protecţiei mediului, sănătăţii şi securităţii în muncă şi situaţiilor de urgenţă;</w:t>
      </w:r>
    </w:p>
    <w:p w14:paraId="5AC556F1"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efectuează audituri interne pentru a determina măsura în care sunt îndeplinite criteriile de audit: ansamblu de politici, proceduri sau cerinţe utilizate ca o referinţă;</w:t>
      </w:r>
    </w:p>
    <w:p w14:paraId="5FA5334A"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întocmeşte rapoartele de audit şi rapoartele de neconformitate;</w:t>
      </w:r>
    </w:p>
    <w:p w14:paraId="5FAD929F" w14:textId="77777777" w:rsidR="00776AAA"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întocmeşte programul de management integrat;</w:t>
      </w:r>
    </w:p>
    <w:p w14:paraId="21CF1376" w14:textId="77777777" w:rsidR="002169A5" w:rsidRDefault="002169A5" w:rsidP="002169A5">
      <w:pPr>
        <w:pStyle w:val="Corptext"/>
        <w:spacing w:line="312" w:lineRule="auto"/>
        <w:jc w:val="both"/>
        <w:rPr>
          <w:rFonts w:ascii="Cambria" w:hAnsi="Cambria" w:cs="Arial"/>
          <w:sz w:val="18"/>
          <w:szCs w:val="18"/>
          <w:lang w:val="ro-RO"/>
        </w:rPr>
      </w:pPr>
    </w:p>
    <w:p w14:paraId="15BBF38F" w14:textId="77777777" w:rsidR="002169A5" w:rsidRPr="001D44CC" w:rsidRDefault="002169A5" w:rsidP="002169A5">
      <w:pPr>
        <w:pStyle w:val="Corptext"/>
        <w:spacing w:line="312" w:lineRule="auto"/>
        <w:jc w:val="both"/>
        <w:rPr>
          <w:rFonts w:ascii="Cambria" w:hAnsi="Cambria" w:cs="Arial"/>
          <w:sz w:val="18"/>
          <w:szCs w:val="18"/>
          <w:lang w:val="ro-RO"/>
        </w:rPr>
      </w:pPr>
    </w:p>
    <w:p w14:paraId="20DEB774"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lastRenderedPageBreak/>
        <w:t>participă la auditurile externe efectuate de organismul de certificare şi asigură condiţiile necesare pentru buna desfăşurare a acestora;</w:t>
      </w:r>
    </w:p>
    <w:p w14:paraId="1B30A0E1"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participă la analizele efectuate de management în vederea stabilirii eficacităţii SMI;</w:t>
      </w:r>
    </w:p>
    <w:p w14:paraId="33989302"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răspunde de relaţia cu organismele de reglementare în domeniul calităţii, mediului, securităţii şi sănătăţii ocupaţionale, situaţiilor de urgenţă şi cu organismul de certificare;</w:t>
      </w:r>
    </w:p>
    <w:p w14:paraId="7F4C8133" w14:textId="77777777" w:rsidR="00776AAA" w:rsidRPr="009E5467"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ro-RO"/>
        </w:rPr>
        <w:t>i</w:t>
      </w:r>
      <w:r w:rsidRPr="009E5467">
        <w:rPr>
          <w:rFonts w:ascii="Cambria" w:hAnsi="Cambria" w:cs="Arial"/>
          <w:sz w:val="18"/>
          <w:szCs w:val="18"/>
          <w:lang w:val="pt-BR"/>
        </w:rPr>
        <w:t>mplementează măsuri conform cerinţelor incluse în autorizaţiile/acordurile de mediu;</w:t>
      </w:r>
    </w:p>
    <w:p w14:paraId="35057AB0"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shd w:val="clear" w:color="auto" w:fill="FFFFFF"/>
          <w:lang w:val="pt-BR"/>
        </w:rPr>
        <w:t>asistă persoanele împuternicite cu inspecţia (Primăria Municipiului Craiova, Garda de Mediu, Agenţia de Protecţia  Mediului, etc), punându-le la dispoziţie evidenţele proprii, toate documentele relevante şi le facilitează controlul obiectivelor sau activităţilor.</w:t>
      </w:r>
    </w:p>
    <w:p w14:paraId="2E4080D7"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it-IT"/>
        </w:rPr>
        <w:t>asigură gestionarea deşeurilor în conformitate cu legislaţia aplicabilă;</w:t>
      </w:r>
    </w:p>
    <w:p w14:paraId="7B9B75D8"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 xml:space="preserve">identifică riscurile de poluare </w:t>
      </w:r>
      <w:proofErr w:type="gramStart"/>
      <w:r w:rsidRPr="001D44CC">
        <w:rPr>
          <w:rFonts w:ascii="Cambria" w:hAnsi="Cambria" w:cs="Arial"/>
          <w:sz w:val="18"/>
          <w:szCs w:val="18"/>
          <w:lang w:val="fr-FR"/>
        </w:rPr>
        <w:t>a</w:t>
      </w:r>
      <w:proofErr w:type="gramEnd"/>
      <w:r w:rsidRPr="001D44CC">
        <w:rPr>
          <w:rFonts w:ascii="Cambria" w:hAnsi="Cambria" w:cs="Arial"/>
          <w:sz w:val="18"/>
          <w:szCs w:val="18"/>
          <w:lang w:val="fr-FR"/>
        </w:rPr>
        <w:t xml:space="preserve"> mediului;</w:t>
      </w:r>
    </w:p>
    <w:p w14:paraId="1604D316"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fr-FR"/>
        </w:rPr>
        <w:t>elaborează documentaţiile tehnice pentru obţinerea avizelor anuale pentru menţinerea valabilităţii autorizaţiilor de mediu şi sanitare în conformitate cu cerinţele legale;</w:t>
      </w:r>
    </w:p>
    <w:p w14:paraId="5222B0F5"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iCs/>
          <w:sz w:val="18"/>
          <w:szCs w:val="18"/>
          <w:lang w:val="ro-RO"/>
        </w:rPr>
      </w:pPr>
      <w:r w:rsidRPr="001D44CC">
        <w:rPr>
          <w:rFonts w:ascii="Cambria" w:hAnsi="Cambria" w:cs="Arial"/>
          <w:sz w:val="18"/>
          <w:szCs w:val="18"/>
          <w:lang w:val="ro-RO"/>
        </w:rPr>
        <w:t>s</w:t>
      </w:r>
      <w:r w:rsidRPr="001D44CC">
        <w:rPr>
          <w:rFonts w:ascii="Cambria" w:hAnsi="Cambria" w:cs="Arial"/>
          <w:sz w:val="18"/>
          <w:szCs w:val="18"/>
          <w:lang w:val="fr-FR"/>
        </w:rPr>
        <w:t>tabileşte necesarul de instruire în domeniul calităţii, mediului şi securităţii şi sănătăţii ocupaţionale;</w:t>
      </w:r>
    </w:p>
    <w:p w14:paraId="17EB892A"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iCs/>
          <w:sz w:val="18"/>
          <w:szCs w:val="18"/>
          <w:lang w:val="ro-RO"/>
        </w:rPr>
      </w:pPr>
      <w:r w:rsidRPr="009E5467">
        <w:rPr>
          <w:rFonts w:ascii="Cambria" w:hAnsi="Cambria" w:cs="Arial"/>
          <w:sz w:val="18"/>
          <w:szCs w:val="18"/>
          <w:shd w:val="clear" w:color="auto" w:fill="FFFFFF"/>
          <w:lang w:val="ro-RO"/>
        </w:rPr>
        <w:t>asigură evaluarea riscurilor de accidentare şi îmbolnăvire profesională la locurile de muncă, precum şi reevaluarea riscurilor</w:t>
      </w:r>
      <w:r w:rsidR="00FF3F35" w:rsidRPr="009E5467">
        <w:rPr>
          <w:rFonts w:ascii="Cambria" w:hAnsi="Cambria" w:cs="Arial"/>
          <w:sz w:val="18"/>
          <w:szCs w:val="18"/>
          <w:shd w:val="clear" w:color="auto" w:fill="FFFFFF"/>
          <w:lang w:val="ro-RO"/>
        </w:rPr>
        <w:t>,</w:t>
      </w:r>
      <w:r w:rsidRPr="009E5467">
        <w:rPr>
          <w:rFonts w:ascii="Cambria" w:hAnsi="Cambria" w:cs="Arial"/>
          <w:sz w:val="18"/>
          <w:szCs w:val="18"/>
          <w:shd w:val="clear" w:color="auto" w:fill="FFFFFF"/>
          <w:lang w:val="ro-RO"/>
        </w:rPr>
        <w:t xml:space="preserve"> ori de câte ori sunt modificate condiţiile de muncă propunând măsurile de prevenire corespunzătoare, ce vor alcătui programul anual de sănătate şi securitate în muncă;</w:t>
      </w:r>
    </w:p>
    <w:p w14:paraId="41F9C1C9" w14:textId="77777777" w:rsidR="00776AAA" w:rsidRPr="001D44CC" w:rsidRDefault="00776AAA" w:rsidP="00776AAA">
      <w:pPr>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iCs/>
          <w:sz w:val="18"/>
          <w:szCs w:val="18"/>
          <w:lang w:val="ro-RO"/>
        </w:rPr>
        <w:t>u</w:t>
      </w:r>
      <w:r w:rsidRPr="001D44CC">
        <w:rPr>
          <w:rFonts w:ascii="Cambria" w:hAnsi="Cambria" w:cs="Arial"/>
          <w:iCs/>
          <w:sz w:val="18"/>
          <w:szCs w:val="18"/>
          <w:lang w:val="it-IT"/>
        </w:rPr>
        <w:t>rmăreşte şi verifică aplicarea prevederilor legale şi alte cerinţe referitoare la protecţia mediului, în toate sectoarele de activitate</w:t>
      </w:r>
      <w:r w:rsidRPr="001D44CC">
        <w:rPr>
          <w:rFonts w:ascii="Cambria" w:hAnsi="Cambria" w:cs="Arial"/>
          <w:sz w:val="18"/>
          <w:szCs w:val="18"/>
          <w:lang w:val="it-IT"/>
        </w:rPr>
        <w:t>;</w:t>
      </w:r>
    </w:p>
    <w:p w14:paraId="258C1855" w14:textId="77777777" w:rsidR="00776AAA" w:rsidRPr="001D44CC" w:rsidRDefault="00776AAA" w:rsidP="00776AAA">
      <w:pPr>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shd w:val="clear" w:color="auto" w:fill="FFFFFF"/>
        </w:rPr>
        <w:t>organizează acţiuni specifice de instruire/conştientizare a populaţiei în domeniul protecţiei mediului, colectare selectivă;</w:t>
      </w:r>
    </w:p>
    <w:p w14:paraId="0A8E4654"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 xml:space="preserve">întocmeşte Regulamentul de funcţionare al celulei pentru situaţii </w:t>
      </w:r>
      <w:proofErr w:type="gramStart"/>
      <w:r w:rsidRPr="001D44CC">
        <w:rPr>
          <w:rFonts w:ascii="Cambria" w:hAnsi="Cambria" w:cs="Arial"/>
          <w:sz w:val="18"/>
          <w:szCs w:val="18"/>
          <w:lang w:val="fr-FR"/>
        </w:rPr>
        <w:t>de urgenţă</w:t>
      </w:r>
      <w:proofErr w:type="gramEnd"/>
      <w:r w:rsidRPr="001D44CC">
        <w:rPr>
          <w:rFonts w:ascii="Cambria" w:hAnsi="Cambria" w:cs="Arial"/>
          <w:sz w:val="18"/>
          <w:szCs w:val="18"/>
          <w:lang w:val="fr-FR"/>
        </w:rPr>
        <w:t>;</w:t>
      </w:r>
    </w:p>
    <w:p w14:paraId="0F2CC901"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fr-FR"/>
        </w:rPr>
        <w:t>a</w:t>
      </w:r>
      <w:r w:rsidRPr="001D44CC">
        <w:rPr>
          <w:rFonts w:ascii="Cambria" w:hAnsi="Cambria" w:cs="Arial"/>
          <w:sz w:val="18"/>
          <w:szCs w:val="18"/>
          <w:lang w:val="ro-RO"/>
        </w:rPr>
        <w:t xml:space="preserve">sigură pregătirea pentru situaţii </w:t>
      </w:r>
      <w:proofErr w:type="gramStart"/>
      <w:r w:rsidRPr="001D44CC">
        <w:rPr>
          <w:rFonts w:ascii="Cambria" w:hAnsi="Cambria" w:cs="Arial"/>
          <w:sz w:val="18"/>
          <w:szCs w:val="18"/>
          <w:lang w:val="ro-RO"/>
        </w:rPr>
        <w:t>de urgenţă</w:t>
      </w:r>
      <w:proofErr w:type="gramEnd"/>
      <w:r w:rsidRPr="001D44CC">
        <w:rPr>
          <w:rFonts w:ascii="Cambria" w:hAnsi="Cambria" w:cs="Arial"/>
          <w:sz w:val="18"/>
          <w:szCs w:val="18"/>
          <w:lang w:val="ro-RO"/>
        </w:rPr>
        <w:t xml:space="preserve"> şi capacitate de răspuns;</w:t>
      </w:r>
    </w:p>
    <w:p w14:paraId="4427DF97"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asigură instructajul intoductiv general la angajare şi cel periodic impus de legislaţia în vigoare în domeniul SSM şi SU;</w:t>
      </w:r>
    </w:p>
    <w:p w14:paraId="48B96E7C"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asigură investigarea incidentelor pe linie SSM la nivel de unitate;</w:t>
      </w:r>
    </w:p>
    <w:p w14:paraId="0CD06198"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elaborează şi actualizează evaluarea nivelului de risc prin prisma sănătăţii şi securităţii în muncă, pentru locurile de muncă din cadrul societăţii;</w:t>
      </w:r>
    </w:p>
    <w:p w14:paraId="313CAFD4"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participă, ca reprezentanţi ai angajatorului, la şedinţele Comitetului de sănătate şi securitate în muncă şi întocmeşte Regulamentul de funcţionare al acestuia;</w:t>
      </w:r>
    </w:p>
    <w:p w14:paraId="003226EB"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întocmeşte necesarul anual de echipamente de protecţie şi de lucru, precum şi necesarul de materiale igienico-sanitare pentru toti angajaţii societăţii care au dreptul la acestea, conform legii şi CCM aprobat;</w:t>
      </w:r>
    </w:p>
    <w:p w14:paraId="1F0BC31D"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întocmeşte referatele de necesitate pentru achiziţionarea echipamentelor de protecţie şi de lucru, a materialelor igienico-sanitare, apă, ceai, ori de câte ori este nevoie, în limita necesarului anual aprobat şi a sumelor înscrise în BVC aprobat;</w:t>
      </w:r>
    </w:p>
    <w:p w14:paraId="2148FCCA"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 xml:space="preserve">întocmeşte referatele de necesitate privind achiziţionarea de echipamente </w:t>
      </w:r>
      <w:r w:rsidR="00FF3F35" w:rsidRPr="001D44CC">
        <w:rPr>
          <w:rFonts w:ascii="Cambria" w:hAnsi="Cambria" w:cs="Arial"/>
          <w:sz w:val="18"/>
          <w:szCs w:val="18"/>
          <w:lang w:val="ro-RO"/>
        </w:rPr>
        <w:t xml:space="preserve">antiincendiu </w:t>
      </w:r>
      <w:r w:rsidRPr="001D44CC">
        <w:rPr>
          <w:rFonts w:ascii="Cambria" w:hAnsi="Cambria" w:cs="Arial"/>
          <w:sz w:val="18"/>
          <w:szCs w:val="18"/>
          <w:lang w:val="ro-RO"/>
        </w:rPr>
        <w:t xml:space="preserve">(extinctoare, pichete </w:t>
      </w:r>
      <w:r w:rsidR="00FF3F35" w:rsidRPr="001D44CC">
        <w:rPr>
          <w:rFonts w:ascii="Cambria" w:hAnsi="Cambria" w:cs="Arial"/>
          <w:sz w:val="18"/>
          <w:szCs w:val="18"/>
          <w:lang w:val="ro-RO"/>
        </w:rPr>
        <w:t xml:space="preserve">de incendiu, etc.) pentru sediul societatii si toate </w:t>
      </w:r>
      <w:r w:rsidRPr="001D44CC">
        <w:rPr>
          <w:rFonts w:ascii="Cambria" w:hAnsi="Cambria" w:cs="Arial"/>
          <w:sz w:val="18"/>
          <w:szCs w:val="18"/>
          <w:lang w:val="ro-RO"/>
        </w:rPr>
        <w:t>punctele de lucru, acolo unde este necesar;</w:t>
      </w:r>
    </w:p>
    <w:p w14:paraId="08169DAA"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întocmeşte referatele de necesitate pentru revizia unor echipamente antiincendiu, a prizelor de pământ (certificate PRAM) la termenele prevăzute în legislaţia aplicabilă;</w:t>
      </w:r>
    </w:p>
    <w:p w14:paraId="66AB32C9"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întocmeşte referatele de necesitate privind contractarea serviciilor de medicina muncii, aviz psihologic conducători auto,etc.;</w:t>
      </w:r>
    </w:p>
    <w:p w14:paraId="50C8336B"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asigură obţinerea avizului de la Casa de Pensii pentru certificatele medicale care se decontează din fondul pentru accidente de munca şi boli profesionale;</w:t>
      </w:r>
    </w:p>
    <w:p w14:paraId="2B696704"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ţine evidenţa accidentelor de muncă;</w:t>
      </w:r>
    </w:p>
    <w:p w14:paraId="05A1C173"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9E5467">
        <w:rPr>
          <w:rFonts w:ascii="Cambria" w:hAnsi="Cambria" w:cs="Arial"/>
          <w:sz w:val="18"/>
          <w:szCs w:val="18"/>
          <w:lang w:val="pt-BR" w:eastAsia="en-GB"/>
        </w:rPr>
        <w:t>planifică, conduce şi răspunde de activităţile de întocmire, actualizare, păstrare şi aplicare a documentelor operative;</w:t>
      </w:r>
    </w:p>
    <w:p w14:paraId="298706B6"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întocmeşte</w:t>
      </w:r>
      <w:r w:rsidRPr="001D44CC">
        <w:rPr>
          <w:rFonts w:ascii="Cambria" w:hAnsi="Cambria" w:cs="Arial"/>
          <w:sz w:val="18"/>
          <w:szCs w:val="18"/>
          <w:lang w:val="en-GB" w:eastAsia="en-GB"/>
        </w:rPr>
        <w:t xml:space="preserve"> planul de protecţie civilă al “S.C. Salubritate Craiova S.R.L.”;</w:t>
      </w:r>
    </w:p>
    <w:p w14:paraId="3C1934DB"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întocmeşte</w:t>
      </w:r>
      <w:r w:rsidRPr="001D44CC">
        <w:rPr>
          <w:rFonts w:ascii="Cambria" w:hAnsi="Cambria" w:cs="Arial"/>
          <w:sz w:val="18"/>
          <w:szCs w:val="18"/>
          <w:lang w:val="en-GB" w:eastAsia="en-GB"/>
        </w:rPr>
        <w:t xml:space="preserve"> planul de evacuare al “S.C. Salubritate Craiova S.R.L.”:</w:t>
      </w:r>
    </w:p>
    <w:p w14:paraId="2E0D8D00" w14:textId="77777777" w:rsidR="00776AAA" w:rsidRPr="001D44CC" w:rsidRDefault="00776AAA" w:rsidP="0008046F">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întocmeşte</w:t>
      </w:r>
      <w:r w:rsidRPr="009E5467">
        <w:rPr>
          <w:rFonts w:ascii="Cambria" w:hAnsi="Cambria" w:cs="Arial"/>
          <w:sz w:val="18"/>
          <w:szCs w:val="18"/>
          <w:lang w:val="pt-BR" w:eastAsia="en-GB"/>
        </w:rPr>
        <w:t xml:space="preserve"> planul de apărare împotriva dezastrelor.</w:t>
      </w:r>
    </w:p>
    <w:p w14:paraId="58E711DD" w14:textId="77777777" w:rsidR="001D44CC" w:rsidRPr="001D44CC" w:rsidRDefault="001D44CC" w:rsidP="001D44CC">
      <w:pPr>
        <w:pStyle w:val="Corptext"/>
        <w:numPr>
          <w:ilvl w:val="0"/>
          <w:numId w:val="24"/>
        </w:numPr>
        <w:tabs>
          <w:tab w:val="clear" w:pos="360"/>
        </w:tabs>
        <w:spacing w:line="312" w:lineRule="auto"/>
        <w:ind w:left="284" w:hanging="284"/>
        <w:jc w:val="both"/>
        <w:rPr>
          <w:rFonts w:ascii="Cambria" w:hAnsi="Cambria" w:cs="Arial"/>
          <w:iCs/>
          <w:sz w:val="18"/>
          <w:szCs w:val="18"/>
          <w:lang w:val="fr-FR"/>
        </w:rPr>
      </w:pPr>
      <w:r w:rsidRPr="001D44CC">
        <w:rPr>
          <w:rFonts w:ascii="Cambria" w:hAnsi="Cambria" w:cs="Arial"/>
          <w:iCs/>
          <w:sz w:val="18"/>
          <w:szCs w:val="18"/>
          <w:lang w:val="fr-FR"/>
        </w:rPr>
        <w:t xml:space="preserve">Întocmește trimestrial/lunar centralizatorul clienților/abonaților neîncasați pe stări juridice (insolvență, litigii, întrerupere activitate </w:t>
      </w:r>
      <w:proofErr w:type="gramStart"/>
      <w:r w:rsidRPr="001D44CC">
        <w:rPr>
          <w:rFonts w:ascii="Cambria" w:hAnsi="Cambria" w:cs="Arial"/>
          <w:iCs/>
          <w:sz w:val="18"/>
          <w:szCs w:val="18"/>
          <w:lang w:val="fr-FR"/>
        </w:rPr>
        <w:t>la ORC</w:t>
      </w:r>
      <w:proofErr w:type="gramEnd"/>
      <w:r w:rsidRPr="001D44CC">
        <w:rPr>
          <w:rFonts w:ascii="Cambria" w:hAnsi="Cambria" w:cs="Arial"/>
          <w:iCs/>
          <w:sz w:val="18"/>
          <w:szCs w:val="18"/>
          <w:lang w:val="fr-FR"/>
        </w:rPr>
        <w:t>), pe vechimi solduri și pe funcționari și pe localități;</w:t>
      </w:r>
    </w:p>
    <w:p w14:paraId="33A53576" w14:textId="77777777" w:rsidR="001D44CC" w:rsidRPr="001D44CC" w:rsidRDefault="001D44CC" w:rsidP="001D44CC">
      <w:pPr>
        <w:pStyle w:val="Corptext"/>
        <w:numPr>
          <w:ilvl w:val="0"/>
          <w:numId w:val="23"/>
        </w:numPr>
        <w:tabs>
          <w:tab w:val="clear" w:pos="360"/>
        </w:tabs>
        <w:spacing w:line="312" w:lineRule="auto"/>
        <w:ind w:left="284" w:hanging="284"/>
        <w:jc w:val="both"/>
        <w:rPr>
          <w:rFonts w:ascii="Cambria" w:hAnsi="Cambria" w:cs="Arial"/>
          <w:iCs/>
          <w:sz w:val="18"/>
          <w:szCs w:val="18"/>
          <w:lang w:val="fr-FR"/>
        </w:rPr>
      </w:pPr>
      <w:r w:rsidRPr="001D44CC">
        <w:rPr>
          <w:rFonts w:ascii="Cambria" w:hAnsi="Cambria" w:cs="Arial"/>
          <w:iCs/>
          <w:sz w:val="18"/>
          <w:szCs w:val="18"/>
          <w:lang w:val="fr-FR"/>
        </w:rPr>
        <w:t>Întocmește notele contabile, în aplicația dedicată, de trecere a debitelor unui abonat într-o stare juridică comunicată de funcțion</w:t>
      </w:r>
      <w:r w:rsidR="001F0FE1">
        <w:rPr>
          <w:rFonts w:ascii="Cambria" w:hAnsi="Cambria" w:cs="Arial"/>
          <w:iCs/>
          <w:sz w:val="18"/>
          <w:szCs w:val="18"/>
          <w:lang w:val="fr-FR"/>
        </w:rPr>
        <w:t>arul economic sau consilierul</w:t>
      </w:r>
      <w:r w:rsidRPr="001D44CC">
        <w:rPr>
          <w:rFonts w:ascii="Cambria" w:hAnsi="Cambria" w:cs="Arial"/>
          <w:iCs/>
          <w:sz w:val="18"/>
          <w:szCs w:val="18"/>
          <w:lang w:val="fr-FR"/>
        </w:rPr>
        <w:t xml:space="preserve"> juridic</w:t>
      </w:r>
      <w:r w:rsidR="001F0FE1">
        <w:rPr>
          <w:rFonts w:ascii="Cambria" w:hAnsi="Cambria" w:cs="Arial"/>
          <w:iCs/>
          <w:sz w:val="18"/>
          <w:szCs w:val="18"/>
          <w:lang w:val="fr-FR"/>
        </w:rPr>
        <w:t xml:space="preserve"> din cadrul Compartimentului</w:t>
      </w:r>
      <w:r w:rsidRPr="001D44CC">
        <w:rPr>
          <w:rFonts w:ascii="Cambria" w:hAnsi="Cambria" w:cs="Arial"/>
          <w:iCs/>
          <w:sz w:val="18"/>
          <w:szCs w:val="18"/>
          <w:lang w:val="fr-FR"/>
        </w:rPr>
        <w:t>, atestată cu documente (procese pe rol, confirmare ORC pentru insolvenăță, hotărâri judecătorești de deschidere a procedurii de faliment, de închidere a procedurii de faliment, de reorganizare, etc.);</w:t>
      </w:r>
    </w:p>
    <w:p w14:paraId="6400B21A" w14:textId="77777777" w:rsidR="001D44CC" w:rsidRPr="001D44CC" w:rsidRDefault="001F0FE1" w:rsidP="001D44CC">
      <w:pPr>
        <w:pStyle w:val="Corptext"/>
        <w:numPr>
          <w:ilvl w:val="0"/>
          <w:numId w:val="23"/>
        </w:numPr>
        <w:tabs>
          <w:tab w:val="clear" w:pos="360"/>
        </w:tabs>
        <w:spacing w:line="312" w:lineRule="auto"/>
        <w:ind w:left="284" w:hanging="284"/>
        <w:jc w:val="both"/>
        <w:rPr>
          <w:rFonts w:ascii="Cambria" w:hAnsi="Cambria" w:cs="Arial"/>
          <w:iCs/>
          <w:sz w:val="18"/>
          <w:szCs w:val="18"/>
          <w:lang w:val="fr-FR"/>
        </w:rPr>
      </w:pPr>
      <w:r>
        <w:rPr>
          <w:rFonts w:ascii="Cambria" w:hAnsi="Cambria" w:cs="Arial"/>
          <w:iCs/>
          <w:sz w:val="18"/>
          <w:szCs w:val="18"/>
          <w:lang w:val="fr-FR"/>
        </w:rPr>
        <w:t xml:space="preserve">comunică la Compartimentul </w:t>
      </w:r>
      <w:r w:rsidR="0081610F">
        <w:rPr>
          <w:rFonts w:ascii="Cambria" w:hAnsi="Cambria" w:cs="Arial"/>
          <w:iCs/>
          <w:sz w:val="18"/>
          <w:szCs w:val="18"/>
          <w:lang w:val="fr-FR"/>
        </w:rPr>
        <w:t>financiar-</w:t>
      </w:r>
      <w:r>
        <w:rPr>
          <w:rFonts w:ascii="Cambria" w:hAnsi="Cambria" w:cs="Arial"/>
          <w:iCs/>
          <w:sz w:val="18"/>
          <w:szCs w:val="18"/>
          <w:lang w:val="fr-FR"/>
        </w:rPr>
        <w:t xml:space="preserve">contabilitate </w:t>
      </w:r>
      <w:r w:rsidR="001D44CC" w:rsidRPr="001D44CC">
        <w:rPr>
          <w:rFonts w:ascii="Cambria" w:hAnsi="Cambria" w:cs="Arial"/>
          <w:iCs/>
          <w:sz w:val="18"/>
          <w:szCs w:val="18"/>
          <w:lang w:val="fr-FR"/>
        </w:rPr>
        <w:t>modificări</w:t>
      </w:r>
      <w:r>
        <w:rPr>
          <w:rFonts w:ascii="Cambria" w:hAnsi="Cambria" w:cs="Arial"/>
          <w:iCs/>
          <w:sz w:val="18"/>
          <w:szCs w:val="18"/>
          <w:lang w:val="fr-FR"/>
        </w:rPr>
        <w:t>le</w:t>
      </w:r>
      <w:r w:rsidR="001D44CC" w:rsidRPr="001D44CC">
        <w:rPr>
          <w:rFonts w:ascii="Cambria" w:hAnsi="Cambria" w:cs="Arial"/>
          <w:iCs/>
          <w:sz w:val="18"/>
          <w:szCs w:val="18"/>
          <w:lang w:val="fr-FR"/>
        </w:rPr>
        <w:t xml:space="preserve"> de stare juridică</w:t>
      </w:r>
      <w:r>
        <w:rPr>
          <w:rFonts w:ascii="Cambria" w:hAnsi="Cambria" w:cs="Arial"/>
          <w:iCs/>
          <w:sz w:val="18"/>
          <w:szCs w:val="18"/>
          <w:lang w:val="fr-FR"/>
        </w:rPr>
        <w:t>,</w:t>
      </w:r>
      <w:r w:rsidR="001D44CC" w:rsidRPr="001D44CC">
        <w:rPr>
          <w:rFonts w:ascii="Cambria" w:hAnsi="Cambria" w:cs="Arial"/>
          <w:iCs/>
          <w:sz w:val="18"/>
          <w:szCs w:val="18"/>
          <w:lang w:val="fr-FR"/>
        </w:rPr>
        <w:t xml:space="preserve"> în vederea înregistrării în contabilitatea sintetică; </w:t>
      </w:r>
    </w:p>
    <w:p w14:paraId="09BD7F2B" w14:textId="77777777" w:rsidR="001D44CC" w:rsidRPr="001D44CC" w:rsidRDefault="001F0FE1" w:rsidP="001D44CC">
      <w:pPr>
        <w:pStyle w:val="Listparagraf"/>
        <w:numPr>
          <w:ilvl w:val="0"/>
          <w:numId w:val="23"/>
        </w:numPr>
        <w:tabs>
          <w:tab w:val="clear" w:pos="360"/>
        </w:tabs>
        <w:spacing w:line="312" w:lineRule="auto"/>
        <w:ind w:left="284" w:hanging="284"/>
        <w:contextualSpacing w:val="0"/>
        <w:jc w:val="both"/>
        <w:rPr>
          <w:rFonts w:ascii="Cambria" w:hAnsi="Cambria" w:cs="Arial"/>
          <w:sz w:val="18"/>
          <w:szCs w:val="18"/>
        </w:rPr>
      </w:pPr>
      <w:r>
        <w:rPr>
          <w:rFonts w:ascii="Cambria" w:hAnsi="Cambria" w:cs="Arial"/>
          <w:sz w:val="18"/>
          <w:szCs w:val="18"/>
        </w:rPr>
        <w:lastRenderedPageBreak/>
        <w:t>întocmeste</w:t>
      </w:r>
      <w:r w:rsidR="001D44CC" w:rsidRPr="001D44CC">
        <w:rPr>
          <w:rFonts w:ascii="Cambria" w:hAnsi="Cambria" w:cs="Arial"/>
          <w:sz w:val="18"/>
          <w:szCs w:val="18"/>
        </w:rPr>
        <w:t xml:space="preserve"> centralizatoare cu persoanele juridice și fizice care înregistrează debite restante;</w:t>
      </w:r>
    </w:p>
    <w:p w14:paraId="45C4416E" w14:textId="77777777" w:rsidR="001D44CC" w:rsidRPr="001D44CC" w:rsidRDefault="001D44CC" w:rsidP="001D44CC">
      <w:pPr>
        <w:pStyle w:val="Listparagraf"/>
        <w:numPr>
          <w:ilvl w:val="0"/>
          <w:numId w:val="23"/>
        </w:numPr>
        <w:tabs>
          <w:tab w:val="clear" w:pos="360"/>
        </w:tabs>
        <w:spacing w:line="312" w:lineRule="auto"/>
        <w:ind w:left="284" w:hanging="284"/>
        <w:contextualSpacing w:val="0"/>
        <w:jc w:val="both"/>
        <w:rPr>
          <w:rFonts w:ascii="Cambria" w:hAnsi="Cambria" w:cs="Arial"/>
          <w:sz w:val="18"/>
          <w:szCs w:val="18"/>
        </w:rPr>
      </w:pPr>
      <w:r w:rsidRPr="001D44CC">
        <w:rPr>
          <w:rFonts w:ascii="Cambria" w:hAnsi="Cambria" w:cs="Arial"/>
          <w:sz w:val="18"/>
          <w:szCs w:val="18"/>
        </w:rPr>
        <w:t xml:space="preserve">ține evidența soldurilor și a încasărilor </w:t>
      </w:r>
      <w:r w:rsidR="001F0FE1">
        <w:rPr>
          <w:rFonts w:ascii="Cambria" w:hAnsi="Cambria" w:cs="Arial"/>
          <w:sz w:val="18"/>
          <w:szCs w:val="18"/>
        </w:rPr>
        <w:t xml:space="preserve">de </w:t>
      </w:r>
      <w:r w:rsidRPr="001D44CC">
        <w:rPr>
          <w:rFonts w:ascii="Cambria" w:hAnsi="Cambria" w:cs="Arial"/>
          <w:sz w:val="18"/>
          <w:szCs w:val="18"/>
        </w:rPr>
        <w:t>la persoanele fizice și juridice;</w:t>
      </w:r>
    </w:p>
    <w:p w14:paraId="150EE444" w14:textId="77777777" w:rsidR="001D44CC" w:rsidRPr="001D44CC" w:rsidRDefault="001D44CC" w:rsidP="001D44CC">
      <w:pPr>
        <w:pStyle w:val="Listparagraf"/>
        <w:numPr>
          <w:ilvl w:val="0"/>
          <w:numId w:val="23"/>
        </w:numPr>
        <w:tabs>
          <w:tab w:val="clear" w:pos="360"/>
        </w:tabs>
        <w:spacing w:line="312" w:lineRule="auto"/>
        <w:ind w:left="284" w:hanging="284"/>
        <w:contextualSpacing w:val="0"/>
        <w:jc w:val="both"/>
        <w:rPr>
          <w:rFonts w:ascii="Cambria" w:hAnsi="Cambria" w:cs="Arial"/>
          <w:sz w:val="18"/>
          <w:szCs w:val="18"/>
        </w:rPr>
      </w:pPr>
      <w:r w:rsidRPr="001D44CC">
        <w:rPr>
          <w:rFonts w:ascii="Cambria" w:hAnsi="Cambria" w:cs="Arial"/>
          <w:sz w:val="18"/>
          <w:szCs w:val="18"/>
        </w:rPr>
        <w:t>colectează pe cale amiabilă și negociază cu debitorii plan de recuperare a creanțelor;</w:t>
      </w:r>
    </w:p>
    <w:p w14:paraId="7757CD3B" w14:textId="77777777" w:rsidR="001D44CC" w:rsidRPr="009E5467" w:rsidRDefault="001D44CC" w:rsidP="001D44CC">
      <w:pPr>
        <w:pStyle w:val="Listparagraf"/>
        <w:numPr>
          <w:ilvl w:val="0"/>
          <w:numId w:val="23"/>
        </w:numPr>
        <w:tabs>
          <w:tab w:val="clear" w:pos="360"/>
        </w:tabs>
        <w:spacing w:line="312" w:lineRule="auto"/>
        <w:ind w:left="284" w:hanging="284"/>
        <w:contextualSpacing w:val="0"/>
        <w:jc w:val="both"/>
        <w:rPr>
          <w:rFonts w:ascii="Cambria" w:hAnsi="Cambria" w:cs="Arial"/>
          <w:sz w:val="18"/>
          <w:szCs w:val="18"/>
          <w:lang w:val="it-IT"/>
        </w:rPr>
      </w:pPr>
      <w:r w:rsidRPr="009E5467">
        <w:rPr>
          <w:rFonts w:ascii="Cambria" w:hAnsi="Cambria" w:cs="Arial"/>
          <w:sz w:val="18"/>
          <w:szCs w:val="18"/>
          <w:lang w:val="it-IT"/>
        </w:rPr>
        <w:t>încasează sume de la debitori, emite chitanța și descarcă sumele încasate în program;</w:t>
      </w:r>
    </w:p>
    <w:p w14:paraId="7E694A0A" w14:textId="77777777" w:rsidR="001D44CC" w:rsidRPr="001D44CC" w:rsidRDefault="001D44CC" w:rsidP="001D44CC">
      <w:pPr>
        <w:pStyle w:val="Listparagraf"/>
        <w:numPr>
          <w:ilvl w:val="0"/>
          <w:numId w:val="23"/>
        </w:numPr>
        <w:tabs>
          <w:tab w:val="clear" w:pos="360"/>
        </w:tabs>
        <w:spacing w:line="312" w:lineRule="auto"/>
        <w:ind w:left="284" w:hanging="284"/>
        <w:contextualSpacing w:val="0"/>
        <w:jc w:val="both"/>
        <w:rPr>
          <w:rFonts w:ascii="Cambria" w:hAnsi="Cambria" w:cs="Arial"/>
          <w:sz w:val="18"/>
          <w:szCs w:val="18"/>
        </w:rPr>
      </w:pPr>
      <w:r w:rsidRPr="001D44CC">
        <w:rPr>
          <w:rFonts w:ascii="Cambria" w:hAnsi="Cambria" w:cs="Arial"/>
          <w:sz w:val="18"/>
          <w:szCs w:val="18"/>
        </w:rPr>
        <w:t>comunică prin e-mail sau telefonic cu debitorii și se deplasează la sediul/domiciliul acestora când este necesar;</w:t>
      </w:r>
    </w:p>
    <w:p w14:paraId="284A5A58" w14:textId="77777777" w:rsidR="001D44CC" w:rsidRPr="009E5467" w:rsidRDefault="001D44CC" w:rsidP="001D44CC">
      <w:pPr>
        <w:pStyle w:val="Listparagraf"/>
        <w:numPr>
          <w:ilvl w:val="0"/>
          <w:numId w:val="23"/>
        </w:numPr>
        <w:tabs>
          <w:tab w:val="clear" w:pos="360"/>
        </w:tabs>
        <w:spacing w:line="312" w:lineRule="auto"/>
        <w:ind w:left="284" w:hanging="284"/>
        <w:contextualSpacing w:val="0"/>
        <w:jc w:val="both"/>
        <w:rPr>
          <w:rFonts w:ascii="Cambria" w:hAnsi="Cambria" w:cs="Arial"/>
          <w:sz w:val="18"/>
          <w:szCs w:val="18"/>
          <w:lang w:val="pt-BR"/>
        </w:rPr>
      </w:pPr>
      <w:r w:rsidRPr="009E5467">
        <w:rPr>
          <w:rFonts w:ascii="Cambria" w:hAnsi="Cambria" w:cs="Arial"/>
          <w:sz w:val="18"/>
          <w:szCs w:val="18"/>
          <w:lang w:val="pt-BR"/>
        </w:rPr>
        <w:t>monitorizează modul de respectare a înțelegerilor de plată agreate cu debitorii;</w:t>
      </w:r>
    </w:p>
    <w:p w14:paraId="4778AD6C" w14:textId="77777777" w:rsidR="001D44CC" w:rsidRPr="001D44CC" w:rsidRDefault="001D44CC" w:rsidP="001D44CC">
      <w:pPr>
        <w:pStyle w:val="Listparagraf"/>
        <w:numPr>
          <w:ilvl w:val="0"/>
          <w:numId w:val="23"/>
        </w:numPr>
        <w:tabs>
          <w:tab w:val="clear" w:pos="360"/>
        </w:tabs>
        <w:spacing w:line="312" w:lineRule="auto"/>
        <w:ind w:left="284" w:hanging="284"/>
        <w:contextualSpacing w:val="0"/>
        <w:jc w:val="both"/>
        <w:rPr>
          <w:rFonts w:ascii="Cambria" w:hAnsi="Cambria" w:cs="Arial"/>
          <w:sz w:val="18"/>
          <w:szCs w:val="18"/>
        </w:rPr>
      </w:pPr>
      <w:r w:rsidRPr="001D44CC">
        <w:rPr>
          <w:rFonts w:ascii="Cambria" w:hAnsi="Cambria" w:cs="Arial"/>
          <w:sz w:val="18"/>
          <w:szCs w:val="18"/>
        </w:rPr>
        <w:t>emite notificări/somații referitoare la termenele și sumele restante;</w:t>
      </w:r>
    </w:p>
    <w:p w14:paraId="7BA1DEB3" w14:textId="77777777" w:rsidR="001D44CC" w:rsidRPr="001D44CC" w:rsidRDefault="001D44CC" w:rsidP="001D44CC">
      <w:pPr>
        <w:pStyle w:val="Listparagraf"/>
        <w:numPr>
          <w:ilvl w:val="0"/>
          <w:numId w:val="23"/>
        </w:numPr>
        <w:tabs>
          <w:tab w:val="clear" w:pos="360"/>
        </w:tabs>
        <w:spacing w:line="312" w:lineRule="auto"/>
        <w:ind w:left="284" w:hanging="284"/>
        <w:contextualSpacing w:val="0"/>
        <w:jc w:val="both"/>
        <w:rPr>
          <w:rFonts w:ascii="Cambria" w:hAnsi="Cambria" w:cs="Arial"/>
          <w:sz w:val="18"/>
          <w:szCs w:val="18"/>
        </w:rPr>
      </w:pPr>
      <w:r w:rsidRPr="001D44CC">
        <w:rPr>
          <w:rFonts w:ascii="Cambria" w:hAnsi="Cambria" w:cs="Arial"/>
          <w:sz w:val="18"/>
          <w:szCs w:val="18"/>
        </w:rPr>
        <w:t xml:space="preserve">raportează conducerii </w:t>
      </w:r>
      <w:r w:rsidR="001F0FE1">
        <w:rPr>
          <w:rFonts w:ascii="Cambria" w:hAnsi="Cambria" w:cs="Arial"/>
          <w:sz w:val="18"/>
          <w:szCs w:val="18"/>
        </w:rPr>
        <w:t xml:space="preserve">societatii </w:t>
      </w:r>
      <w:r w:rsidRPr="001D44CC">
        <w:rPr>
          <w:rFonts w:ascii="Cambria" w:hAnsi="Cambria" w:cs="Arial"/>
          <w:sz w:val="18"/>
          <w:szCs w:val="18"/>
        </w:rPr>
        <w:t>stadiul recuperării creanțelor și măsurile întrepri</w:t>
      </w:r>
      <w:r w:rsidR="001F0FE1">
        <w:rPr>
          <w:rFonts w:ascii="Cambria" w:hAnsi="Cambria" w:cs="Arial"/>
          <w:sz w:val="18"/>
          <w:szCs w:val="18"/>
        </w:rPr>
        <w:t>nse pentru stingerea creanțelor;</w:t>
      </w:r>
    </w:p>
    <w:p w14:paraId="0BE96A66" w14:textId="77777777" w:rsidR="001F0FE1" w:rsidRDefault="001F0FE1" w:rsidP="0008046F">
      <w:pPr>
        <w:pStyle w:val="Corptext"/>
        <w:spacing w:line="312" w:lineRule="auto"/>
        <w:rPr>
          <w:rFonts w:ascii="Cambria" w:hAnsi="Cambria" w:cs="Arial"/>
          <w:b/>
          <w:sz w:val="18"/>
          <w:szCs w:val="18"/>
          <w:u w:val="single"/>
          <w:lang w:val="ro-RO"/>
        </w:rPr>
      </w:pPr>
    </w:p>
    <w:p w14:paraId="14A377CA" w14:textId="77777777" w:rsidR="00776AAA" w:rsidRPr="001D44CC" w:rsidRDefault="001D44CC" w:rsidP="0008046F">
      <w:pPr>
        <w:pStyle w:val="Corptext"/>
        <w:spacing w:line="312" w:lineRule="auto"/>
        <w:rPr>
          <w:rFonts w:ascii="Cambria" w:hAnsi="Cambria" w:cs="Arial"/>
          <w:b/>
          <w:sz w:val="18"/>
          <w:szCs w:val="18"/>
          <w:u w:val="single"/>
          <w:lang w:val="ro-RO"/>
        </w:rPr>
      </w:pPr>
      <w:r w:rsidRPr="001D44CC">
        <w:rPr>
          <w:rFonts w:ascii="Cambria" w:hAnsi="Cambria" w:cs="Arial"/>
          <w:b/>
          <w:sz w:val="18"/>
          <w:szCs w:val="18"/>
          <w:u w:val="single"/>
          <w:lang w:val="ro-RO"/>
        </w:rPr>
        <w:t>7</w:t>
      </w:r>
      <w:r w:rsidR="0008046F" w:rsidRPr="001D44CC">
        <w:rPr>
          <w:rFonts w:ascii="Cambria" w:hAnsi="Cambria" w:cs="Arial"/>
          <w:b/>
          <w:sz w:val="18"/>
          <w:szCs w:val="18"/>
          <w:u w:val="single"/>
          <w:lang w:val="ro-RO"/>
        </w:rPr>
        <w:t xml:space="preserve">. </w:t>
      </w:r>
      <w:r w:rsidR="00776AAA" w:rsidRPr="001D44CC">
        <w:rPr>
          <w:rFonts w:ascii="Cambria" w:hAnsi="Cambria" w:cs="Arial"/>
          <w:b/>
          <w:sz w:val="18"/>
          <w:szCs w:val="18"/>
          <w:u w:val="single"/>
          <w:lang w:val="ro-RO"/>
        </w:rPr>
        <w:t>Compartiment IT</w:t>
      </w:r>
    </w:p>
    <w:p w14:paraId="5E3744B7" w14:textId="77777777" w:rsidR="00776AAA" w:rsidRPr="009E5467" w:rsidRDefault="00776AAA" w:rsidP="00776AAA">
      <w:pPr>
        <w:pStyle w:val="Corptext"/>
        <w:spacing w:line="312" w:lineRule="auto"/>
        <w:ind w:left="284"/>
        <w:jc w:val="center"/>
        <w:rPr>
          <w:rFonts w:ascii="Cambria" w:hAnsi="Cambria" w:cs="Arial"/>
          <w:sz w:val="18"/>
          <w:szCs w:val="18"/>
          <w:bdr w:val="none" w:sz="0" w:space="0" w:color="auto" w:frame="1"/>
          <w:shd w:val="clear" w:color="auto" w:fill="FFFFFF"/>
          <w:lang w:val="ro-RO"/>
        </w:rPr>
      </w:pPr>
    </w:p>
    <w:p w14:paraId="09541380" w14:textId="77777777" w:rsidR="00776AAA" w:rsidRPr="009E5467" w:rsidRDefault="00776AAA" w:rsidP="00776AAA">
      <w:pPr>
        <w:pStyle w:val="Corptext"/>
        <w:spacing w:line="312" w:lineRule="auto"/>
        <w:jc w:val="both"/>
        <w:rPr>
          <w:rFonts w:ascii="Cambria" w:hAnsi="Cambria" w:cs="Arial"/>
          <w:sz w:val="18"/>
          <w:szCs w:val="18"/>
          <w:shd w:val="clear" w:color="auto" w:fill="FFFFFF"/>
          <w:lang w:val="ro-RO"/>
        </w:rPr>
      </w:pPr>
      <w:r w:rsidRPr="009E5467">
        <w:rPr>
          <w:rFonts w:ascii="Cambria" w:hAnsi="Cambria" w:cs="Arial"/>
          <w:sz w:val="18"/>
          <w:szCs w:val="18"/>
          <w:u w:val="single"/>
          <w:bdr w:val="none" w:sz="0" w:space="0" w:color="auto" w:frame="1"/>
          <w:shd w:val="clear" w:color="auto" w:fill="FFFFFF"/>
          <w:lang w:val="ro-RO"/>
        </w:rPr>
        <w:t>Nivel ierarhic</w:t>
      </w:r>
      <w:r w:rsidRPr="009E5467">
        <w:rPr>
          <w:rFonts w:ascii="Cambria" w:hAnsi="Cambria" w:cs="Arial"/>
          <w:sz w:val="18"/>
          <w:szCs w:val="18"/>
          <w:shd w:val="clear" w:color="auto" w:fill="FFFFFF"/>
          <w:lang w:val="ro-RO"/>
        </w:rPr>
        <w:t>: - este subordonat Directorului General.</w:t>
      </w:r>
    </w:p>
    <w:p w14:paraId="797CC201" w14:textId="77777777" w:rsidR="00776AAA" w:rsidRPr="009E5467" w:rsidRDefault="00776AAA" w:rsidP="00776AAA">
      <w:pPr>
        <w:pStyle w:val="Corptext"/>
        <w:spacing w:line="312" w:lineRule="auto"/>
        <w:jc w:val="both"/>
        <w:rPr>
          <w:rFonts w:ascii="Cambria" w:hAnsi="Cambria" w:cs="Arial"/>
          <w:sz w:val="18"/>
          <w:szCs w:val="18"/>
          <w:shd w:val="clear" w:color="auto" w:fill="FFFFFF"/>
          <w:lang w:val="ro-RO"/>
        </w:rPr>
      </w:pPr>
      <w:r w:rsidRPr="009E5467">
        <w:rPr>
          <w:rFonts w:ascii="Cambria" w:hAnsi="Cambria" w:cs="Arial"/>
          <w:sz w:val="18"/>
          <w:szCs w:val="18"/>
          <w:u w:val="single"/>
          <w:bdr w:val="none" w:sz="0" w:space="0" w:color="auto" w:frame="1"/>
          <w:shd w:val="clear" w:color="auto" w:fill="FFFFFF"/>
          <w:lang w:val="ro-RO"/>
        </w:rPr>
        <w:t>Conducerea</w:t>
      </w:r>
      <w:r w:rsidRPr="009E5467">
        <w:rPr>
          <w:rFonts w:ascii="Cambria" w:hAnsi="Cambria" w:cs="Arial"/>
          <w:sz w:val="18"/>
          <w:szCs w:val="18"/>
          <w:shd w:val="clear" w:color="auto" w:fill="FFFFFF"/>
          <w:lang w:val="ro-RO"/>
        </w:rPr>
        <w:t>–  activitatea este coordonată</w:t>
      </w:r>
      <w:r w:rsidR="001F0FE1" w:rsidRPr="009E5467">
        <w:rPr>
          <w:rFonts w:ascii="Cambria" w:hAnsi="Cambria" w:cs="Arial"/>
          <w:sz w:val="18"/>
          <w:szCs w:val="18"/>
          <w:shd w:val="clear" w:color="auto" w:fill="FFFFFF"/>
          <w:lang w:val="ro-RO"/>
        </w:rPr>
        <w:t xml:space="preserve"> </w:t>
      </w:r>
      <w:r w:rsidRPr="009E5467">
        <w:rPr>
          <w:rFonts w:ascii="Cambria" w:hAnsi="Cambria" w:cs="Arial"/>
          <w:sz w:val="18"/>
          <w:szCs w:val="18"/>
          <w:shd w:val="clear" w:color="auto" w:fill="FFFFFF"/>
          <w:lang w:val="ro-RO"/>
        </w:rPr>
        <w:t>și controlată de un  responsabil  numit prin Decizie a Directorului General al societății.</w:t>
      </w:r>
    </w:p>
    <w:p w14:paraId="422B9C85" w14:textId="77777777" w:rsidR="00D57320" w:rsidRPr="009E5467" w:rsidRDefault="00D57320" w:rsidP="00776AAA">
      <w:pPr>
        <w:pStyle w:val="Corptext"/>
        <w:spacing w:line="312" w:lineRule="auto"/>
        <w:jc w:val="both"/>
        <w:rPr>
          <w:rFonts w:ascii="Cambria" w:hAnsi="Cambria" w:cs="Arial"/>
          <w:sz w:val="18"/>
          <w:szCs w:val="18"/>
          <w:bdr w:val="none" w:sz="0" w:space="0" w:color="auto" w:frame="1"/>
          <w:shd w:val="clear" w:color="auto" w:fill="FFFFFF"/>
          <w:lang w:val="it-IT"/>
        </w:rPr>
      </w:pPr>
      <w:r w:rsidRPr="009E5467">
        <w:rPr>
          <w:rFonts w:ascii="Cambria" w:hAnsi="Cambria" w:cs="Arial"/>
          <w:sz w:val="18"/>
          <w:szCs w:val="18"/>
          <w:shd w:val="clear" w:color="auto" w:fill="FFFFFF"/>
          <w:lang w:val="it-IT"/>
        </w:rPr>
        <w:t>Are in subordine: salariatii din cadrul Compartimentului IT</w:t>
      </w:r>
    </w:p>
    <w:p w14:paraId="1E207369" w14:textId="77777777" w:rsidR="00776AAA" w:rsidRPr="001D44CC" w:rsidRDefault="00776AAA" w:rsidP="00776AAA">
      <w:pPr>
        <w:pStyle w:val="Corptext"/>
        <w:spacing w:line="312" w:lineRule="auto"/>
        <w:jc w:val="both"/>
        <w:rPr>
          <w:rFonts w:ascii="Cambria" w:hAnsi="Cambria" w:cs="Arial"/>
          <w:sz w:val="18"/>
          <w:szCs w:val="18"/>
          <w:u w:val="single"/>
          <w:shd w:val="clear" w:color="auto" w:fill="FFFFFF"/>
        </w:rPr>
      </w:pPr>
      <w:r w:rsidRPr="001D44CC">
        <w:rPr>
          <w:rFonts w:ascii="Cambria" w:hAnsi="Cambria" w:cs="Arial"/>
          <w:sz w:val="18"/>
          <w:szCs w:val="18"/>
          <w:u w:val="single"/>
          <w:bdr w:val="none" w:sz="0" w:space="0" w:color="auto" w:frame="1"/>
          <w:shd w:val="clear" w:color="auto" w:fill="FFFFFF"/>
        </w:rPr>
        <w:t>Atribuţiile Compartiment IT:</w:t>
      </w:r>
    </w:p>
    <w:p w14:paraId="5DF8357F" w14:textId="77777777" w:rsidR="00776AAA" w:rsidRPr="009E5467" w:rsidRDefault="00776AAA" w:rsidP="00776AAA">
      <w:pPr>
        <w:numPr>
          <w:ilvl w:val="0"/>
          <w:numId w:val="22"/>
        </w:numPr>
        <w:tabs>
          <w:tab w:val="clear" w:pos="360"/>
        </w:tabs>
        <w:spacing w:line="312" w:lineRule="auto"/>
        <w:ind w:left="284" w:hanging="284"/>
        <w:jc w:val="both"/>
        <w:rPr>
          <w:rFonts w:ascii="Cambria" w:hAnsi="Cambria" w:cs="Arial"/>
          <w:sz w:val="18"/>
          <w:szCs w:val="18"/>
        </w:rPr>
      </w:pPr>
      <w:r w:rsidRPr="001D44CC">
        <w:rPr>
          <w:rFonts w:ascii="Cambria" w:hAnsi="Cambria" w:cs="Arial"/>
          <w:sz w:val="18"/>
          <w:szCs w:val="18"/>
          <w:lang w:val="ro-RO"/>
        </w:rPr>
        <w:t xml:space="preserve">administrează şi gestionează echipamentele de calcul, </w:t>
      </w:r>
      <w:r w:rsidRPr="009E5467">
        <w:rPr>
          <w:rFonts w:ascii="Cambria" w:hAnsi="Cambria" w:cs="Arial"/>
          <w:sz w:val="18"/>
          <w:szCs w:val="18"/>
        </w:rPr>
        <w:t>reţelele de comunicaţie şi sistemele de operare din dotare şi răspunde de buna funcţionare a acestora, precum şi de asigurarea materialelor consumabile necesare;</w:t>
      </w:r>
    </w:p>
    <w:p w14:paraId="16292560" w14:textId="77777777" w:rsidR="00776AAA" w:rsidRPr="001D44CC" w:rsidRDefault="00D57320" w:rsidP="00776AAA">
      <w:pPr>
        <w:numPr>
          <w:ilvl w:val="0"/>
          <w:numId w:val="22"/>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rPr>
        <w:t>identifica</w:t>
      </w:r>
      <w:r w:rsidR="00776AAA" w:rsidRPr="009E5467">
        <w:rPr>
          <w:rFonts w:ascii="Cambria" w:hAnsi="Cambria" w:cs="Arial"/>
          <w:sz w:val="18"/>
          <w:szCs w:val="18"/>
        </w:rPr>
        <w:t xml:space="preserve"> problemele de natură managerială şi informaţională ce se manifestă la nivelul activităţilor desfăşurate</w:t>
      </w:r>
      <w:r w:rsidRPr="009E5467">
        <w:rPr>
          <w:rFonts w:ascii="Cambria" w:hAnsi="Cambria" w:cs="Arial"/>
          <w:sz w:val="18"/>
          <w:szCs w:val="18"/>
        </w:rPr>
        <w:t xml:space="preserve">, precum  şi </w:t>
      </w:r>
      <w:r w:rsidR="00776AAA" w:rsidRPr="009E5467">
        <w:rPr>
          <w:rFonts w:ascii="Cambria" w:hAnsi="Cambria" w:cs="Arial"/>
          <w:sz w:val="18"/>
          <w:szCs w:val="18"/>
        </w:rPr>
        <w:t>cerințele de îmbunătăţire a sistemului informaţional existent;</w:t>
      </w:r>
    </w:p>
    <w:p w14:paraId="438B9E5B" w14:textId="77777777" w:rsidR="00776AAA" w:rsidRPr="001D44CC" w:rsidRDefault="00776AAA" w:rsidP="00776AAA">
      <w:pPr>
        <w:numPr>
          <w:ilvl w:val="0"/>
          <w:numId w:val="22"/>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gestionează aplicaţiile existente;</w:t>
      </w:r>
    </w:p>
    <w:p w14:paraId="5E46D1AA" w14:textId="77777777" w:rsidR="00776AAA" w:rsidRPr="001D44CC" w:rsidRDefault="00776AAA" w:rsidP="00776AAA">
      <w:pPr>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fr-FR"/>
        </w:rPr>
        <w:t>a</w:t>
      </w:r>
      <w:r w:rsidRPr="001D44CC">
        <w:rPr>
          <w:rFonts w:ascii="Cambria" w:hAnsi="Cambria" w:cs="Arial"/>
          <w:sz w:val="18"/>
          <w:szCs w:val="18"/>
          <w:lang w:val="it-IT"/>
        </w:rPr>
        <w:t>sigură licenţele necesare softului utilizat pe fiecare calculator în parte;</w:t>
      </w:r>
    </w:p>
    <w:p w14:paraId="5DE640F8" w14:textId="77777777" w:rsidR="00776AAA" w:rsidRPr="001D44CC" w:rsidRDefault="00776AAA" w:rsidP="00776AAA">
      <w:pPr>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analizează şi face propuneri de dotare cu echipamente de calcul şi soluţii hardware/software de interconectare în vederea dezvoltării sistemului informatic;</w:t>
      </w:r>
    </w:p>
    <w:p w14:paraId="65575E9B"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coordonează testarea aplicaţiilor informatice din punct de vedere funcţional (la nivel informatic) şi colaborează cu celelalte structuri din cadrul societăţii pentru exploatarea aplicaţiilor software implementate;</w:t>
      </w:r>
    </w:p>
    <w:p w14:paraId="63D54B74"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it-IT"/>
        </w:rPr>
        <w:t>efectuează instruirea utilizatorilor ori de câte ori se introduce o nouă aplicaţie sau un modul, care trebuie să deţină documentaţia de exploatare;</w:t>
      </w:r>
    </w:p>
    <w:p w14:paraId="08BC979B" w14:textId="77777777" w:rsidR="00776AAA" w:rsidRPr="001D44CC" w:rsidRDefault="00776AAA" w:rsidP="00776AAA">
      <w:pPr>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organizează</w:t>
      </w:r>
      <w:r w:rsidR="00D57320" w:rsidRPr="001D44CC">
        <w:rPr>
          <w:rFonts w:ascii="Cambria" w:hAnsi="Cambria" w:cs="Arial"/>
          <w:sz w:val="18"/>
          <w:szCs w:val="18"/>
          <w:lang w:val="ro-RO"/>
        </w:rPr>
        <w:t>,</w:t>
      </w:r>
      <w:r w:rsidRPr="001D44CC">
        <w:rPr>
          <w:rFonts w:ascii="Cambria" w:hAnsi="Cambria" w:cs="Arial"/>
          <w:sz w:val="18"/>
          <w:szCs w:val="18"/>
          <w:lang w:val="ro-RO"/>
        </w:rPr>
        <w:t xml:space="preserve"> împreună cu şefii</w:t>
      </w:r>
      <w:r w:rsidR="00D57320" w:rsidRPr="001D44CC">
        <w:rPr>
          <w:rFonts w:ascii="Cambria" w:hAnsi="Cambria" w:cs="Arial"/>
          <w:sz w:val="18"/>
          <w:szCs w:val="18"/>
          <w:lang w:val="ro-RO"/>
        </w:rPr>
        <w:t>/responsabilii</w:t>
      </w:r>
      <w:r w:rsidRPr="001D44CC">
        <w:rPr>
          <w:rFonts w:ascii="Cambria" w:hAnsi="Cambria" w:cs="Arial"/>
          <w:sz w:val="18"/>
          <w:szCs w:val="18"/>
          <w:lang w:val="ro-RO"/>
        </w:rPr>
        <w:t xml:space="preserve"> de </w:t>
      </w:r>
      <w:r w:rsidR="00D57320" w:rsidRPr="001D44CC">
        <w:rPr>
          <w:rFonts w:ascii="Cambria" w:hAnsi="Cambria" w:cs="Arial"/>
          <w:sz w:val="18"/>
          <w:szCs w:val="18"/>
          <w:lang w:val="ro-RO"/>
        </w:rPr>
        <w:t>structuri,</w:t>
      </w:r>
      <w:r w:rsidRPr="001D44CC">
        <w:rPr>
          <w:rFonts w:ascii="Cambria" w:hAnsi="Cambria" w:cs="Arial"/>
          <w:sz w:val="18"/>
          <w:szCs w:val="18"/>
          <w:lang w:val="ro-RO"/>
        </w:rPr>
        <w:t>activitatea de exploatare a aplicaţiilor de către utilizatorii direcţi şi instruirea acestora cu privire la specificul programelor utilizate;</w:t>
      </w:r>
    </w:p>
    <w:p w14:paraId="4610CF74" w14:textId="77777777" w:rsidR="00776AAA" w:rsidRPr="001D44CC" w:rsidRDefault="00776AAA" w:rsidP="00776AAA">
      <w:pPr>
        <w:numPr>
          <w:ilvl w:val="0"/>
          <w:numId w:val="22"/>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ro-RO"/>
        </w:rPr>
        <w:t>m</w:t>
      </w:r>
      <w:r w:rsidRPr="001D44CC">
        <w:rPr>
          <w:rFonts w:ascii="Cambria" w:hAnsi="Cambria" w:cs="Arial"/>
          <w:sz w:val="18"/>
          <w:szCs w:val="18"/>
          <w:lang w:val="fr-FR"/>
        </w:rPr>
        <w:t>onitorizează gradul de securitate al sistemului informatic şi ia măsurile ce se impun pentru creşterea acestuia;</w:t>
      </w:r>
    </w:p>
    <w:p w14:paraId="0DF36D2F" w14:textId="77777777" w:rsidR="00776AAA" w:rsidRPr="001D44CC" w:rsidRDefault="00776AAA" w:rsidP="00776AAA">
      <w:pPr>
        <w:numPr>
          <w:ilvl w:val="0"/>
          <w:numId w:val="22"/>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asigura servicii de grafica si multimedia pentru programele si site-urile societatii</w:t>
      </w:r>
      <w:r w:rsidR="00D57320" w:rsidRPr="001D44CC">
        <w:rPr>
          <w:rFonts w:ascii="Cambria" w:hAnsi="Cambria" w:cs="Arial"/>
          <w:sz w:val="18"/>
          <w:szCs w:val="18"/>
          <w:lang w:val="fr-FR"/>
        </w:rPr>
        <w:t> ;</w:t>
      </w:r>
    </w:p>
    <w:p w14:paraId="4EB067F5" w14:textId="77777777" w:rsidR="00776AAA" w:rsidRPr="001D44CC" w:rsidRDefault="00776AAA" w:rsidP="00776AAA">
      <w:pPr>
        <w:numPr>
          <w:ilvl w:val="0"/>
          <w:numId w:val="22"/>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întreţine relaţii de colaborare şi consultanţă cu instituţii specializate în domeniul informatic;</w:t>
      </w:r>
    </w:p>
    <w:p w14:paraId="60911192"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fr-FR"/>
        </w:rPr>
        <w:t>e</w:t>
      </w:r>
      <w:r w:rsidRPr="001D44CC">
        <w:rPr>
          <w:rFonts w:ascii="Cambria" w:hAnsi="Cambria" w:cs="Arial"/>
          <w:sz w:val="18"/>
          <w:szCs w:val="18"/>
          <w:lang w:val="it-IT"/>
        </w:rPr>
        <w:t xml:space="preserve">laborează caiete de sarcini şi participă la derularea procedurilor </w:t>
      </w:r>
      <w:proofErr w:type="gramStart"/>
      <w:r w:rsidRPr="001D44CC">
        <w:rPr>
          <w:rFonts w:ascii="Cambria" w:hAnsi="Cambria" w:cs="Arial"/>
          <w:sz w:val="18"/>
          <w:szCs w:val="18"/>
          <w:lang w:val="it-IT"/>
        </w:rPr>
        <w:t>de achiziţie</w:t>
      </w:r>
      <w:proofErr w:type="gramEnd"/>
      <w:r w:rsidRPr="001D44CC">
        <w:rPr>
          <w:rFonts w:ascii="Cambria" w:hAnsi="Cambria" w:cs="Arial"/>
          <w:sz w:val="18"/>
          <w:szCs w:val="18"/>
          <w:lang w:val="it-IT"/>
        </w:rPr>
        <w:t xml:space="preserve"> programe informatice;</w:t>
      </w:r>
    </w:p>
    <w:p w14:paraId="385BF9A3"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it-IT"/>
        </w:rPr>
        <w:t>participă la recepţionarea lucrărilor şi serviciilor contractate;</w:t>
      </w:r>
    </w:p>
    <w:p w14:paraId="3B84B5C3" w14:textId="77777777" w:rsidR="00776AAA" w:rsidRPr="009E5467"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ro-RO"/>
        </w:rPr>
        <w:t>a</w:t>
      </w:r>
      <w:r w:rsidRPr="001D44CC">
        <w:rPr>
          <w:rFonts w:ascii="Cambria" w:hAnsi="Cambria" w:cs="Arial"/>
          <w:sz w:val="18"/>
          <w:szCs w:val="18"/>
          <w:lang w:val="pt-BR"/>
        </w:rPr>
        <w:t>sigură legatura cu partenerii furnizori de echipamente de calcul şi de produse program;</w:t>
      </w:r>
    </w:p>
    <w:p w14:paraId="6D3DC19E"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it-IT"/>
        </w:rPr>
        <w:t>organizează evidenţa aplicaţiilor şi modulelor sistemului informatic;</w:t>
      </w:r>
    </w:p>
    <w:p w14:paraId="7539CB0C"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s</w:t>
      </w:r>
      <w:r w:rsidRPr="001D44CC">
        <w:rPr>
          <w:rFonts w:ascii="Cambria" w:hAnsi="Cambria" w:cs="Arial"/>
          <w:sz w:val="18"/>
          <w:szCs w:val="18"/>
          <w:lang w:val="it-IT"/>
        </w:rPr>
        <w:t>tabileşte standarde şi modalităţi de memorare şi gestionare a datelor;</w:t>
      </w:r>
    </w:p>
    <w:p w14:paraId="452F86EB"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asigură securitatea reţelei administrate şi previne / rezolvă situaţiile de virusare a calculatoarelor din reţea;</w:t>
      </w:r>
    </w:p>
    <w:p w14:paraId="4B57AD14"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instalează în reţeaua administrată dispozitive periferice specifice (scannere, imprimante, etc.);</w:t>
      </w:r>
    </w:p>
    <w:p w14:paraId="7D97AB95"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 xml:space="preserve">urmăreşte derularea şi gestionarea contractelor de: telefonie mobilă, internet, aplicaţii utilizate în cadrul </w:t>
      </w:r>
      <w:r w:rsidR="00D57320" w:rsidRPr="001D44CC">
        <w:rPr>
          <w:rFonts w:ascii="Cambria" w:hAnsi="Cambria" w:cs="Arial"/>
          <w:sz w:val="18"/>
          <w:szCs w:val="18"/>
          <w:lang w:val="ro-RO"/>
        </w:rPr>
        <w:t>structurilor</w:t>
      </w:r>
      <w:r w:rsidRPr="001D44CC">
        <w:rPr>
          <w:rFonts w:ascii="Cambria" w:hAnsi="Cambria" w:cs="Arial"/>
          <w:sz w:val="18"/>
          <w:szCs w:val="18"/>
          <w:lang w:val="ro-RO"/>
        </w:rPr>
        <w:t xml:space="preserve"> funcţionale, întreţinere calculatoare şi rezolvarea problemelor aparute</w:t>
      </w:r>
      <w:r w:rsidR="00D57320" w:rsidRPr="001D44CC">
        <w:rPr>
          <w:rFonts w:ascii="Cambria" w:hAnsi="Cambria" w:cs="Arial"/>
          <w:sz w:val="18"/>
          <w:szCs w:val="18"/>
          <w:lang w:val="ro-RO"/>
        </w:rPr>
        <w:t>,</w:t>
      </w:r>
      <w:r w:rsidRPr="001D44CC">
        <w:rPr>
          <w:rFonts w:ascii="Cambria" w:hAnsi="Cambria" w:cs="Arial"/>
          <w:sz w:val="18"/>
          <w:szCs w:val="18"/>
          <w:lang w:val="ro-RO"/>
        </w:rPr>
        <w:t xml:space="preserve"> împreună cu partenerul extern/furnizorul de servicii;</w:t>
      </w:r>
    </w:p>
    <w:p w14:paraId="3E9E72BB"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monitorizează conturile de email ale societăţii şi aduce la cunoştinţa societăţii corespondenţa intrată prin acest mijloc de comunicare;</w:t>
      </w:r>
    </w:p>
    <w:p w14:paraId="5FA456A9"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monitorizează performanţele sistemelor / subsistemelor în funcţiune şi accesul utilizatorilor la resursele informatice;</w:t>
      </w:r>
    </w:p>
    <w:p w14:paraId="3E9D6C5C"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analizează şi evaluează riscurile legate de securitatea datelor, a programelor şi a echipamentelor şi inaintează rezultatele persoanelor şi structurilor de incidente;</w:t>
      </w:r>
    </w:p>
    <w:p w14:paraId="3852CC88"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avizează facturile primite de la furnizorii de bunuri materiale, servicii şi lucrări specifice activităţii IT, certifică concordanţa cantităţilor, preţurilor unitare şi a altor elemente de identificare, cu contractele încheiate, respectiv notele justificative ori alte documente justificative privind achiziţiile respective;</w:t>
      </w:r>
    </w:p>
    <w:p w14:paraId="5B7D3F58" w14:textId="77777777" w:rsidR="00D57320" w:rsidRPr="001D44CC" w:rsidRDefault="00D57320"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implementeaza prevederile Legii nr. 176/2010, cu privire la persoanele din cadrul societatii carora le revine obligatia completarii declaratiilor de avere si interese,</w:t>
      </w:r>
    </w:p>
    <w:p w14:paraId="6EF3E6D0" w14:textId="77777777" w:rsidR="00D57320" w:rsidRPr="001D44CC" w:rsidRDefault="00D57320" w:rsidP="00D57320">
      <w:pPr>
        <w:pStyle w:val="Corptext"/>
        <w:spacing w:line="312" w:lineRule="auto"/>
        <w:ind w:left="284"/>
        <w:jc w:val="both"/>
        <w:rPr>
          <w:rFonts w:ascii="Cambria" w:hAnsi="Cambria" w:cs="Arial"/>
          <w:sz w:val="18"/>
          <w:szCs w:val="18"/>
          <w:lang w:val="ro-RO"/>
        </w:rPr>
      </w:pPr>
    </w:p>
    <w:p w14:paraId="1DEA9D38" w14:textId="77777777" w:rsidR="00776AAA" w:rsidRPr="001D44CC" w:rsidRDefault="00776AAA" w:rsidP="00776AAA">
      <w:pPr>
        <w:pStyle w:val="Corptext"/>
        <w:spacing w:line="312" w:lineRule="auto"/>
        <w:ind w:left="1440" w:firstLine="720"/>
        <w:jc w:val="both"/>
        <w:rPr>
          <w:rFonts w:ascii="Cambria" w:hAnsi="Cambria" w:cs="Arial"/>
          <w:sz w:val="18"/>
          <w:szCs w:val="18"/>
          <w:lang w:val="ro-RO"/>
        </w:rPr>
      </w:pPr>
    </w:p>
    <w:p w14:paraId="4C9E374C" w14:textId="77777777" w:rsidR="00776AAA" w:rsidRPr="001D44CC" w:rsidRDefault="001D44CC" w:rsidP="0008046F">
      <w:pPr>
        <w:pStyle w:val="Corptext"/>
        <w:spacing w:line="312" w:lineRule="auto"/>
        <w:rPr>
          <w:rFonts w:ascii="Cambria" w:hAnsi="Cambria" w:cs="Arial"/>
          <w:b/>
          <w:sz w:val="18"/>
          <w:szCs w:val="18"/>
          <w:u w:val="single"/>
          <w:lang w:val="ro-RO"/>
        </w:rPr>
      </w:pPr>
      <w:r w:rsidRPr="001D44CC">
        <w:rPr>
          <w:rFonts w:ascii="Cambria" w:hAnsi="Cambria" w:cs="Arial"/>
          <w:b/>
          <w:sz w:val="18"/>
          <w:szCs w:val="18"/>
          <w:u w:val="single"/>
          <w:lang w:val="ro-RO"/>
        </w:rPr>
        <w:t>8</w:t>
      </w:r>
      <w:r w:rsidR="0008046F" w:rsidRPr="001D44CC">
        <w:rPr>
          <w:rFonts w:ascii="Cambria" w:hAnsi="Cambria" w:cs="Arial"/>
          <w:b/>
          <w:sz w:val="18"/>
          <w:szCs w:val="18"/>
          <w:u w:val="single"/>
          <w:lang w:val="ro-RO"/>
        </w:rPr>
        <w:t xml:space="preserve">. </w:t>
      </w:r>
      <w:r w:rsidR="00776AAA" w:rsidRPr="001D44CC">
        <w:rPr>
          <w:rFonts w:ascii="Cambria" w:hAnsi="Cambria" w:cs="Arial"/>
          <w:b/>
          <w:sz w:val="18"/>
          <w:szCs w:val="18"/>
          <w:u w:val="single"/>
          <w:lang w:val="ro-RO"/>
        </w:rPr>
        <w:t>Compartiment  Tehnic, Tarifare</w:t>
      </w:r>
    </w:p>
    <w:p w14:paraId="6CBC4329" w14:textId="77777777" w:rsidR="00776AAA" w:rsidRPr="001D44CC" w:rsidRDefault="00776AAA" w:rsidP="00776AAA">
      <w:pPr>
        <w:pStyle w:val="Corptext"/>
        <w:spacing w:line="312" w:lineRule="auto"/>
        <w:ind w:left="1440" w:firstLine="720"/>
        <w:jc w:val="both"/>
        <w:rPr>
          <w:rFonts w:ascii="Cambria" w:hAnsi="Cambria" w:cs="Arial"/>
          <w:b/>
          <w:sz w:val="18"/>
          <w:szCs w:val="18"/>
          <w:lang w:val="ro-RO"/>
        </w:rPr>
      </w:pPr>
    </w:p>
    <w:p w14:paraId="0D6972F6" w14:textId="77777777" w:rsidR="00776AAA" w:rsidRPr="009E5467" w:rsidRDefault="00776AAA" w:rsidP="00776AAA">
      <w:pPr>
        <w:pStyle w:val="Corptext"/>
        <w:spacing w:line="312" w:lineRule="auto"/>
        <w:jc w:val="both"/>
        <w:rPr>
          <w:rFonts w:ascii="Cambria" w:hAnsi="Cambria" w:cs="Arial"/>
          <w:sz w:val="18"/>
          <w:szCs w:val="18"/>
          <w:shd w:val="clear" w:color="auto" w:fill="FFFFFF"/>
          <w:lang w:val="ro-RO"/>
        </w:rPr>
      </w:pPr>
      <w:r w:rsidRPr="009E5467">
        <w:rPr>
          <w:rFonts w:ascii="Cambria" w:hAnsi="Cambria" w:cs="Arial"/>
          <w:sz w:val="18"/>
          <w:szCs w:val="18"/>
          <w:u w:val="single"/>
          <w:bdr w:val="none" w:sz="0" w:space="0" w:color="auto" w:frame="1"/>
          <w:shd w:val="clear" w:color="auto" w:fill="FFFFFF"/>
          <w:lang w:val="ro-RO"/>
        </w:rPr>
        <w:t>Nivel ierarhic</w:t>
      </w:r>
      <w:r w:rsidRPr="009E5467">
        <w:rPr>
          <w:rFonts w:ascii="Cambria" w:hAnsi="Cambria" w:cs="Arial"/>
          <w:sz w:val="18"/>
          <w:szCs w:val="18"/>
          <w:shd w:val="clear" w:color="auto" w:fill="FFFFFF"/>
          <w:lang w:val="ro-RO"/>
        </w:rPr>
        <w:t>: - este subordonat Directorului Tehnic.</w:t>
      </w:r>
    </w:p>
    <w:p w14:paraId="216BEC9C" w14:textId="77777777" w:rsidR="00776AAA" w:rsidRPr="009E5467" w:rsidRDefault="00776AAA" w:rsidP="00776AAA">
      <w:pPr>
        <w:pStyle w:val="Corptext"/>
        <w:spacing w:line="312" w:lineRule="auto"/>
        <w:jc w:val="both"/>
        <w:rPr>
          <w:rFonts w:ascii="Cambria" w:hAnsi="Cambria" w:cs="Arial"/>
          <w:sz w:val="18"/>
          <w:szCs w:val="18"/>
          <w:shd w:val="clear" w:color="auto" w:fill="FFFFFF"/>
          <w:lang w:val="ro-RO"/>
        </w:rPr>
      </w:pPr>
      <w:r w:rsidRPr="009E5467">
        <w:rPr>
          <w:rFonts w:ascii="Cambria" w:hAnsi="Cambria" w:cs="Arial"/>
          <w:sz w:val="18"/>
          <w:szCs w:val="18"/>
          <w:u w:val="single"/>
          <w:bdr w:val="none" w:sz="0" w:space="0" w:color="auto" w:frame="1"/>
          <w:shd w:val="clear" w:color="auto" w:fill="FFFFFF"/>
          <w:lang w:val="ro-RO"/>
        </w:rPr>
        <w:t xml:space="preserve">Conducerea </w:t>
      </w:r>
      <w:r w:rsidRPr="009E5467">
        <w:rPr>
          <w:rFonts w:ascii="Cambria" w:hAnsi="Cambria" w:cs="Arial"/>
          <w:sz w:val="18"/>
          <w:szCs w:val="18"/>
          <w:shd w:val="clear" w:color="auto" w:fill="FFFFFF"/>
          <w:lang w:val="ro-RO"/>
        </w:rPr>
        <w:t>–  activitatea este coordonată</w:t>
      </w:r>
      <w:r w:rsidR="00D57320" w:rsidRPr="009E5467">
        <w:rPr>
          <w:rFonts w:ascii="Cambria" w:hAnsi="Cambria" w:cs="Arial"/>
          <w:sz w:val="18"/>
          <w:szCs w:val="18"/>
          <w:shd w:val="clear" w:color="auto" w:fill="FFFFFF"/>
          <w:lang w:val="ro-RO"/>
        </w:rPr>
        <w:t xml:space="preserve"> </w:t>
      </w:r>
      <w:r w:rsidRPr="009E5467">
        <w:rPr>
          <w:rFonts w:ascii="Cambria" w:hAnsi="Cambria" w:cs="Arial"/>
          <w:sz w:val="18"/>
          <w:szCs w:val="18"/>
          <w:shd w:val="clear" w:color="auto" w:fill="FFFFFF"/>
          <w:lang w:val="ro-RO"/>
        </w:rPr>
        <w:t>și controlată de un  responsabil  numit prin Decizie a Directorului General al societății.</w:t>
      </w:r>
    </w:p>
    <w:p w14:paraId="4460DAB6" w14:textId="77777777" w:rsidR="00D57320" w:rsidRPr="009E5467" w:rsidRDefault="00D57320" w:rsidP="00776AAA">
      <w:pPr>
        <w:pStyle w:val="Corptext"/>
        <w:spacing w:line="312" w:lineRule="auto"/>
        <w:jc w:val="both"/>
        <w:rPr>
          <w:rFonts w:ascii="Cambria" w:hAnsi="Cambria" w:cs="Arial"/>
          <w:sz w:val="18"/>
          <w:szCs w:val="18"/>
          <w:bdr w:val="none" w:sz="0" w:space="0" w:color="auto" w:frame="1"/>
          <w:shd w:val="clear" w:color="auto" w:fill="FFFFFF"/>
          <w:lang w:val="it-IT"/>
        </w:rPr>
      </w:pPr>
      <w:r w:rsidRPr="009E5467">
        <w:rPr>
          <w:rFonts w:ascii="Cambria" w:hAnsi="Cambria" w:cs="Arial"/>
          <w:sz w:val="18"/>
          <w:szCs w:val="18"/>
          <w:shd w:val="clear" w:color="auto" w:fill="FFFFFF"/>
          <w:lang w:val="it-IT"/>
        </w:rPr>
        <w:t>Are in subordine: salariati din cadrul Compartimentului Tehnic, Tarifare</w:t>
      </w:r>
    </w:p>
    <w:p w14:paraId="52B3613E" w14:textId="77777777" w:rsidR="00776AAA" w:rsidRPr="001D44CC" w:rsidRDefault="00776AAA" w:rsidP="00776AAA">
      <w:pPr>
        <w:pStyle w:val="Corptext"/>
        <w:spacing w:line="312" w:lineRule="auto"/>
        <w:jc w:val="both"/>
        <w:rPr>
          <w:rFonts w:ascii="Cambria" w:hAnsi="Cambria" w:cs="Arial"/>
          <w:sz w:val="18"/>
          <w:szCs w:val="18"/>
          <w:u w:val="single"/>
          <w:lang w:val="ro-RO"/>
        </w:rPr>
      </w:pPr>
      <w:r w:rsidRPr="001D44CC">
        <w:rPr>
          <w:rFonts w:ascii="Cambria" w:hAnsi="Cambria" w:cs="Arial"/>
          <w:sz w:val="18"/>
          <w:szCs w:val="18"/>
          <w:u w:val="single"/>
          <w:lang w:val="ro-RO"/>
        </w:rPr>
        <w:t>Atribuţiile Compartimentului Tehnic, Tarifare:</w:t>
      </w:r>
    </w:p>
    <w:p w14:paraId="46A65B4B" w14:textId="77777777" w:rsidR="00776AAA" w:rsidRPr="001D44CC" w:rsidRDefault="00776AAA" w:rsidP="00776AAA">
      <w:pPr>
        <w:numPr>
          <w:ilvl w:val="0"/>
          <w:numId w:val="11"/>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întocmeşte antecalculaţii, devize estimative, situaţii de lucrări, analizează preţurile;</w:t>
      </w:r>
    </w:p>
    <w:p w14:paraId="770928EE" w14:textId="77777777" w:rsidR="00776AAA" w:rsidRPr="001D44CC" w:rsidRDefault="00776AAA" w:rsidP="00776AAA">
      <w:pPr>
        <w:numPr>
          <w:ilvl w:val="0"/>
          <w:numId w:val="18"/>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analizează costurile şi propune soluţii pentru reducerea lor spre eficientizarea activităţii, pe baza raportărilor făcute de secţiile şi sectoarele de activitate;</w:t>
      </w:r>
    </w:p>
    <w:p w14:paraId="357426C0" w14:textId="77777777" w:rsidR="00776AAA" w:rsidRPr="001D44CC" w:rsidRDefault="00776AAA" w:rsidP="00776AAA">
      <w:pPr>
        <w:numPr>
          <w:ilvl w:val="0"/>
          <w:numId w:val="18"/>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colectează de la formaţiile de lucru date necesare pentru stabilirea normelor, preţurilor şi tarifelor practicate de S.C. Salubritate Craiova S.R.L.;</w:t>
      </w:r>
    </w:p>
    <w:p w14:paraId="43FF69FE" w14:textId="77777777" w:rsidR="00776AAA" w:rsidRPr="009E5467" w:rsidRDefault="00776AAA" w:rsidP="00776AAA">
      <w:pPr>
        <w:numPr>
          <w:ilvl w:val="0"/>
          <w:numId w:val="18"/>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face analizele de preţ în vederea fundamentării tarifelor;</w:t>
      </w:r>
    </w:p>
    <w:p w14:paraId="389211BC" w14:textId="77777777" w:rsidR="00776AAA" w:rsidRPr="009E5467" w:rsidRDefault="00776AAA" w:rsidP="00776AAA">
      <w:pPr>
        <w:numPr>
          <w:ilvl w:val="0"/>
          <w:numId w:val="18"/>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 xml:space="preserve">propune, calculează şi ajustează tarifele, ori de câte ori condiţiile tehnice şi legale o impun, întocmeşte documentația privind aprobarea tarifelor de către unitățile administrativ-teritoriale membre ADI Salubris din aria de delegare a activităților; </w:t>
      </w:r>
    </w:p>
    <w:p w14:paraId="56BF38AE" w14:textId="77777777" w:rsidR="00776AAA" w:rsidRPr="001D44CC" w:rsidRDefault="00776AAA" w:rsidP="00776AAA">
      <w:pPr>
        <w:numPr>
          <w:ilvl w:val="0"/>
          <w:numId w:val="18"/>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participă la elaborarea și implementarea proiectelor în vederea creșterii eficienței societății;</w:t>
      </w:r>
    </w:p>
    <w:p w14:paraId="00EE4DD2" w14:textId="77777777" w:rsidR="00776AAA" w:rsidRPr="001D44CC" w:rsidRDefault="00776AAA" w:rsidP="00776AAA">
      <w:pPr>
        <w:numPr>
          <w:ilvl w:val="0"/>
          <w:numId w:val="18"/>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participă la fundamentarea proiectului de buget de venituri și cheltuieli al S.C. Salubritate Craiova S.R.L.; </w:t>
      </w:r>
    </w:p>
    <w:p w14:paraId="512C2643"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întocmește</w:t>
      </w:r>
      <w:r w:rsidR="00D57320" w:rsidRPr="001D44CC">
        <w:rPr>
          <w:rFonts w:ascii="Cambria" w:hAnsi="Cambria" w:cs="Arial"/>
          <w:sz w:val="18"/>
          <w:szCs w:val="18"/>
          <w:lang w:val="it-IT"/>
        </w:rPr>
        <w:t>,</w:t>
      </w:r>
      <w:r w:rsidRPr="001D44CC">
        <w:rPr>
          <w:rFonts w:ascii="Cambria" w:hAnsi="Cambria" w:cs="Arial"/>
          <w:sz w:val="18"/>
          <w:szCs w:val="18"/>
          <w:lang w:val="it-IT"/>
        </w:rPr>
        <w:t xml:space="preserve"> în colaborare cu </w:t>
      </w:r>
      <w:r w:rsidR="00D57320" w:rsidRPr="001D44CC">
        <w:rPr>
          <w:rFonts w:ascii="Cambria" w:hAnsi="Cambria" w:cs="Arial"/>
          <w:sz w:val="18"/>
          <w:szCs w:val="18"/>
          <w:lang w:val="it-IT"/>
        </w:rPr>
        <w:t>Compartimentul Financiar-</w:t>
      </w:r>
      <w:r w:rsidRPr="001D44CC">
        <w:rPr>
          <w:rFonts w:ascii="Cambria" w:hAnsi="Cambria" w:cs="Arial"/>
          <w:sz w:val="18"/>
          <w:szCs w:val="18"/>
          <w:lang w:val="it-IT"/>
        </w:rPr>
        <w:t>Contabilitate, propunerea de buget privind fondurile necesare desfășurării activităților, din bugetul local, iar</w:t>
      </w:r>
      <w:r w:rsidR="00D57320" w:rsidRPr="001D44CC">
        <w:rPr>
          <w:rFonts w:ascii="Cambria" w:hAnsi="Cambria" w:cs="Arial"/>
          <w:sz w:val="18"/>
          <w:szCs w:val="18"/>
          <w:lang w:val="it-IT"/>
        </w:rPr>
        <w:t>,</w:t>
      </w:r>
      <w:r w:rsidRPr="001D44CC">
        <w:rPr>
          <w:rFonts w:ascii="Cambria" w:hAnsi="Cambria" w:cs="Arial"/>
          <w:sz w:val="18"/>
          <w:szCs w:val="18"/>
          <w:lang w:val="it-IT"/>
        </w:rPr>
        <w:t xml:space="preserve"> după aprobarea acestuia de către Consiliul Local Craiova, urmărește realizarea și încadrarea în indicatorii economici aprobați;</w:t>
      </w:r>
    </w:p>
    <w:p w14:paraId="25C4C24B"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urmărește decontarea din bugetul aprobat pentru desfășurarea activităților de salubrizare stradală, gestionarea căinilor fără stăpân, DDD, din fondurile alocate;</w:t>
      </w:r>
    </w:p>
    <w:p w14:paraId="085E700C" w14:textId="77777777" w:rsidR="00776AAA" w:rsidRPr="001D44CC" w:rsidRDefault="00776AAA" w:rsidP="00776AAA">
      <w:pPr>
        <w:numPr>
          <w:ilvl w:val="0"/>
          <w:numId w:val="18"/>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realizează situații periodice de raportare a activității la Autoritatea Națională de Reglementare pentru Serviciile Comunitare de Utilități Publice;</w:t>
      </w:r>
    </w:p>
    <w:p w14:paraId="29FD23B3" w14:textId="77777777" w:rsidR="00776AAA" w:rsidRPr="009E5467" w:rsidRDefault="00776AAA" w:rsidP="00776AAA">
      <w:pPr>
        <w:numPr>
          <w:ilvl w:val="0"/>
          <w:numId w:val="18"/>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realizează rapoartele lunare privind analiza veniturilor și costurilor realizate pe sectoare de activitate, în baza documentelor acceptate de beneficiar și a balanței de verificare;</w:t>
      </w:r>
    </w:p>
    <w:p w14:paraId="6F4F4B5D" w14:textId="77777777" w:rsidR="00776AAA" w:rsidRPr="001D44CC" w:rsidRDefault="00776AAA" w:rsidP="00776AAA">
      <w:pPr>
        <w:numPr>
          <w:ilvl w:val="0"/>
          <w:numId w:val="18"/>
        </w:numPr>
        <w:tabs>
          <w:tab w:val="clear" w:pos="360"/>
        </w:tabs>
        <w:spacing w:line="312" w:lineRule="auto"/>
        <w:ind w:left="284" w:hanging="284"/>
        <w:jc w:val="both"/>
        <w:rPr>
          <w:rFonts w:ascii="Cambria" w:hAnsi="Cambria" w:cs="Arial"/>
          <w:spacing w:val="4"/>
          <w:sz w:val="18"/>
          <w:szCs w:val="18"/>
          <w:lang w:val="it-IT"/>
        </w:rPr>
      </w:pPr>
      <w:r w:rsidRPr="001D44CC">
        <w:rPr>
          <w:rFonts w:ascii="Cambria" w:hAnsi="Cambria" w:cs="Arial"/>
          <w:sz w:val="18"/>
          <w:szCs w:val="18"/>
          <w:lang w:val="it-IT"/>
        </w:rPr>
        <w:t>centralizează lunar producția realizată și întocmește comparative de materiale și manoperă;</w:t>
      </w:r>
    </w:p>
    <w:p w14:paraId="500B179C" w14:textId="77777777" w:rsidR="00776AAA" w:rsidRPr="001D44CC" w:rsidRDefault="00776AAA" w:rsidP="00776AAA">
      <w:pPr>
        <w:numPr>
          <w:ilvl w:val="0"/>
          <w:numId w:val="18"/>
        </w:numPr>
        <w:tabs>
          <w:tab w:val="clear" w:pos="360"/>
        </w:tabs>
        <w:spacing w:line="312" w:lineRule="auto"/>
        <w:ind w:left="284" w:hanging="284"/>
        <w:jc w:val="both"/>
        <w:rPr>
          <w:rFonts w:ascii="Cambria" w:hAnsi="Cambria" w:cs="Arial"/>
          <w:spacing w:val="2"/>
          <w:sz w:val="18"/>
          <w:szCs w:val="18"/>
          <w:lang w:val="it-IT"/>
        </w:rPr>
      </w:pPr>
      <w:r w:rsidRPr="001D44CC">
        <w:rPr>
          <w:rFonts w:ascii="Cambria" w:hAnsi="Cambria" w:cs="Arial"/>
          <w:spacing w:val="4"/>
          <w:sz w:val="18"/>
          <w:szCs w:val="18"/>
          <w:lang w:val="it-IT"/>
        </w:rPr>
        <w:t>e</w:t>
      </w:r>
      <w:r w:rsidRPr="001D44CC">
        <w:rPr>
          <w:rFonts w:ascii="Cambria" w:hAnsi="Cambria" w:cs="Arial"/>
          <w:spacing w:val="4"/>
          <w:sz w:val="18"/>
          <w:szCs w:val="18"/>
          <w:lang w:val="fr-FR"/>
        </w:rPr>
        <w:t xml:space="preserve">laborează documentația în vederea acordării de către ANRSC a licenței de funcționare; comunică cerințele licenței </w:t>
      </w:r>
      <w:r w:rsidR="00D57320" w:rsidRPr="001D44CC">
        <w:rPr>
          <w:rFonts w:ascii="Cambria" w:hAnsi="Cambria" w:cs="Arial"/>
          <w:spacing w:val="4"/>
          <w:sz w:val="18"/>
          <w:szCs w:val="18"/>
          <w:lang w:val="fr-FR"/>
        </w:rPr>
        <w:t>structurilor</w:t>
      </w:r>
      <w:r w:rsidRPr="001D44CC">
        <w:rPr>
          <w:rFonts w:ascii="Cambria" w:hAnsi="Cambria" w:cs="Arial"/>
          <w:spacing w:val="4"/>
          <w:sz w:val="18"/>
          <w:szCs w:val="18"/>
          <w:lang w:val="fr-FR"/>
        </w:rPr>
        <w:t xml:space="preserve"> funcționale implicate, urmărește îndeplinirea condițiilor, indicatorilor și obiectivelor prevăzute de licență;</w:t>
      </w:r>
    </w:p>
    <w:p w14:paraId="54959A01"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fr-FR"/>
        </w:rPr>
      </w:pPr>
      <w:r w:rsidRPr="001D44CC">
        <w:rPr>
          <w:rFonts w:ascii="Cambria" w:hAnsi="Cambria" w:cs="Arial"/>
          <w:spacing w:val="2"/>
          <w:sz w:val="18"/>
          <w:szCs w:val="18"/>
          <w:lang w:val="it-IT"/>
        </w:rPr>
        <w:t>r</w:t>
      </w:r>
      <w:r w:rsidRPr="001D44CC">
        <w:rPr>
          <w:rFonts w:ascii="Cambria" w:hAnsi="Cambria" w:cs="Arial"/>
          <w:spacing w:val="2"/>
          <w:sz w:val="18"/>
          <w:szCs w:val="18"/>
          <w:lang w:val="fr-FR"/>
        </w:rPr>
        <w:t xml:space="preserve">eactualizează la solicitarea ANRSC, sau atunci când se impune, documentația privind licența </w:t>
      </w:r>
      <w:r w:rsidRPr="001D44CC">
        <w:rPr>
          <w:rFonts w:ascii="Cambria" w:hAnsi="Cambria" w:cs="Arial"/>
          <w:sz w:val="18"/>
          <w:szCs w:val="18"/>
          <w:lang w:val="fr-FR"/>
        </w:rPr>
        <w:t>de funcționare a societății;</w:t>
      </w:r>
    </w:p>
    <w:p w14:paraId="0A420C81"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întocmește și/sau modifică fișa tehnică în vederea emiterii acordului unic în conformitate cu legislația în vigoare;</w:t>
      </w:r>
    </w:p>
    <w:p w14:paraId="22E6792C"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verifică documentația care însoțește avizul tehnic;</w:t>
      </w:r>
    </w:p>
    <w:p w14:paraId="7EC34B52"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 xml:space="preserve">participă la ședințele de aprobare </w:t>
      </w:r>
      <w:proofErr w:type="gramStart"/>
      <w:r w:rsidRPr="001D44CC">
        <w:rPr>
          <w:rFonts w:ascii="Cambria" w:hAnsi="Cambria" w:cs="Arial"/>
          <w:sz w:val="18"/>
          <w:szCs w:val="18"/>
          <w:lang w:val="fr-FR"/>
        </w:rPr>
        <w:t>a</w:t>
      </w:r>
      <w:proofErr w:type="gramEnd"/>
      <w:r w:rsidRPr="001D44CC">
        <w:rPr>
          <w:rFonts w:ascii="Cambria" w:hAnsi="Cambria" w:cs="Arial"/>
          <w:sz w:val="18"/>
          <w:szCs w:val="18"/>
          <w:lang w:val="fr-FR"/>
        </w:rPr>
        <w:t xml:space="preserve"> avizelor în cadrul Comisiei de Avizări din cadrul Primăriei Municipiului Craiova;</w:t>
      </w:r>
    </w:p>
    <w:p w14:paraId="252D8DCA" w14:textId="77777777" w:rsidR="00776AAA" w:rsidRPr="009E5467"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pt-BR"/>
        </w:rPr>
      </w:pPr>
      <w:r w:rsidRPr="001D44CC">
        <w:rPr>
          <w:rFonts w:ascii="Cambria" w:hAnsi="Cambria" w:cs="Arial"/>
          <w:sz w:val="18"/>
          <w:szCs w:val="18"/>
          <w:lang w:val="fr-FR"/>
        </w:rPr>
        <w:t xml:space="preserve">asigură respectarea cerințelor tehnice în concordanță cu cerințele contractelor de delegare </w:t>
      </w:r>
      <w:proofErr w:type="gramStart"/>
      <w:r w:rsidRPr="001D44CC">
        <w:rPr>
          <w:rFonts w:ascii="Cambria" w:hAnsi="Cambria" w:cs="Arial"/>
          <w:sz w:val="18"/>
          <w:szCs w:val="18"/>
          <w:lang w:val="fr-FR"/>
        </w:rPr>
        <w:t>a</w:t>
      </w:r>
      <w:proofErr w:type="gramEnd"/>
      <w:r w:rsidRPr="001D44CC">
        <w:rPr>
          <w:rFonts w:ascii="Cambria" w:hAnsi="Cambria" w:cs="Arial"/>
          <w:sz w:val="18"/>
          <w:szCs w:val="18"/>
          <w:lang w:val="fr-FR"/>
        </w:rPr>
        <w:t xml:space="preserve"> gestiunii;</w:t>
      </w:r>
    </w:p>
    <w:p w14:paraId="5FA541BE"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prezintă, la cererea conducerii, rapoarte și informări privind activitatea compartimentului, în termenul și forma solicitată;</w:t>
      </w:r>
    </w:p>
    <w:p w14:paraId="61D7FB2D"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urmărește operativ consumurile facturate de furnizorii de utilități pe activități și întocmește periodic rapoarte privind consumurile;</w:t>
      </w:r>
    </w:p>
    <w:p w14:paraId="35CBCF6E" w14:textId="77777777" w:rsidR="00776AAA" w:rsidRPr="009E5467" w:rsidRDefault="00776AAA" w:rsidP="00776AAA">
      <w:pPr>
        <w:numPr>
          <w:ilvl w:val="0"/>
          <w:numId w:val="18"/>
        </w:numPr>
        <w:shd w:val="clear" w:color="auto" w:fill="FFFFFF"/>
        <w:tabs>
          <w:tab w:val="clear" w:pos="360"/>
        </w:tabs>
        <w:suppressAutoHyphens w:val="0"/>
        <w:spacing w:line="312" w:lineRule="auto"/>
        <w:ind w:left="284" w:hanging="284"/>
        <w:jc w:val="both"/>
        <w:textAlignment w:val="baseline"/>
        <w:rPr>
          <w:rFonts w:ascii="Cambria" w:hAnsi="Cambria" w:cs="Arial"/>
          <w:sz w:val="18"/>
          <w:szCs w:val="18"/>
          <w:lang w:val="pt-BR" w:eastAsia="en-GB"/>
        </w:rPr>
      </w:pPr>
      <w:r w:rsidRPr="009E5467">
        <w:rPr>
          <w:rFonts w:ascii="Cambria" w:hAnsi="Cambria" w:cs="Arial"/>
          <w:sz w:val="18"/>
          <w:szCs w:val="18"/>
          <w:lang w:val="pt-BR" w:eastAsia="en-GB"/>
        </w:rPr>
        <w:t>asigură încheierea contractelor cu furnizorii de utilități;</w:t>
      </w:r>
    </w:p>
    <w:p w14:paraId="66E17FE2" w14:textId="77777777" w:rsidR="00776AAA" w:rsidRPr="009E5467" w:rsidRDefault="00776AAA" w:rsidP="00776AAA">
      <w:pPr>
        <w:numPr>
          <w:ilvl w:val="0"/>
          <w:numId w:val="18"/>
        </w:numPr>
        <w:shd w:val="clear" w:color="auto" w:fill="FFFFFF"/>
        <w:tabs>
          <w:tab w:val="clear" w:pos="360"/>
        </w:tabs>
        <w:suppressAutoHyphens w:val="0"/>
        <w:spacing w:line="312" w:lineRule="auto"/>
        <w:ind w:left="284" w:hanging="284"/>
        <w:jc w:val="both"/>
        <w:textAlignment w:val="baseline"/>
        <w:rPr>
          <w:rFonts w:ascii="Cambria" w:hAnsi="Cambria" w:cs="Arial"/>
          <w:sz w:val="18"/>
          <w:szCs w:val="18"/>
          <w:lang w:val="pt-BR" w:eastAsia="en-GB"/>
        </w:rPr>
      </w:pPr>
      <w:r w:rsidRPr="009E5467">
        <w:rPr>
          <w:rFonts w:ascii="Cambria" w:hAnsi="Cambria" w:cs="Arial"/>
          <w:sz w:val="18"/>
          <w:szCs w:val="18"/>
          <w:shd w:val="clear" w:color="auto" w:fill="FFFFFF"/>
          <w:lang w:val="pt-BR"/>
        </w:rPr>
        <w:t>implementează și monitorizează sistemele de supraveghere video și GPS</w:t>
      </w:r>
      <w:r w:rsidR="008B064A" w:rsidRPr="009E5467">
        <w:rPr>
          <w:rFonts w:ascii="Cambria" w:hAnsi="Cambria" w:cs="Arial"/>
          <w:sz w:val="18"/>
          <w:szCs w:val="18"/>
          <w:shd w:val="clear" w:color="auto" w:fill="FFFFFF"/>
          <w:lang w:val="pt-BR"/>
        </w:rPr>
        <w:t>.</w:t>
      </w:r>
    </w:p>
    <w:p w14:paraId="73F3E188" w14:textId="77777777" w:rsidR="008B064A" w:rsidRPr="009E5467" w:rsidRDefault="008B064A" w:rsidP="008B064A">
      <w:pPr>
        <w:shd w:val="clear" w:color="auto" w:fill="FFFFFF"/>
        <w:suppressAutoHyphens w:val="0"/>
        <w:spacing w:line="312" w:lineRule="auto"/>
        <w:jc w:val="both"/>
        <w:textAlignment w:val="baseline"/>
        <w:rPr>
          <w:rFonts w:ascii="Cambria" w:hAnsi="Cambria" w:cs="Arial"/>
          <w:sz w:val="18"/>
          <w:szCs w:val="18"/>
          <w:shd w:val="clear" w:color="auto" w:fill="FFFFFF"/>
          <w:lang w:val="pt-BR"/>
        </w:rPr>
      </w:pPr>
    </w:p>
    <w:p w14:paraId="6E2015D7" w14:textId="77777777" w:rsidR="008B064A" w:rsidRPr="009E5467" w:rsidRDefault="008B064A" w:rsidP="008B064A">
      <w:pPr>
        <w:shd w:val="clear" w:color="auto" w:fill="FFFFFF"/>
        <w:suppressAutoHyphens w:val="0"/>
        <w:spacing w:line="312" w:lineRule="auto"/>
        <w:jc w:val="both"/>
        <w:textAlignment w:val="baseline"/>
        <w:rPr>
          <w:rFonts w:ascii="Cambria" w:hAnsi="Cambria" w:cs="Arial"/>
          <w:sz w:val="18"/>
          <w:szCs w:val="18"/>
          <w:lang w:val="pt-BR" w:eastAsia="en-GB"/>
        </w:rPr>
      </w:pPr>
    </w:p>
    <w:p w14:paraId="5FF2C7A0" w14:textId="77777777" w:rsidR="00776AAA" w:rsidRPr="009E5467" w:rsidRDefault="00776AAA" w:rsidP="00776AAA">
      <w:pPr>
        <w:pStyle w:val="Corptext"/>
        <w:spacing w:line="312" w:lineRule="auto"/>
        <w:rPr>
          <w:rFonts w:ascii="Cambria" w:hAnsi="Cambria" w:cs="Arial"/>
          <w:sz w:val="18"/>
          <w:szCs w:val="18"/>
          <w:lang w:val="pt-BR"/>
        </w:rPr>
      </w:pPr>
    </w:p>
    <w:p w14:paraId="7FE11BF7" w14:textId="77777777" w:rsidR="00776AAA" w:rsidRPr="009E5467" w:rsidRDefault="001D44CC" w:rsidP="0008046F">
      <w:pPr>
        <w:pStyle w:val="Corptext"/>
        <w:spacing w:line="312" w:lineRule="auto"/>
        <w:rPr>
          <w:rFonts w:ascii="Cambria" w:hAnsi="Cambria" w:cs="Arial"/>
          <w:b/>
          <w:sz w:val="18"/>
          <w:szCs w:val="18"/>
          <w:u w:val="single"/>
          <w:lang w:val="pt-BR"/>
        </w:rPr>
      </w:pPr>
      <w:r w:rsidRPr="009E5467">
        <w:rPr>
          <w:rFonts w:ascii="Cambria" w:hAnsi="Cambria" w:cs="Arial"/>
          <w:b/>
          <w:sz w:val="18"/>
          <w:szCs w:val="18"/>
          <w:u w:val="single"/>
          <w:lang w:val="pt-BR"/>
        </w:rPr>
        <w:t>9</w:t>
      </w:r>
      <w:r w:rsidR="0008046F" w:rsidRPr="009E5467">
        <w:rPr>
          <w:rFonts w:ascii="Cambria" w:hAnsi="Cambria" w:cs="Arial"/>
          <w:b/>
          <w:sz w:val="18"/>
          <w:szCs w:val="18"/>
          <w:u w:val="single"/>
          <w:lang w:val="pt-BR"/>
        </w:rPr>
        <w:t xml:space="preserve">. </w:t>
      </w:r>
      <w:r w:rsidR="00776AAA" w:rsidRPr="009E5467">
        <w:rPr>
          <w:rFonts w:ascii="Cambria" w:hAnsi="Cambria" w:cs="Arial"/>
          <w:b/>
          <w:sz w:val="18"/>
          <w:szCs w:val="18"/>
          <w:u w:val="single"/>
          <w:lang w:val="pt-BR"/>
        </w:rPr>
        <w:t>Compartiment Financiar-Contabilitate</w:t>
      </w:r>
    </w:p>
    <w:p w14:paraId="79FAC092" w14:textId="77777777" w:rsidR="00776AAA" w:rsidRPr="009E5467" w:rsidRDefault="00776AAA" w:rsidP="00776AAA">
      <w:pPr>
        <w:pStyle w:val="Corptext"/>
        <w:spacing w:line="312" w:lineRule="auto"/>
        <w:ind w:left="2160"/>
        <w:jc w:val="both"/>
        <w:rPr>
          <w:rFonts w:ascii="Cambria" w:hAnsi="Cambria" w:cs="Arial"/>
          <w:sz w:val="18"/>
          <w:szCs w:val="18"/>
          <w:lang w:val="pt-BR"/>
        </w:rPr>
      </w:pPr>
    </w:p>
    <w:p w14:paraId="23BAAC55" w14:textId="77777777" w:rsidR="00776AAA" w:rsidRPr="009E5467" w:rsidRDefault="00776AAA" w:rsidP="00776AAA">
      <w:pPr>
        <w:shd w:val="clear" w:color="auto" w:fill="FFFFFF"/>
        <w:suppressAutoHyphens w:val="0"/>
        <w:spacing w:line="312" w:lineRule="auto"/>
        <w:contextualSpacing/>
        <w:jc w:val="both"/>
        <w:textAlignment w:val="baseline"/>
        <w:rPr>
          <w:rFonts w:ascii="Cambria" w:hAnsi="Cambria" w:cs="Arial"/>
          <w:sz w:val="18"/>
          <w:szCs w:val="18"/>
          <w:lang w:val="pt-BR" w:eastAsia="en-GB"/>
        </w:rPr>
      </w:pPr>
      <w:r w:rsidRPr="009E5467">
        <w:rPr>
          <w:rFonts w:ascii="Cambria" w:hAnsi="Cambria" w:cs="Arial"/>
          <w:sz w:val="18"/>
          <w:szCs w:val="18"/>
          <w:u w:val="single"/>
          <w:bdr w:val="none" w:sz="0" w:space="0" w:color="auto" w:frame="1"/>
          <w:lang w:val="pt-BR" w:eastAsia="en-GB"/>
        </w:rPr>
        <w:t>Nivel ierarhic:</w:t>
      </w:r>
      <w:r w:rsidRPr="009E5467">
        <w:rPr>
          <w:rFonts w:ascii="Cambria" w:hAnsi="Cambria" w:cs="Arial"/>
          <w:sz w:val="18"/>
          <w:szCs w:val="18"/>
          <w:lang w:val="pt-BR" w:eastAsia="en-GB"/>
        </w:rPr>
        <w:t> – este s</w:t>
      </w:r>
      <w:r w:rsidR="00B00AD0" w:rsidRPr="009E5467">
        <w:rPr>
          <w:rFonts w:ascii="Cambria" w:hAnsi="Cambria" w:cs="Arial"/>
          <w:sz w:val="18"/>
          <w:szCs w:val="18"/>
          <w:lang w:val="pt-BR" w:eastAsia="en-GB"/>
        </w:rPr>
        <w:t>ubordonat Directorului Economic</w:t>
      </w:r>
      <w:r w:rsidRPr="009E5467">
        <w:rPr>
          <w:rFonts w:ascii="Cambria" w:hAnsi="Cambria" w:cs="Arial"/>
          <w:sz w:val="18"/>
          <w:szCs w:val="18"/>
          <w:lang w:val="pt-BR" w:eastAsia="en-GB"/>
        </w:rPr>
        <w:t>.</w:t>
      </w:r>
    </w:p>
    <w:p w14:paraId="4B720621" w14:textId="77777777" w:rsidR="00776AAA" w:rsidRPr="009E5467" w:rsidRDefault="00776AAA" w:rsidP="00776AAA">
      <w:pPr>
        <w:shd w:val="clear" w:color="auto" w:fill="FFFFFF"/>
        <w:suppressAutoHyphens w:val="0"/>
        <w:spacing w:line="312" w:lineRule="auto"/>
        <w:contextualSpacing/>
        <w:jc w:val="both"/>
        <w:textAlignment w:val="baseline"/>
        <w:rPr>
          <w:rFonts w:ascii="Cambria" w:hAnsi="Cambria" w:cs="Arial"/>
          <w:sz w:val="18"/>
          <w:szCs w:val="18"/>
          <w:lang w:val="pt-BR" w:eastAsia="en-GB"/>
        </w:rPr>
      </w:pPr>
      <w:r w:rsidRPr="009E5467">
        <w:rPr>
          <w:rFonts w:ascii="Cambria" w:hAnsi="Cambria" w:cs="Arial"/>
          <w:sz w:val="18"/>
          <w:szCs w:val="18"/>
          <w:u w:val="single"/>
          <w:bdr w:val="none" w:sz="0" w:space="0" w:color="auto" w:frame="1"/>
          <w:shd w:val="clear" w:color="auto" w:fill="FFFFFF"/>
          <w:lang w:val="pt-BR"/>
        </w:rPr>
        <w:t>Conducerea</w:t>
      </w:r>
      <w:r w:rsidRPr="009E5467">
        <w:rPr>
          <w:rFonts w:ascii="Cambria" w:hAnsi="Cambria" w:cs="Arial"/>
          <w:sz w:val="18"/>
          <w:szCs w:val="18"/>
          <w:bdr w:val="none" w:sz="0" w:space="0" w:color="auto" w:frame="1"/>
          <w:shd w:val="clear" w:color="auto" w:fill="FFFFFF"/>
          <w:lang w:val="pt-BR"/>
        </w:rPr>
        <w:t xml:space="preserve"> -</w:t>
      </w:r>
      <w:r w:rsidRPr="009E5467">
        <w:rPr>
          <w:rFonts w:ascii="Cambria" w:hAnsi="Cambria" w:cs="Arial"/>
          <w:sz w:val="18"/>
          <w:szCs w:val="18"/>
          <w:shd w:val="clear" w:color="auto" w:fill="FFFFFF"/>
          <w:lang w:val="pt-BR"/>
        </w:rPr>
        <w:t xml:space="preserve"> activitatea este coordonată și controlată de un responsabil numit prin Decizie a Directorului General al societatii.</w:t>
      </w:r>
    </w:p>
    <w:p w14:paraId="7062043D" w14:textId="77777777" w:rsidR="00776AAA" w:rsidRPr="001D44CC" w:rsidRDefault="00776AAA" w:rsidP="00776AAA">
      <w:pPr>
        <w:pStyle w:val="Listparagraf"/>
        <w:numPr>
          <w:ilvl w:val="0"/>
          <w:numId w:val="29"/>
        </w:numPr>
        <w:shd w:val="clear" w:color="auto" w:fill="FFFFFF"/>
        <w:suppressAutoHyphens w:val="0"/>
        <w:spacing w:line="312" w:lineRule="auto"/>
        <w:ind w:left="284" w:hanging="284"/>
        <w:jc w:val="both"/>
        <w:textAlignment w:val="baseline"/>
        <w:rPr>
          <w:rFonts w:ascii="Cambria" w:hAnsi="Cambria" w:cs="Arial"/>
          <w:sz w:val="18"/>
          <w:szCs w:val="18"/>
          <w:lang w:val="en-GB" w:eastAsia="en-GB"/>
        </w:rPr>
      </w:pPr>
      <w:r w:rsidRPr="001D44CC">
        <w:rPr>
          <w:rFonts w:ascii="Cambria" w:hAnsi="Cambria" w:cs="Arial"/>
          <w:sz w:val="18"/>
          <w:szCs w:val="18"/>
          <w:lang w:val="en-GB" w:eastAsia="en-GB"/>
        </w:rPr>
        <w:t>are în subordine:</w:t>
      </w:r>
    </w:p>
    <w:p w14:paraId="7B4999B5" w14:textId="77777777" w:rsidR="00776AAA" w:rsidRPr="002169A5" w:rsidRDefault="00776AAA" w:rsidP="00776AAA">
      <w:pPr>
        <w:numPr>
          <w:ilvl w:val="0"/>
          <w:numId w:val="28"/>
        </w:numPr>
        <w:shd w:val="clear" w:color="auto" w:fill="FFFFFF"/>
        <w:suppressAutoHyphens w:val="0"/>
        <w:spacing w:line="312" w:lineRule="auto"/>
        <w:ind w:left="567" w:hanging="283"/>
        <w:contextualSpacing/>
        <w:jc w:val="both"/>
        <w:textAlignment w:val="baseline"/>
        <w:rPr>
          <w:rFonts w:ascii="Cambria" w:hAnsi="Cambria" w:cs="Arial"/>
          <w:sz w:val="18"/>
          <w:szCs w:val="18"/>
          <w:lang w:val="it-IT" w:eastAsia="en-GB"/>
        </w:rPr>
      </w:pPr>
      <w:r w:rsidRPr="009E5467">
        <w:rPr>
          <w:rFonts w:ascii="Cambria" w:hAnsi="Cambria" w:cs="Arial"/>
          <w:bCs/>
          <w:sz w:val="18"/>
          <w:szCs w:val="18"/>
          <w:lang w:val="it-IT" w:eastAsia="en-GB"/>
        </w:rPr>
        <w:t>salariații din cadrul Compartimentului Financiar-Contabilitate.</w:t>
      </w:r>
    </w:p>
    <w:p w14:paraId="2A952A6A" w14:textId="77777777" w:rsidR="002169A5" w:rsidRDefault="002169A5" w:rsidP="002169A5">
      <w:pPr>
        <w:shd w:val="clear" w:color="auto" w:fill="FFFFFF"/>
        <w:suppressAutoHyphens w:val="0"/>
        <w:spacing w:line="312" w:lineRule="auto"/>
        <w:contextualSpacing/>
        <w:jc w:val="both"/>
        <w:textAlignment w:val="baseline"/>
        <w:rPr>
          <w:rFonts w:ascii="Cambria" w:hAnsi="Cambria" w:cs="Arial"/>
          <w:bCs/>
          <w:sz w:val="18"/>
          <w:szCs w:val="18"/>
          <w:lang w:val="it-IT" w:eastAsia="en-GB"/>
        </w:rPr>
      </w:pPr>
    </w:p>
    <w:p w14:paraId="19F7B785" w14:textId="77777777" w:rsidR="002169A5" w:rsidRPr="009E5467" w:rsidRDefault="002169A5" w:rsidP="002169A5">
      <w:pPr>
        <w:shd w:val="clear" w:color="auto" w:fill="FFFFFF"/>
        <w:suppressAutoHyphens w:val="0"/>
        <w:spacing w:line="312" w:lineRule="auto"/>
        <w:contextualSpacing/>
        <w:jc w:val="both"/>
        <w:textAlignment w:val="baseline"/>
        <w:rPr>
          <w:rFonts w:ascii="Cambria" w:hAnsi="Cambria" w:cs="Arial"/>
          <w:sz w:val="18"/>
          <w:szCs w:val="18"/>
          <w:lang w:val="it-IT" w:eastAsia="en-GB"/>
        </w:rPr>
      </w:pPr>
    </w:p>
    <w:p w14:paraId="519AB734" w14:textId="77777777" w:rsidR="00776AAA" w:rsidRPr="001D44CC" w:rsidRDefault="00776AAA" w:rsidP="00776AAA">
      <w:pPr>
        <w:pStyle w:val="Corptext"/>
        <w:spacing w:line="312" w:lineRule="auto"/>
        <w:jc w:val="both"/>
        <w:rPr>
          <w:rFonts w:ascii="Cambria" w:hAnsi="Cambria" w:cs="Arial"/>
          <w:sz w:val="18"/>
          <w:szCs w:val="18"/>
          <w:u w:val="single"/>
          <w:lang w:val="it-IT"/>
        </w:rPr>
      </w:pPr>
      <w:r w:rsidRPr="001D44CC">
        <w:rPr>
          <w:rFonts w:ascii="Cambria" w:hAnsi="Cambria" w:cs="Arial"/>
          <w:sz w:val="18"/>
          <w:szCs w:val="18"/>
          <w:u w:val="single"/>
          <w:lang w:val="it-IT"/>
        </w:rPr>
        <w:lastRenderedPageBreak/>
        <w:t>Atribuțiile Compartimentului Financiar-Contabilitate:</w:t>
      </w:r>
    </w:p>
    <w:p w14:paraId="377328DF" w14:textId="77777777" w:rsidR="00776AAA" w:rsidRPr="001D44CC" w:rsidRDefault="00776AAA" w:rsidP="00776AAA">
      <w:pPr>
        <w:pStyle w:val="Corptext"/>
        <w:numPr>
          <w:ilvl w:val="0"/>
          <w:numId w:val="1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organizează și asigură înregistrarea în contabilitate a operațiunilor în mod cronologic și sistematic, potrivit planului de conturi și normelor emise de Ministerul Finanțelor; </w:t>
      </w:r>
    </w:p>
    <w:p w14:paraId="57F3CAD4" w14:textId="77777777" w:rsidR="00776AAA" w:rsidRPr="001D44CC" w:rsidRDefault="00776AAA" w:rsidP="00776AAA">
      <w:pPr>
        <w:pStyle w:val="Corptext"/>
        <w:numPr>
          <w:ilvl w:val="0"/>
          <w:numId w:val="1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răspunde de întocmirea și păstrarea registrelor contabile obligatorii (registrul jurnal, registrul inventar și cartea mare) în conformitate cu prevederile Legii contabilității;</w:t>
      </w:r>
    </w:p>
    <w:p w14:paraId="3EB8FC5C" w14:textId="77777777" w:rsidR="00776AAA" w:rsidRPr="001D44CC" w:rsidRDefault="00776AAA" w:rsidP="00776AAA">
      <w:pPr>
        <w:pStyle w:val="Corptext"/>
        <w:numPr>
          <w:ilvl w:val="0"/>
          <w:numId w:val="1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organizează și asigură întocmirea și păstrarea documentelor primare care stau la baza înregistrărilor contabile, controlează completitudinea și corectitudinea datelor înscrise în documentele respective;</w:t>
      </w:r>
    </w:p>
    <w:p w14:paraId="59B62AFD" w14:textId="77777777" w:rsidR="00776AAA" w:rsidRPr="001D44CC" w:rsidRDefault="00776AAA" w:rsidP="00776AAA">
      <w:pPr>
        <w:pStyle w:val="Corptext"/>
        <w:numPr>
          <w:ilvl w:val="0"/>
          <w:numId w:val="1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ține evidența contabilă, sintetică și analitică a tuturor conturilor din grupele: operațiilor de capital, imobilizărilor, stocurilor, terților, trezoreriei, cheltuielilor, veniturilor și rezultatelor, angajamentelor și altor elemente nepatrimoniale cu utilizarea conturilor și procedurilor contabile în vigoare;</w:t>
      </w:r>
    </w:p>
    <w:p w14:paraId="3C9C1662" w14:textId="77777777" w:rsidR="00776AAA" w:rsidRPr="001D44CC" w:rsidRDefault="00776AAA" w:rsidP="00776AAA">
      <w:pPr>
        <w:pStyle w:val="Corptext"/>
        <w:numPr>
          <w:ilvl w:val="0"/>
          <w:numId w:val="1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răspunde de calculul amortizării, a planului de amortizare și reevaluare a bunurilor ori de câte ori se impune prin acte normative;</w:t>
      </w:r>
    </w:p>
    <w:p w14:paraId="4B138BB6" w14:textId="77777777" w:rsidR="00776AAA" w:rsidRPr="001D44CC" w:rsidRDefault="00776AAA" w:rsidP="00776AAA">
      <w:pPr>
        <w:pStyle w:val="Corptext"/>
        <w:numPr>
          <w:ilvl w:val="0"/>
          <w:numId w:val="1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participă la organizarea și efectuarea inventarierilor periodice ale tuturor bunurilor din patrimoniul societății;</w:t>
      </w:r>
    </w:p>
    <w:p w14:paraId="47E3A45A" w14:textId="77777777" w:rsidR="00776AAA" w:rsidRPr="001D44CC" w:rsidRDefault="00776AAA" w:rsidP="00776AAA">
      <w:pPr>
        <w:pStyle w:val="Corptext"/>
        <w:numPr>
          <w:ilvl w:val="0"/>
          <w:numId w:val="1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asigură întocmirea în conformitate cu reglementările aplicabile, a documentațiilor privind casarea mijloacelor fixe și a obiectelor de inventar amortizate și/sau ieșite din uz, colaborând în acest scop cu celelalte </w:t>
      </w:r>
      <w:r w:rsidR="00B00AD0" w:rsidRPr="001D44CC">
        <w:rPr>
          <w:rFonts w:ascii="Cambria" w:hAnsi="Cambria" w:cs="Arial"/>
          <w:sz w:val="18"/>
          <w:szCs w:val="18"/>
          <w:lang w:val="it-IT"/>
        </w:rPr>
        <w:t>structuri functionale</w:t>
      </w:r>
      <w:r w:rsidRPr="001D44CC">
        <w:rPr>
          <w:rFonts w:ascii="Cambria" w:hAnsi="Cambria" w:cs="Arial"/>
          <w:sz w:val="18"/>
          <w:szCs w:val="18"/>
          <w:lang w:val="it-IT"/>
        </w:rPr>
        <w:t xml:space="preserve"> din cadrul societatii;</w:t>
      </w:r>
    </w:p>
    <w:p w14:paraId="0324E55E" w14:textId="77777777" w:rsidR="00776AAA" w:rsidRPr="001D44CC" w:rsidRDefault="00776AAA" w:rsidP="00776AAA">
      <w:pPr>
        <w:numPr>
          <w:ilvl w:val="0"/>
          <w:numId w:val="1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întocmește lunar balanțele de verificare pentru conturile sintetice și cele analitice și urmărește concordanța dintre acestea;</w:t>
      </w:r>
    </w:p>
    <w:p w14:paraId="3980045E" w14:textId="77777777" w:rsidR="00776AAA" w:rsidRPr="009E5467" w:rsidRDefault="00776AAA" w:rsidP="00776AAA">
      <w:pPr>
        <w:numPr>
          <w:ilvl w:val="0"/>
          <w:numId w:val="13"/>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întocmirea corectă și la timp a actelor de casă și a documentelor bancare, urmărește circulația documentelor de decontare cu banca;</w:t>
      </w:r>
    </w:p>
    <w:p w14:paraId="7F344CFC" w14:textId="77777777" w:rsidR="00776AAA" w:rsidRPr="009E5467" w:rsidRDefault="00776AAA" w:rsidP="00776AAA">
      <w:pPr>
        <w:pStyle w:val="Corptext"/>
        <w:numPr>
          <w:ilvl w:val="0"/>
          <w:numId w:val="3"/>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efectuează punctajul lunar între evidența contabilă și cea tehnico-operativă;</w:t>
      </w:r>
    </w:p>
    <w:p w14:paraId="147A514B" w14:textId="77777777" w:rsidR="00776AAA" w:rsidRPr="009E5467" w:rsidRDefault="00776AAA" w:rsidP="00776AAA">
      <w:pPr>
        <w:pStyle w:val="Corptext"/>
        <w:numPr>
          <w:ilvl w:val="0"/>
          <w:numId w:val="3"/>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organizează și controlează activitatea de încasări și plați în numerar, asigurând întocmirea corectă și la timp a actelor de casă și respectarea regulamentului operațiunilor de casă;</w:t>
      </w:r>
    </w:p>
    <w:p w14:paraId="338D5388" w14:textId="77777777" w:rsidR="00776AAA" w:rsidRPr="001D44CC" w:rsidRDefault="00776AAA" w:rsidP="00776AAA">
      <w:pPr>
        <w:pStyle w:val="Corptext"/>
        <w:numPr>
          <w:ilvl w:val="0"/>
          <w:numId w:val="3"/>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pt-BR"/>
        </w:rPr>
        <w:t>d</w:t>
      </w:r>
      <w:r w:rsidRPr="001D44CC">
        <w:rPr>
          <w:rFonts w:ascii="Cambria" w:hAnsi="Cambria" w:cs="Arial"/>
          <w:sz w:val="18"/>
          <w:szCs w:val="18"/>
          <w:lang w:val="fr-FR"/>
        </w:rPr>
        <w:t>epune zilnic la bancă numerarul colectat pe bază de foaie de vărsământ;</w:t>
      </w:r>
    </w:p>
    <w:p w14:paraId="4FCA6577" w14:textId="77777777" w:rsidR="00776AAA" w:rsidRPr="009E5467" w:rsidRDefault="00776AAA" w:rsidP="00776AAA">
      <w:pPr>
        <w:pStyle w:val="Corptext"/>
        <w:numPr>
          <w:ilvl w:val="0"/>
          <w:numId w:val="3"/>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a</w:t>
      </w:r>
      <w:r w:rsidRPr="009E5467">
        <w:rPr>
          <w:rFonts w:ascii="Cambria" w:hAnsi="Cambria" w:cs="Arial"/>
          <w:sz w:val="18"/>
          <w:szCs w:val="18"/>
          <w:lang w:val="fr-FR"/>
        </w:rPr>
        <w:t xml:space="preserve">sigură legatura între societate și organele bancare în vederea monitorizării și înregistrării operațiunilor </w:t>
      </w:r>
      <w:proofErr w:type="gramStart"/>
      <w:r w:rsidRPr="009E5467">
        <w:rPr>
          <w:rFonts w:ascii="Cambria" w:hAnsi="Cambria" w:cs="Arial"/>
          <w:sz w:val="18"/>
          <w:szCs w:val="18"/>
          <w:lang w:val="fr-FR"/>
        </w:rPr>
        <w:t>de încasări</w:t>
      </w:r>
      <w:proofErr w:type="gramEnd"/>
      <w:r w:rsidRPr="009E5467">
        <w:rPr>
          <w:rFonts w:ascii="Cambria" w:hAnsi="Cambria" w:cs="Arial"/>
          <w:sz w:val="18"/>
          <w:szCs w:val="18"/>
          <w:lang w:val="fr-FR"/>
        </w:rPr>
        <w:t xml:space="preserve"> și plăți fără numerar;</w:t>
      </w:r>
    </w:p>
    <w:p w14:paraId="22A37700" w14:textId="77777777" w:rsidR="00776AAA" w:rsidRPr="009E5467" w:rsidRDefault="00776AAA" w:rsidP="00776AAA">
      <w:pPr>
        <w:pStyle w:val="Corptext"/>
        <w:numPr>
          <w:ilvl w:val="0"/>
          <w:numId w:val="3"/>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întocmește și răspunde de legalitatea raportărilor financiare periodice (declarațiile de TVA, declarațiile privind impozitul pe profit, raportări ANRSC, monitorizare FMI);</w:t>
      </w:r>
    </w:p>
    <w:p w14:paraId="7418FCA2" w14:textId="77777777" w:rsidR="00776AAA" w:rsidRPr="001D44CC" w:rsidRDefault="00776AAA" w:rsidP="00776AAA">
      <w:pPr>
        <w:pStyle w:val="Corptext"/>
        <w:numPr>
          <w:ilvl w:val="0"/>
          <w:numId w:val="3"/>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pt-BR"/>
        </w:rPr>
        <w:t xml:space="preserve">întocmește ordinele de plată și asigură virarea în termen a obligațiilor cuvenite bugetului de stat, bugetelor asigurărilor sociale; </w:t>
      </w:r>
    </w:p>
    <w:p w14:paraId="7DA0D78C" w14:textId="77777777" w:rsidR="00776AAA" w:rsidRPr="001D44CC" w:rsidRDefault="00776AAA" w:rsidP="00776AAA">
      <w:pPr>
        <w:pStyle w:val="Corptext"/>
        <w:numPr>
          <w:ilvl w:val="0"/>
          <w:numId w:val="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întocmește declarațiile privind impozitele și taxele locale și ordinele de plată pentru virarea acestora la termenele stabilite;</w:t>
      </w:r>
    </w:p>
    <w:p w14:paraId="1E7A0A13" w14:textId="77777777" w:rsidR="00776AAA" w:rsidRPr="001D44CC" w:rsidRDefault="00776AAA" w:rsidP="00776AAA">
      <w:pPr>
        <w:pStyle w:val="Corptext"/>
        <w:numPr>
          <w:ilvl w:val="0"/>
          <w:numId w:val="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ține evidența reglementărilor aplicabile în activitatea financiar-contabilă și asigură însușirea prevederilor acestora de către personalul din cadrul </w:t>
      </w:r>
      <w:r w:rsidR="00B00AD0" w:rsidRPr="001D44CC">
        <w:rPr>
          <w:rFonts w:ascii="Cambria" w:hAnsi="Cambria" w:cs="Arial"/>
          <w:sz w:val="18"/>
          <w:szCs w:val="18"/>
          <w:lang w:val="it-IT"/>
        </w:rPr>
        <w:t>Compartimentului</w:t>
      </w:r>
      <w:r w:rsidRPr="001D44CC">
        <w:rPr>
          <w:rFonts w:ascii="Cambria" w:hAnsi="Cambria" w:cs="Arial"/>
          <w:sz w:val="18"/>
          <w:szCs w:val="18"/>
          <w:lang w:val="it-IT"/>
        </w:rPr>
        <w:t>;</w:t>
      </w:r>
    </w:p>
    <w:p w14:paraId="4AE14A40" w14:textId="77777777" w:rsidR="00776AAA" w:rsidRPr="001D44CC" w:rsidRDefault="00776AAA" w:rsidP="00776AAA">
      <w:pPr>
        <w:pStyle w:val="Corptext"/>
        <w:numPr>
          <w:ilvl w:val="0"/>
          <w:numId w:val="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întocmește la termenele stabilite informările, rapoartele și situațiile cerute de conducerea societății în legătură cu activitățile din domeniul financiar-contabil, precum și dările de seamă statistice specifice;</w:t>
      </w:r>
    </w:p>
    <w:p w14:paraId="3FEA60CD" w14:textId="77777777" w:rsidR="00776AAA" w:rsidRPr="001D44CC" w:rsidRDefault="00776AAA" w:rsidP="00776AAA">
      <w:pPr>
        <w:pStyle w:val="Corptext"/>
        <w:numPr>
          <w:ilvl w:val="0"/>
          <w:numId w:val="3"/>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exercită controlul financiar preventiv privind legalitatea, necesitatea, oportunitatea și economicitatea operațiunilor;</w:t>
      </w:r>
    </w:p>
    <w:p w14:paraId="1D90735D" w14:textId="77777777" w:rsidR="00776AAA" w:rsidRPr="001D44CC" w:rsidRDefault="00776AAA" w:rsidP="00776AAA">
      <w:pPr>
        <w:pStyle w:val="Corptext"/>
        <w:spacing w:line="312" w:lineRule="auto"/>
        <w:jc w:val="both"/>
        <w:rPr>
          <w:rFonts w:ascii="Cambria" w:hAnsi="Cambria" w:cs="Arial"/>
          <w:sz w:val="18"/>
          <w:szCs w:val="18"/>
          <w:lang w:val="it-IT"/>
        </w:rPr>
      </w:pPr>
    </w:p>
    <w:p w14:paraId="49A676EC" w14:textId="77777777" w:rsidR="00776AAA" w:rsidRPr="001D44CC" w:rsidRDefault="001D44CC" w:rsidP="0008046F">
      <w:pPr>
        <w:pStyle w:val="Corptext"/>
        <w:spacing w:line="312" w:lineRule="auto"/>
        <w:rPr>
          <w:rFonts w:ascii="Cambria" w:hAnsi="Cambria" w:cs="Arial"/>
          <w:b/>
          <w:sz w:val="18"/>
          <w:szCs w:val="18"/>
          <w:u w:val="single"/>
          <w:lang w:val="it-IT"/>
        </w:rPr>
      </w:pPr>
      <w:r w:rsidRPr="001D44CC">
        <w:rPr>
          <w:rFonts w:ascii="Cambria" w:hAnsi="Cambria" w:cs="Arial"/>
          <w:b/>
          <w:sz w:val="18"/>
          <w:szCs w:val="18"/>
          <w:u w:val="single"/>
          <w:lang w:val="it-IT"/>
        </w:rPr>
        <w:t>10</w:t>
      </w:r>
      <w:r w:rsidR="0008046F" w:rsidRPr="001D44CC">
        <w:rPr>
          <w:rFonts w:ascii="Cambria" w:hAnsi="Cambria" w:cs="Arial"/>
          <w:b/>
          <w:sz w:val="18"/>
          <w:szCs w:val="18"/>
          <w:u w:val="single"/>
          <w:lang w:val="it-IT"/>
        </w:rPr>
        <w:t xml:space="preserve">. </w:t>
      </w:r>
      <w:r w:rsidR="00776AAA" w:rsidRPr="001D44CC">
        <w:rPr>
          <w:rFonts w:ascii="Cambria" w:hAnsi="Cambria" w:cs="Arial"/>
          <w:b/>
          <w:sz w:val="18"/>
          <w:szCs w:val="18"/>
          <w:u w:val="single"/>
          <w:lang w:val="it-IT"/>
        </w:rPr>
        <w:t>Compartiment Aprovizionare</w:t>
      </w:r>
    </w:p>
    <w:p w14:paraId="122D2829" w14:textId="77777777" w:rsidR="00776AAA" w:rsidRPr="001D44CC" w:rsidRDefault="00776AAA" w:rsidP="00776AAA">
      <w:pPr>
        <w:pStyle w:val="Corptext"/>
        <w:spacing w:line="312" w:lineRule="auto"/>
        <w:jc w:val="both"/>
        <w:rPr>
          <w:rFonts w:ascii="Cambria" w:hAnsi="Cambria" w:cs="Arial"/>
          <w:b/>
          <w:sz w:val="18"/>
          <w:szCs w:val="18"/>
          <w:u w:val="single"/>
          <w:lang w:val="it-IT"/>
        </w:rPr>
      </w:pPr>
    </w:p>
    <w:p w14:paraId="696A5A00" w14:textId="77777777" w:rsidR="00776AAA" w:rsidRPr="009E5467" w:rsidRDefault="00776AAA" w:rsidP="00776AAA">
      <w:pPr>
        <w:pStyle w:val="Corptext"/>
        <w:spacing w:line="312" w:lineRule="auto"/>
        <w:jc w:val="both"/>
        <w:rPr>
          <w:rFonts w:ascii="Cambria" w:hAnsi="Cambria" w:cs="Arial"/>
          <w:sz w:val="18"/>
          <w:szCs w:val="18"/>
          <w:lang w:val="it-IT" w:eastAsia="en-GB"/>
        </w:rPr>
      </w:pPr>
      <w:r w:rsidRPr="009E5467">
        <w:rPr>
          <w:rFonts w:ascii="Cambria" w:hAnsi="Cambria" w:cs="Arial"/>
          <w:sz w:val="18"/>
          <w:szCs w:val="18"/>
          <w:u w:val="single"/>
          <w:bdr w:val="none" w:sz="0" w:space="0" w:color="auto" w:frame="1"/>
          <w:lang w:val="it-IT" w:eastAsia="en-GB"/>
        </w:rPr>
        <w:t>Nivel ierarhic</w:t>
      </w:r>
      <w:r w:rsidRPr="009E5467">
        <w:rPr>
          <w:rFonts w:ascii="Cambria" w:hAnsi="Cambria" w:cs="Arial"/>
          <w:sz w:val="18"/>
          <w:szCs w:val="18"/>
          <w:bdr w:val="none" w:sz="0" w:space="0" w:color="auto" w:frame="1"/>
          <w:lang w:val="it-IT" w:eastAsia="en-GB"/>
        </w:rPr>
        <w:t>: - Es</w:t>
      </w:r>
      <w:r w:rsidRPr="009E5467">
        <w:rPr>
          <w:rFonts w:ascii="Cambria" w:hAnsi="Cambria" w:cs="Arial"/>
          <w:sz w:val="18"/>
          <w:szCs w:val="18"/>
          <w:lang w:val="it-IT" w:eastAsia="en-GB"/>
        </w:rPr>
        <w:t>te subordonat Directorului Economic.</w:t>
      </w:r>
    </w:p>
    <w:p w14:paraId="300B992D" w14:textId="77777777" w:rsidR="00776AAA" w:rsidRPr="009E5467" w:rsidRDefault="00776AAA" w:rsidP="00776AAA">
      <w:pPr>
        <w:pStyle w:val="Corptext"/>
        <w:spacing w:line="312" w:lineRule="auto"/>
        <w:jc w:val="both"/>
        <w:rPr>
          <w:rFonts w:ascii="Cambria" w:hAnsi="Cambria" w:cs="Arial"/>
          <w:sz w:val="18"/>
          <w:szCs w:val="18"/>
          <w:shd w:val="clear" w:color="auto" w:fill="FFFFFF"/>
          <w:lang w:val="it-IT"/>
        </w:rPr>
      </w:pPr>
      <w:r w:rsidRPr="009E5467">
        <w:rPr>
          <w:rFonts w:ascii="Cambria" w:hAnsi="Cambria" w:cs="Arial"/>
          <w:sz w:val="18"/>
          <w:szCs w:val="18"/>
          <w:u w:val="single"/>
          <w:bdr w:val="none" w:sz="0" w:space="0" w:color="auto" w:frame="1"/>
          <w:shd w:val="clear" w:color="auto" w:fill="FFFFFF"/>
          <w:lang w:val="it-IT"/>
        </w:rPr>
        <w:t>Conducerea</w:t>
      </w:r>
      <w:r w:rsidRPr="009E5467">
        <w:rPr>
          <w:rFonts w:ascii="Cambria" w:hAnsi="Cambria" w:cs="Arial"/>
          <w:sz w:val="18"/>
          <w:szCs w:val="18"/>
          <w:bdr w:val="none" w:sz="0" w:space="0" w:color="auto" w:frame="1"/>
          <w:shd w:val="clear" w:color="auto" w:fill="FFFFFF"/>
          <w:lang w:val="it-IT"/>
        </w:rPr>
        <w:t xml:space="preserve"> -  </w:t>
      </w:r>
      <w:r w:rsidRPr="009E5467">
        <w:rPr>
          <w:rFonts w:ascii="Cambria" w:hAnsi="Cambria" w:cs="Arial"/>
          <w:sz w:val="18"/>
          <w:szCs w:val="18"/>
          <w:shd w:val="clear" w:color="auto" w:fill="FFFFFF"/>
          <w:lang w:val="it-IT"/>
        </w:rPr>
        <w:t>activitatea este coordonată și controlată de un responsabil numit prin Decizie a Directorului General al societatii.</w:t>
      </w:r>
    </w:p>
    <w:p w14:paraId="480031C2" w14:textId="77777777" w:rsidR="00B00AD0" w:rsidRPr="009E5467" w:rsidRDefault="00B00AD0" w:rsidP="00776AAA">
      <w:pPr>
        <w:pStyle w:val="Corptext"/>
        <w:spacing w:line="312" w:lineRule="auto"/>
        <w:jc w:val="both"/>
        <w:rPr>
          <w:rFonts w:ascii="Cambria" w:hAnsi="Cambria" w:cs="Arial"/>
          <w:sz w:val="18"/>
          <w:szCs w:val="18"/>
          <w:lang w:val="it-IT" w:eastAsia="en-GB"/>
        </w:rPr>
      </w:pPr>
      <w:r w:rsidRPr="009E5467">
        <w:rPr>
          <w:rFonts w:ascii="Cambria" w:hAnsi="Cambria" w:cs="Arial"/>
          <w:sz w:val="18"/>
          <w:szCs w:val="18"/>
          <w:shd w:val="clear" w:color="auto" w:fill="FFFFFF"/>
          <w:lang w:val="it-IT"/>
        </w:rPr>
        <w:t>Are in subordine: salariatii din cadrul Compartimentului Aprovizionare</w:t>
      </w:r>
    </w:p>
    <w:p w14:paraId="4A81B438" w14:textId="77777777" w:rsidR="00776AAA" w:rsidRPr="001D44CC" w:rsidRDefault="00776AAA" w:rsidP="00776AAA">
      <w:pPr>
        <w:pStyle w:val="Corptext"/>
        <w:spacing w:line="312" w:lineRule="auto"/>
        <w:jc w:val="both"/>
        <w:rPr>
          <w:rFonts w:ascii="Cambria" w:hAnsi="Cambria" w:cs="Arial"/>
          <w:sz w:val="18"/>
          <w:szCs w:val="18"/>
          <w:u w:val="single"/>
          <w:bdr w:val="none" w:sz="0" w:space="0" w:color="auto" w:frame="1"/>
          <w:shd w:val="clear" w:color="auto" w:fill="FFFFFF"/>
        </w:rPr>
      </w:pPr>
      <w:r w:rsidRPr="001D44CC">
        <w:rPr>
          <w:rFonts w:ascii="Cambria" w:hAnsi="Cambria" w:cs="Arial"/>
          <w:sz w:val="18"/>
          <w:szCs w:val="18"/>
          <w:u w:val="single"/>
          <w:shd w:val="clear" w:color="auto" w:fill="FFFFFF"/>
        </w:rPr>
        <w:t>Atribuțiile Compartimentului Aprovizionare:</w:t>
      </w:r>
    </w:p>
    <w:p w14:paraId="6CEBB2E4" w14:textId="77777777" w:rsidR="00776AAA" w:rsidRPr="001D44CC" w:rsidRDefault="00776AAA" w:rsidP="00776AAA">
      <w:pPr>
        <w:pStyle w:val="Corptext"/>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it-IT"/>
        </w:rPr>
        <w:t>U</w:t>
      </w:r>
      <w:r w:rsidRPr="001D44CC">
        <w:rPr>
          <w:rFonts w:ascii="Cambria" w:hAnsi="Cambria" w:cs="Arial"/>
          <w:sz w:val="18"/>
          <w:szCs w:val="18"/>
          <w:lang w:val="ro-RO"/>
        </w:rPr>
        <w:t>rmărește, împreună cu conducătorii celorlalte structuri interesate, derularea contractelor de achiziții publice;</w:t>
      </w:r>
    </w:p>
    <w:p w14:paraId="293AB9E8" w14:textId="77777777" w:rsidR="00776AAA" w:rsidRPr="001D44CC" w:rsidRDefault="00776AAA" w:rsidP="00776AAA">
      <w:pPr>
        <w:pStyle w:val="Corptext"/>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asigură aprovizionarea cu materii prime, materiale, piese de schimb, obiecte de inventar conform planului anual și a referatelor de necesitate aprobate de conducătorul societății;</w:t>
      </w:r>
    </w:p>
    <w:p w14:paraId="4CFAD478" w14:textId="77777777" w:rsidR="00776AAA" w:rsidRPr="001D44CC" w:rsidRDefault="00776AAA" w:rsidP="00776AAA">
      <w:pPr>
        <w:pStyle w:val="Corptext"/>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întocmește comenzile de aprovizionare și le înaintează către furnizor;</w:t>
      </w:r>
    </w:p>
    <w:p w14:paraId="4DB5DB9B" w14:textId="77777777" w:rsidR="00776AAA" w:rsidRPr="001D44CC" w:rsidRDefault="00776AAA" w:rsidP="00776AAA">
      <w:pPr>
        <w:pStyle w:val="Corptext"/>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menține legătura cu furnizorii în vederea asigurării bunei derulări a contractelor încheiate;</w:t>
      </w:r>
    </w:p>
    <w:p w14:paraId="54B6A53F" w14:textId="77777777" w:rsidR="00776AAA" w:rsidRDefault="00776AAA" w:rsidP="00776AAA">
      <w:pPr>
        <w:pStyle w:val="Corptext"/>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asigură transportul mărfurilor aprovizionate împreună cu documentele însoțitoare și predarea acestora la magaziile societății;</w:t>
      </w:r>
    </w:p>
    <w:p w14:paraId="1F3A2A41" w14:textId="77777777" w:rsidR="002169A5" w:rsidRDefault="002169A5" w:rsidP="002169A5">
      <w:pPr>
        <w:pStyle w:val="Corptext"/>
        <w:spacing w:line="312" w:lineRule="auto"/>
        <w:jc w:val="both"/>
        <w:rPr>
          <w:rFonts w:ascii="Cambria" w:hAnsi="Cambria" w:cs="Arial"/>
          <w:sz w:val="18"/>
          <w:szCs w:val="18"/>
          <w:lang w:val="ro-RO"/>
        </w:rPr>
      </w:pPr>
    </w:p>
    <w:p w14:paraId="133CE46F" w14:textId="77777777" w:rsidR="002169A5" w:rsidRDefault="002169A5" w:rsidP="002169A5">
      <w:pPr>
        <w:pStyle w:val="Corptext"/>
        <w:spacing w:line="312" w:lineRule="auto"/>
        <w:jc w:val="both"/>
        <w:rPr>
          <w:rFonts w:ascii="Cambria" w:hAnsi="Cambria" w:cs="Arial"/>
          <w:sz w:val="18"/>
          <w:szCs w:val="18"/>
          <w:lang w:val="ro-RO"/>
        </w:rPr>
      </w:pPr>
    </w:p>
    <w:p w14:paraId="7D82AD63" w14:textId="77777777" w:rsidR="002169A5" w:rsidRPr="001D44CC" w:rsidRDefault="002169A5" w:rsidP="002169A5">
      <w:pPr>
        <w:pStyle w:val="Corptext"/>
        <w:spacing w:line="312" w:lineRule="auto"/>
        <w:jc w:val="both"/>
        <w:rPr>
          <w:rFonts w:ascii="Cambria" w:hAnsi="Cambria" w:cs="Arial"/>
          <w:sz w:val="18"/>
          <w:szCs w:val="18"/>
          <w:lang w:val="ro-RO"/>
        </w:rPr>
      </w:pPr>
    </w:p>
    <w:p w14:paraId="7DEE36DA" w14:textId="77777777" w:rsidR="00776AAA" w:rsidRPr="001D44CC" w:rsidRDefault="00776AAA" w:rsidP="00776AAA">
      <w:pPr>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lastRenderedPageBreak/>
        <w:t>organizează și asigură primirea și depozitarea materiilor prime, materialelor, pieselor de schimb, etc. participând la recepția cantitativă și calitativă a acestora</w:t>
      </w:r>
      <w:r w:rsidR="00B00AD0" w:rsidRPr="001D44CC">
        <w:rPr>
          <w:rFonts w:ascii="Cambria" w:hAnsi="Cambria" w:cs="Arial"/>
          <w:sz w:val="18"/>
          <w:szCs w:val="18"/>
          <w:lang w:val="ro-RO"/>
        </w:rPr>
        <w:t>,</w:t>
      </w:r>
      <w:r w:rsidRPr="001D44CC">
        <w:rPr>
          <w:rFonts w:ascii="Cambria" w:hAnsi="Cambria" w:cs="Arial"/>
          <w:sz w:val="18"/>
          <w:szCs w:val="18"/>
          <w:lang w:val="ro-RO"/>
        </w:rPr>
        <w:t xml:space="preserve"> conform legilor și normativelor în vigoare;</w:t>
      </w:r>
    </w:p>
    <w:p w14:paraId="36BB48A6" w14:textId="77777777" w:rsidR="00776AAA" w:rsidRPr="001D44CC" w:rsidRDefault="00776AAA" w:rsidP="00776AAA">
      <w:pPr>
        <w:pStyle w:val="Corptext"/>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u</w:t>
      </w:r>
      <w:r w:rsidRPr="001D44CC">
        <w:rPr>
          <w:rFonts w:ascii="Cambria" w:hAnsi="Cambria" w:cs="Arial"/>
          <w:sz w:val="18"/>
          <w:szCs w:val="18"/>
          <w:lang w:val="it-IT"/>
        </w:rPr>
        <w:t>rmărește modul de depozitare, conservare și manipulare a tuturor bunurilor materiale din magazii și depozite;</w:t>
      </w:r>
    </w:p>
    <w:p w14:paraId="49DEE118" w14:textId="77777777" w:rsidR="00776AAA" w:rsidRPr="001D44CC" w:rsidRDefault="00776AAA" w:rsidP="00776AAA">
      <w:pPr>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verifică dacă materiile și materialele aprovizionate corespund cu datele îns</w:t>
      </w:r>
      <w:r w:rsidR="00B00AD0" w:rsidRPr="001D44CC">
        <w:rPr>
          <w:rFonts w:ascii="Cambria" w:hAnsi="Cambria" w:cs="Arial"/>
          <w:sz w:val="18"/>
          <w:szCs w:val="18"/>
          <w:lang w:val="ro-RO"/>
        </w:rPr>
        <w:t>crise în actele însoțitoare, i</w:t>
      </w:r>
      <w:r w:rsidRPr="001D44CC">
        <w:rPr>
          <w:rFonts w:ascii="Cambria" w:hAnsi="Cambria" w:cs="Arial"/>
          <w:sz w:val="18"/>
          <w:szCs w:val="18"/>
          <w:lang w:val="ro-RO"/>
        </w:rPr>
        <w:t>dentifică viciile aparente și semnează de primirea lor, în actele de recepție întocmite de comisia numită în acest sens;</w:t>
      </w:r>
    </w:p>
    <w:p w14:paraId="066E38ED" w14:textId="77777777" w:rsidR="00776AAA" w:rsidRPr="001D44CC" w:rsidRDefault="00776AAA" w:rsidP="00776AAA">
      <w:pPr>
        <w:pStyle w:val="Corptext"/>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pă</w:t>
      </w:r>
      <w:r w:rsidRPr="001D44CC">
        <w:rPr>
          <w:rFonts w:ascii="Cambria" w:hAnsi="Cambria" w:cs="Arial"/>
          <w:sz w:val="18"/>
          <w:szCs w:val="18"/>
          <w:lang w:val="it-IT"/>
        </w:rPr>
        <w:t xml:space="preserve">strează bunurile din gestiunea </w:t>
      </w:r>
      <w:r w:rsidR="00B00AD0" w:rsidRPr="001D44CC">
        <w:rPr>
          <w:rFonts w:ascii="Cambria" w:hAnsi="Cambria" w:cs="Arial"/>
          <w:sz w:val="18"/>
          <w:szCs w:val="18"/>
          <w:lang w:val="it-IT"/>
        </w:rPr>
        <w:t>proprie</w:t>
      </w:r>
      <w:r w:rsidRPr="001D44CC">
        <w:rPr>
          <w:rFonts w:ascii="Cambria" w:hAnsi="Cambria" w:cs="Arial"/>
          <w:sz w:val="18"/>
          <w:szCs w:val="18"/>
          <w:lang w:val="it-IT"/>
        </w:rPr>
        <w:t xml:space="preserve"> conform prescripțiilor tehnice, previne sustragerea și orice formă de risipă și le ferește de degradare;</w:t>
      </w:r>
    </w:p>
    <w:p w14:paraId="4D8AA274" w14:textId="77777777" w:rsidR="00776AAA" w:rsidRPr="001D44CC" w:rsidRDefault="00776AAA" w:rsidP="00776AAA">
      <w:pPr>
        <w:pStyle w:val="Corptext"/>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w:t>
      </w:r>
      <w:r w:rsidRPr="009E5467">
        <w:rPr>
          <w:rFonts w:ascii="Cambria" w:hAnsi="Cambria" w:cs="Arial"/>
          <w:sz w:val="18"/>
          <w:szCs w:val="18"/>
          <w:lang w:val="ro-RO"/>
        </w:rPr>
        <w:t>sigură etichetarea fiecărui material în parte și evitarea pierderilor sau deteriorărilor în timpul manipulării, depozitării și transportului produselor;</w:t>
      </w:r>
    </w:p>
    <w:p w14:paraId="5A872B7C" w14:textId="77777777" w:rsidR="00776AAA" w:rsidRPr="001D44CC" w:rsidRDefault="00776AAA" w:rsidP="00776AAA">
      <w:pPr>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asigură gestionarea și evidența strictă a bunurilor materiale și a integrității patrimoniului încredintat spre gospodărire;</w:t>
      </w:r>
    </w:p>
    <w:p w14:paraId="0E9C0ABE" w14:textId="77777777" w:rsidR="00776AAA" w:rsidRPr="001D44CC" w:rsidRDefault="00776AAA" w:rsidP="00776AAA">
      <w:pPr>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distribuie materialele pe care le are în gestiune pe bază de documente legal întocmite și numai cu aprobările legale</w:t>
      </w:r>
      <w:r w:rsidR="00B00AD0" w:rsidRPr="001D44CC">
        <w:rPr>
          <w:rFonts w:ascii="Cambria" w:hAnsi="Cambria" w:cs="Arial"/>
          <w:sz w:val="18"/>
          <w:szCs w:val="18"/>
          <w:lang w:val="ro-RO"/>
        </w:rPr>
        <w:t>,</w:t>
      </w:r>
      <w:r w:rsidRPr="001D44CC">
        <w:rPr>
          <w:rFonts w:ascii="Cambria" w:hAnsi="Cambria" w:cs="Arial"/>
          <w:sz w:val="18"/>
          <w:szCs w:val="18"/>
          <w:lang w:val="ro-RO"/>
        </w:rPr>
        <w:t xml:space="preserve"> în limita cantităților menționate în documente și în termenul legal;</w:t>
      </w:r>
    </w:p>
    <w:p w14:paraId="1354D492" w14:textId="77777777" w:rsidR="00776AAA" w:rsidRPr="001D44CC" w:rsidRDefault="00776AAA" w:rsidP="00776AAA">
      <w:pPr>
        <w:pStyle w:val="Corptext"/>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asigură evidența stocurilor de materiale existente în magazie;</w:t>
      </w:r>
    </w:p>
    <w:p w14:paraId="386BABB2" w14:textId="77777777" w:rsidR="00776AAA" w:rsidRPr="001D44CC" w:rsidRDefault="00776AAA" w:rsidP="00776AAA">
      <w:pPr>
        <w:pStyle w:val="Corptext"/>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întocmește situații analitice cu privire la stocurile fără mișcare sau cu mișcare lentă aflate în magazie; informează conducerea cu privire la stocurile fără mișcare ori cu mișcare lentă;</w:t>
      </w:r>
    </w:p>
    <w:p w14:paraId="15A6B085" w14:textId="77777777" w:rsidR="00776AAA" w:rsidRPr="001D44CC" w:rsidRDefault="00776AAA" w:rsidP="00776AAA">
      <w:pPr>
        <w:pStyle w:val="Corptext"/>
        <w:numPr>
          <w:ilvl w:val="0"/>
          <w:numId w:val="19"/>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 xml:space="preserve">analizează, împreună cu Compartimentul Gestionare, Întreținere, Reparații Utilaje și alte </w:t>
      </w:r>
      <w:r w:rsidR="00B00AD0" w:rsidRPr="001D44CC">
        <w:rPr>
          <w:rFonts w:ascii="Cambria" w:hAnsi="Cambria" w:cs="Arial"/>
          <w:sz w:val="18"/>
          <w:szCs w:val="18"/>
          <w:lang w:val="ro-RO"/>
        </w:rPr>
        <w:t>structuri</w:t>
      </w:r>
      <w:r w:rsidRPr="001D44CC">
        <w:rPr>
          <w:rFonts w:ascii="Cambria" w:hAnsi="Cambria" w:cs="Arial"/>
          <w:sz w:val="18"/>
          <w:szCs w:val="18"/>
          <w:lang w:val="ro-RO"/>
        </w:rPr>
        <w:t xml:space="preserve"> funcționale, vechimea, tipodimensiunile, caracteristicile stocurilor fără mișcare și cu mișcare lentă</w:t>
      </w:r>
      <w:r w:rsidR="00B00AD0" w:rsidRPr="001D44CC">
        <w:rPr>
          <w:rFonts w:ascii="Cambria" w:hAnsi="Cambria" w:cs="Arial"/>
          <w:sz w:val="18"/>
          <w:szCs w:val="18"/>
          <w:lang w:val="ro-RO"/>
        </w:rPr>
        <w:t>,</w:t>
      </w:r>
      <w:r w:rsidRPr="001D44CC">
        <w:rPr>
          <w:rFonts w:ascii="Cambria" w:hAnsi="Cambria" w:cs="Arial"/>
          <w:sz w:val="18"/>
          <w:szCs w:val="18"/>
          <w:lang w:val="ro-RO"/>
        </w:rPr>
        <w:t xml:space="preserve"> precum și utilitatea acestora (la piese de schimb-dacă acele utilaje pentru care s-au achiziționat mai există), propune măsuri privind declasarea și valorificarea acestor stocuri.</w:t>
      </w:r>
    </w:p>
    <w:p w14:paraId="36CEA486" w14:textId="77777777" w:rsidR="001D44CC" w:rsidRPr="001D44CC" w:rsidRDefault="001D44CC" w:rsidP="001D44CC">
      <w:pPr>
        <w:pStyle w:val="Corptext"/>
        <w:spacing w:line="312" w:lineRule="auto"/>
        <w:ind w:left="284"/>
        <w:jc w:val="both"/>
        <w:rPr>
          <w:rFonts w:ascii="Cambria" w:hAnsi="Cambria" w:cs="Arial"/>
          <w:sz w:val="18"/>
          <w:szCs w:val="18"/>
          <w:lang w:val="ro-RO"/>
        </w:rPr>
      </w:pPr>
    </w:p>
    <w:p w14:paraId="308A8A16" w14:textId="77777777" w:rsidR="00776AAA" w:rsidRPr="009E5467" w:rsidRDefault="001D44CC" w:rsidP="008B064A">
      <w:pPr>
        <w:pStyle w:val="Corptext"/>
        <w:spacing w:line="312" w:lineRule="auto"/>
        <w:jc w:val="both"/>
        <w:rPr>
          <w:rFonts w:ascii="Cambria" w:hAnsi="Cambria" w:cs="Arial"/>
          <w:b/>
          <w:sz w:val="18"/>
          <w:szCs w:val="18"/>
          <w:u w:val="single"/>
          <w:lang w:val="ro-RO"/>
        </w:rPr>
      </w:pPr>
      <w:r w:rsidRPr="009E5467">
        <w:rPr>
          <w:rFonts w:ascii="Cambria" w:hAnsi="Cambria" w:cs="Arial"/>
          <w:b/>
          <w:sz w:val="18"/>
          <w:szCs w:val="18"/>
          <w:u w:val="single"/>
          <w:lang w:val="ro-RO"/>
        </w:rPr>
        <w:t>11</w:t>
      </w:r>
      <w:r w:rsidR="008B064A" w:rsidRPr="009E5467">
        <w:rPr>
          <w:rFonts w:ascii="Cambria" w:hAnsi="Cambria" w:cs="Arial"/>
          <w:b/>
          <w:sz w:val="18"/>
          <w:szCs w:val="18"/>
          <w:u w:val="single"/>
          <w:lang w:val="ro-RO"/>
        </w:rPr>
        <w:t xml:space="preserve">. </w:t>
      </w:r>
      <w:r w:rsidR="00776AAA" w:rsidRPr="009E5467">
        <w:rPr>
          <w:rFonts w:ascii="Cambria" w:hAnsi="Cambria" w:cs="Arial"/>
          <w:b/>
          <w:sz w:val="18"/>
          <w:szCs w:val="18"/>
          <w:u w:val="single"/>
          <w:lang w:val="ro-RO"/>
        </w:rPr>
        <w:t>Serviciul Administrativ -  Clădiri și Pază</w:t>
      </w:r>
    </w:p>
    <w:p w14:paraId="4DE04CED" w14:textId="77777777" w:rsidR="00776AAA" w:rsidRPr="009E5467" w:rsidRDefault="00776AAA" w:rsidP="00776AAA">
      <w:pPr>
        <w:pStyle w:val="Corptext"/>
        <w:spacing w:line="312" w:lineRule="auto"/>
        <w:ind w:left="2160"/>
        <w:jc w:val="both"/>
        <w:rPr>
          <w:rFonts w:ascii="Cambria" w:hAnsi="Cambria" w:cs="Arial"/>
          <w:b/>
          <w:sz w:val="18"/>
          <w:szCs w:val="18"/>
          <w:lang w:val="ro-RO"/>
        </w:rPr>
      </w:pPr>
    </w:p>
    <w:p w14:paraId="30F3FF42" w14:textId="77777777" w:rsidR="00776AAA" w:rsidRPr="009E5467" w:rsidRDefault="00776AAA" w:rsidP="00776AAA">
      <w:pPr>
        <w:shd w:val="clear" w:color="auto" w:fill="FFFFFF"/>
        <w:suppressAutoHyphens w:val="0"/>
        <w:spacing w:line="312" w:lineRule="auto"/>
        <w:contextualSpacing/>
        <w:jc w:val="both"/>
        <w:textAlignment w:val="baseline"/>
        <w:rPr>
          <w:rFonts w:ascii="Cambria" w:hAnsi="Cambria" w:cs="Arial"/>
          <w:sz w:val="18"/>
          <w:szCs w:val="18"/>
          <w:lang w:val="ro-RO" w:eastAsia="en-GB"/>
        </w:rPr>
      </w:pPr>
      <w:r w:rsidRPr="009E5467">
        <w:rPr>
          <w:rFonts w:ascii="Cambria" w:hAnsi="Cambria" w:cs="Arial"/>
          <w:sz w:val="18"/>
          <w:szCs w:val="18"/>
          <w:u w:val="single"/>
          <w:bdr w:val="none" w:sz="0" w:space="0" w:color="auto" w:frame="1"/>
          <w:lang w:val="ro-RO" w:eastAsia="en-GB"/>
        </w:rPr>
        <w:t>Nivel ierarhic:</w:t>
      </w:r>
      <w:r w:rsidRPr="009E5467">
        <w:rPr>
          <w:rFonts w:ascii="Cambria" w:hAnsi="Cambria" w:cs="Arial"/>
          <w:sz w:val="18"/>
          <w:szCs w:val="18"/>
          <w:lang w:val="ro-RO" w:eastAsia="en-GB"/>
        </w:rPr>
        <w:t> – este subordonat Directorului Economic</w:t>
      </w:r>
    </w:p>
    <w:p w14:paraId="1B9454AE" w14:textId="77777777" w:rsidR="00776AAA" w:rsidRPr="009E5467" w:rsidRDefault="00776AAA" w:rsidP="00776AAA">
      <w:pPr>
        <w:pStyle w:val="Corptext"/>
        <w:spacing w:line="312" w:lineRule="auto"/>
        <w:jc w:val="both"/>
        <w:rPr>
          <w:rFonts w:ascii="Cambria" w:hAnsi="Cambria" w:cs="Arial"/>
          <w:sz w:val="18"/>
          <w:szCs w:val="18"/>
          <w:lang w:val="ro-RO"/>
        </w:rPr>
      </w:pPr>
      <w:r w:rsidRPr="009E5467">
        <w:rPr>
          <w:rFonts w:ascii="Cambria" w:hAnsi="Cambria" w:cs="Arial"/>
          <w:sz w:val="18"/>
          <w:szCs w:val="18"/>
          <w:u w:val="single"/>
          <w:bdr w:val="none" w:sz="0" w:space="0" w:color="auto" w:frame="1"/>
          <w:shd w:val="clear" w:color="auto" w:fill="FFFFFF"/>
          <w:lang w:val="ro-RO"/>
        </w:rPr>
        <w:t>Conducerea</w:t>
      </w:r>
      <w:r w:rsidRPr="009E5467">
        <w:rPr>
          <w:rFonts w:ascii="Cambria" w:hAnsi="Cambria" w:cs="Arial"/>
          <w:sz w:val="18"/>
          <w:szCs w:val="18"/>
          <w:shd w:val="clear" w:color="auto" w:fill="FFFFFF"/>
          <w:lang w:val="ro-RO"/>
        </w:rPr>
        <w:t>– activitatea este coordonată și controlată de către Șeful Serviciului</w:t>
      </w:r>
      <w:r w:rsidRPr="009E5467">
        <w:rPr>
          <w:rFonts w:ascii="Cambria" w:hAnsi="Cambria" w:cs="Arial"/>
          <w:sz w:val="18"/>
          <w:szCs w:val="18"/>
          <w:lang w:val="ro-RO"/>
        </w:rPr>
        <w:t xml:space="preserve"> Administrativ - Clădiri și Pază.</w:t>
      </w:r>
    </w:p>
    <w:p w14:paraId="2481588D" w14:textId="77777777" w:rsidR="00776AAA" w:rsidRPr="001D44CC" w:rsidRDefault="00776AAA" w:rsidP="00776AAA">
      <w:pPr>
        <w:pStyle w:val="Listparagraf"/>
        <w:numPr>
          <w:ilvl w:val="0"/>
          <w:numId w:val="49"/>
        </w:numPr>
        <w:shd w:val="clear" w:color="auto" w:fill="FFFFFF"/>
        <w:suppressAutoHyphens w:val="0"/>
        <w:spacing w:line="312" w:lineRule="auto"/>
        <w:ind w:left="284" w:hanging="284"/>
        <w:jc w:val="both"/>
        <w:textAlignment w:val="baseline"/>
        <w:rPr>
          <w:rFonts w:ascii="Cambria" w:hAnsi="Cambria" w:cs="Arial"/>
          <w:sz w:val="18"/>
          <w:szCs w:val="18"/>
          <w:lang w:val="en-GB" w:eastAsia="en-GB"/>
        </w:rPr>
      </w:pPr>
      <w:r w:rsidRPr="001D44CC">
        <w:rPr>
          <w:rFonts w:ascii="Cambria" w:hAnsi="Cambria" w:cs="Arial"/>
          <w:sz w:val="18"/>
          <w:szCs w:val="18"/>
          <w:lang w:val="en-GB" w:eastAsia="en-GB"/>
        </w:rPr>
        <w:t>are în subordine:</w:t>
      </w:r>
    </w:p>
    <w:p w14:paraId="112EDBB0" w14:textId="77777777" w:rsidR="00776AAA" w:rsidRPr="009E5467" w:rsidRDefault="00776AAA" w:rsidP="00776AAA">
      <w:pPr>
        <w:pStyle w:val="Listparagraf"/>
        <w:numPr>
          <w:ilvl w:val="0"/>
          <w:numId w:val="28"/>
        </w:numPr>
        <w:shd w:val="clear" w:color="auto" w:fill="FFFFFF"/>
        <w:suppressAutoHyphens w:val="0"/>
        <w:spacing w:line="312" w:lineRule="auto"/>
        <w:ind w:left="567" w:hanging="283"/>
        <w:jc w:val="both"/>
        <w:textAlignment w:val="baseline"/>
        <w:rPr>
          <w:rFonts w:ascii="Cambria" w:hAnsi="Cambria" w:cs="Arial"/>
          <w:sz w:val="18"/>
          <w:szCs w:val="18"/>
          <w:lang w:val="it-IT" w:eastAsia="en-GB"/>
        </w:rPr>
      </w:pPr>
      <w:r w:rsidRPr="009E5467">
        <w:rPr>
          <w:rFonts w:ascii="Cambria" w:hAnsi="Cambria" w:cs="Arial"/>
          <w:bCs/>
          <w:sz w:val="18"/>
          <w:szCs w:val="18"/>
          <w:lang w:val="it-IT" w:eastAsia="en-GB"/>
        </w:rPr>
        <w:t xml:space="preserve">salariații din cadrul Serviciului </w:t>
      </w:r>
      <w:r w:rsidRPr="001D44CC">
        <w:rPr>
          <w:rFonts w:ascii="Cambria" w:hAnsi="Cambria" w:cs="Arial"/>
          <w:sz w:val="18"/>
          <w:szCs w:val="18"/>
          <w:lang w:val="it-IT"/>
        </w:rPr>
        <w:t>Administrativ -  Clădiri și Pază.</w:t>
      </w:r>
    </w:p>
    <w:p w14:paraId="4DAEA6D5" w14:textId="77777777" w:rsidR="00776AAA" w:rsidRPr="001D44CC" w:rsidRDefault="00776AAA" w:rsidP="00776AAA">
      <w:pPr>
        <w:pStyle w:val="Corptext"/>
        <w:spacing w:line="312" w:lineRule="auto"/>
        <w:jc w:val="both"/>
        <w:rPr>
          <w:rFonts w:ascii="Cambria" w:hAnsi="Cambria" w:cs="Arial"/>
          <w:bCs/>
          <w:sz w:val="18"/>
          <w:szCs w:val="18"/>
          <w:u w:val="single"/>
          <w:lang w:val="it-IT"/>
        </w:rPr>
      </w:pPr>
      <w:r w:rsidRPr="001D44CC">
        <w:rPr>
          <w:rFonts w:ascii="Cambria" w:hAnsi="Cambria" w:cs="Arial"/>
          <w:bCs/>
          <w:sz w:val="18"/>
          <w:szCs w:val="18"/>
          <w:u w:val="single"/>
          <w:lang w:val="ro-RO"/>
        </w:rPr>
        <w:t xml:space="preserve">Atribuțiile Serviciului </w:t>
      </w:r>
      <w:r w:rsidRPr="001D44CC">
        <w:rPr>
          <w:rFonts w:ascii="Cambria" w:hAnsi="Cambria" w:cs="Arial"/>
          <w:bCs/>
          <w:sz w:val="18"/>
          <w:szCs w:val="18"/>
          <w:u w:val="single"/>
          <w:lang w:val="it-IT"/>
        </w:rPr>
        <w:t>Administrativ -  Clădiri și Pază:</w:t>
      </w:r>
    </w:p>
    <w:p w14:paraId="4043268D"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asigură și administrează imobilele </w:t>
      </w:r>
      <w:r w:rsidR="00B00AD0" w:rsidRPr="001D44CC">
        <w:rPr>
          <w:rFonts w:ascii="Cambria" w:hAnsi="Cambria" w:cs="Arial"/>
          <w:sz w:val="18"/>
          <w:szCs w:val="18"/>
          <w:lang w:val="it-IT"/>
        </w:rPr>
        <w:t xml:space="preserve">proprietatea </w:t>
      </w:r>
      <w:r w:rsidRPr="001D44CC">
        <w:rPr>
          <w:rFonts w:ascii="Cambria" w:hAnsi="Cambria" w:cs="Arial"/>
          <w:sz w:val="18"/>
          <w:szCs w:val="18"/>
          <w:lang w:val="it-IT"/>
        </w:rPr>
        <w:t>s</w:t>
      </w:r>
      <w:r w:rsidR="00B00AD0" w:rsidRPr="001D44CC">
        <w:rPr>
          <w:rFonts w:ascii="Cambria" w:hAnsi="Cambria" w:cs="Arial"/>
          <w:sz w:val="18"/>
          <w:szCs w:val="18"/>
          <w:lang w:val="it-IT"/>
        </w:rPr>
        <w:t>ocietății</w:t>
      </w:r>
      <w:r w:rsidRPr="001D44CC">
        <w:rPr>
          <w:rFonts w:ascii="Cambria" w:hAnsi="Cambria" w:cs="Arial"/>
          <w:sz w:val="18"/>
          <w:szCs w:val="18"/>
          <w:lang w:val="it-IT"/>
        </w:rPr>
        <w:t>, asigurând condiții optime de lucru în spațiile amenajate pentru buna desfășurare a activităților;</w:t>
      </w:r>
    </w:p>
    <w:p w14:paraId="6B2ABBA6"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întreținerea instalațiilor electrice, sanitare, termice, a sistemelor de închidere ale clădirilor (uși și ferestre), a sistemelor de securitate și urmărește derularea contractelor;</w:t>
      </w:r>
    </w:p>
    <w:p w14:paraId="616DB3A2" w14:textId="77777777" w:rsidR="00776AAA" w:rsidRPr="009E5467" w:rsidRDefault="00776AAA" w:rsidP="00776AAA">
      <w:pPr>
        <w:pStyle w:val="Antet"/>
        <w:numPr>
          <w:ilvl w:val="0"/>
          <w:numId w:val="24"/>
        </w:numPr>
        <w:tabs>
          <w:tab w:val="clear" w:pos="360"/>
          <w:tab w:val="clear" w:pos="4320"/>
          <w:tab w:val="clear" w:pos="864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executarea lucrărilor de investiții și reparații capitale la mijoacele fixe destinate activităților administrative și urmărește derularea contractelor;</w:t>
      </w:r>
    </w:p>
    <w:p w14:paraId="48913015" w14:textId="77777777" w:rsidR="00776AAA" w:rsidRPr="009E5467" w:rsidRDefault="00776AAA" w:rsidP="00776AAA">
      <w:pPr>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organizează activitatea de transport valori;</w:t>
      </w:r>
    </w:p>
    <w:p w14:paraId="04EE747E" w14:textId="77777777" w:rsidR="00776AAA" w:rsidRPr="009E5467" w:rsidRDefault="00776AAA" w:rsidP="00776AAA">
      <w:pPr>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urmărește derularea contractelor de reparații și service ce privesc utilitățile, obiectele de inventar și mijloacele fixe ce deservesc sediul central și punctele de lucru (copiatoare, aere condiționate, telefonie fixă, transport valori, centrale termice etc.);</w:t>
      </w:r>
    </w:p>
    <w:p w14:paraId="4AF7B79A" w14:textId="77777777" w:rsidR="00776AAA" w:rsidRPr="001D44CC" w:rsidRDefault="00776AAA" w:rsidP="00776AAA">
      <w:pPr>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organizează </w:t>
      </w:r>
      <w:r w:rsidR="00B00AD0" w:rsidRPr="001D44CC">
        <w:rPr>
          <w:rFonts w:ascii="Cambria" w:hAnsi="Cambria" w:cs="Arial"/>
          <w:sz w:val="18"/>
          <w:szCs w:val="18"/>
          <w:lang w:val="it-IT"/>
        </w:rPr>
        <w:t xml:space="preserve">activitatea de </w:t>
      </w:r>
      <w:r w:rsidRPr="001D44CC">
        <w:rPr>
          <w:rFonts w:ascii="Cambria" w:hAnsi="Cambria" w:cs="Arial"/>
          <w:sz w:val="18"/>
          <w:szCs w:val="18"/>
          <w:lang w:val="it-IT"/>
        </w:rPr>
        <w:t xml:space="preserve">paza </w:t>
      </w:r>
      <w:r w:rsidR="00B00AD0" w:rsidRPr="001D44CC">
        <w:rPr>
          <w:rFonts w:ascii="Cambria" w:hAnsi="Cambria" w:cs="Arial"/>
          <w:sz w:val="18"/>
          <w:szCs w:val="18"/>
          <w:lang w:val="it-IT"/>
        </w:rPr>
        <w:t>atat la sediul, cat si la toate punctele de lucru ale societatii,</w:t>
      </w:r>
      <w:r w:rsidRPr="001D44CC">
        <w:rPr>
          <w:rFonts w:ascii="Cambria" w:hAnsi="Cambria" w:cs="Arial"/>
          <w:sz w:val="18"/>
          <w:szCs w:val="18"/>
          <w:lang w:val="it-IT"/>
        </w:rPr>
        <w:t xml:space="preserve"> pentru asigurarea integrității și securității bunurilor deținute de societate cu orice titlu;</w:t>
      </w:r>
    </w:p>
    <w:p w14:paraId="1C4B60C5" w14:textId="77777777" w:rsidR="00776AAA" w:rsidRPr="009E5467" w:rsidRDefault="00776AAA" w:rsidP="00776AAA">
      <w:pPr>
        <w:pStyle w:val="Antet"/>
        <w:numPr>
          <w:ilvl w:val="0"/>
          <w:numId w:val="24"/>
        </w:numPr>
        <w:tabs>
          <w:tab w:val="clear" w:pos="360"/>
          <w:tab w:val="clear" w:pos="4320"/>
          <w:tab w:val="clear" w:pos="864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instruirea și controlul în teren a  pesonalului de pază, referitor la cunoașterea și respectarea atribuțiilor de serviciu, programului de lucru, a ținutei și dotării, respectarea consemnului postului, conform planului de pază;</w:t>
      </w:r>
    </w:p>
    <w:p w14:paraId="12CC2688" w14:textId="77777777" w:rsidR="00776AAA" w:rsidRPr="001D44CC" w:rsidRDefault="00776AAA" w:rsidP="00776AAA">
      <w:pPr>
        <w:pStyle w:val="Antet"/>
        <w:numPr>
          <w:ilvl w:val="0"/>
          <w:numId w:val="24"/>
        </w:numPr>
        <w:tabs>
          <w:tab w:val="clear" w:pos="360"/>
          <w:tab w:val="clear" w:pos="4320"/>
          <w:tab w:val="clear" w:pos="864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w:t>
      </w:r>
      <w:r w:rsidRPr="001D44CC">
        <w:rPr>
          <w:rFonts w:ascii="Cambria" w:hAnsi="Cambria" w:cs="Arial"/>
          <w:sz w:val="18"/>
          <w:szCs w:val="18"/>
          <w:lang w:val="pt-BR"/>
        </w:rPr>
        <w:t>sigură planificarea lunară a serviciului de pază</w:t>
      </w:r>
      <w:r w:rsidR="00B00AD0" w:rsidRPr="001D44CC">
        <w:rPr>
          <w:rFonts w:ascii="Cambria" w:hAnsi="Cambria" w:cs="Arial"/>
          <w:sz w:val="18"/>
          <w:szCs w:val="18"/>
          <w:lang w:val="pt-BR"/>
        </w:rPr>
        <w:t>,</w:t>
      </w:r>
      <w:r w:rsidRPr="001D44CC">
        <w:rPr>
          <w:rFonts w:ascii="Cambria" w:hAnsi="Cambria" w:cs="Arial"/>
          <w:sz w:val="18"/>
          <w:szCs w:val="18"/>
          <w:lang w:val="pt-BR"/>
        </w:rPr>
        <w:t xml:space="preserve"> prin întocmirea graficelor de pază și pontajelor pe obiective.</w:t>
      </w:r>
    </w:p>
    <w:p w14:paraId="3CEEF564" w14:textId="77777777" w:rsidR="00776AAA" w:rsidRPr="001D44CC" w:rsidRDefault="00776AAA" w:rsidP="00776AAA">
      <w:pPr>
        <w:pStyle w:val="Corptext"/>
        <w:spacing w:line="312" w:lineRule="auto"/>
        <w:ind w:left="284" w:hanging="284"/>
        <w:jc w:val="both"/>
        <w:rPr>
          <w:rFonts w:ascii="Cambria" w:hAnsi="Cambria" w:cs="Arial"/>
          <w:sz w:val="18"/>
          <w:szCs w:val="18"/>
          <w:lang w:val="pt-BR"/>
        </w:rPr>
      </w:pPr>
    </w:p>
    <w:p w14:paraId="3648C9D5" w14:textId="77777777" w:rsidR="00776AAA" w:rsidRPr="001D44CC" w:rsidRDefault="001D44CC" w:rsidP="008B064A">
      <w:pPr>
        <w:pStyle w:val="Corptext"/>
        <w:spacing w:line="312" w:lineRule="auto"/>
        <w:rPr>
          <w:rFonts w:ascii="Cambria" w:hAnsi="Cambria" w:cs="Arial"/>
          <w:b/>
          <w:sz w:val="18"/>
          <w:szCs w:val="18"/>
          <w:u w:val="single"/>
          <w:lang w:val="it-IT"/>
        </w:rPr>
      </w:pPr>
      <w:r w:rsidRPr="001D44CC">
        <w:rPr>
          <w:rFonts w:ascii="Cambria" w:hAnsi="Cambria" w:cs="Arial"/>
          <w:b/>
          <w:sz w:val="18"/>
          <w:szCs w:val="18"/>
          <w:u w:val="single"/>
          <w:lang w:val="it-IT"/>
        </w:rPr>
        <w:t>12</w:t>
      </w:r>
      <w:r w:rsidR="008B064A" w:rsidRPr="001D44CC">
        <w:rPr>
          <w:rFonts w:ascii="Cambria" w:hAnsi="Cambria" w:cs="Arial"/>
          <w:b/>
          <w:sz w:val="18"/>
          <w:szCs w:val="18"/>
          <w:u w:val="single"/>
          <w:lang w:val="it-IT"/>
        </w:rPr>
        <w:t>.</w:t>
      </w:r>
      <w:r w:rsidR="00776AAA" w:rsidRPr="001D44CC">
        <w:rPr>
          <w:rFonts w:ascii="Cambria" w:hAnsi="Cambria" w:cs="Arial"/>
          <w:b/>
          <w:sz w:val="18"/>
          <w:szCs w:val="18"/>
          <w:u w:val="single"/>
          <w:lang w:val="it-IT"/>
        </w:rPr>
        <w:t xml:space="preserve"> Compartiment Arhivare, Secretariat</w:t>
      </w:r>
    </w:p>
    <w:p w14:paraId="2173B551" w14:textId="77777777" w:rsidR="00776AAA" w:rsidRPr="001D44CC" w:rsidRDefault="00776AAA" w:rsidP="00776AAA">
      <w:pPr>
        <w:pStyle w:val="Corptext"/>
        <w:spacing w:line="312" w:lineRule="auto"/>
        <w:ind w:left="2160"/>
        <w:jc w:val="both"/>
        <w:rPr>
          <w:rFonts w:ascii="Cambria" w:hAnsi="Cambria" w:cs="Arial"/>
          <w:b/>
          <w:sz w:val="18"/>
          <w:szCs w:val="18"/>
          <w:u w:val="single"/>
          <w:lang w:val="it-IT"/>
        </w:rPr>
      </w:pPr>
    </w:p>
    <w:p w14:paraId="6EFF9C18" w14:textId="77777777" w:rsidR="00776AAA" w:rsidRPr="009E5467" w:rsidRDefault="00776AAA" w:rsidP="00776AAA">
      <w:pPr>
        <w:pStyle w:val="Corptext"/>
        <w:spacing w:line="312" w:lineRule="auto"/>
        <w:jc w:val="both"/>
        <w:rPr>
          <w:rFonts w:ascii="Cambria" w:hAnsi="Cambria" w:cs="Arial"/>
          <w:sz w:val="18"/>
          <w:szCs w:val="18"/>
          <w:lang w:val="it-IT" w:eastAsia="en-GB"/>
        </w:rPr>
      </w:pPr>
      <w:r w:rsidRPr="009E5467">
        <w:rPr>
          <w:rFonts w:ascii="Cambria" w:hAnsi="Cambria" w:cs="Arial"/>
          <w:sz w:val="18"/>
          <w:szCs w:val="18"/>
          <w:u w:val="single"/>
          <w:bdr w:val="none" w:sz="0" w:space="0" w:color="auto" w:frame="1"/>
          <w:lang w:val="it-IT" w:eastAsia="en-GB"/>
        </w:rPr>
        <w:t>Nivel ierarhic:</w:t>
      </w:r>
      <w:r w:rsidRPr="009E5467">
        <w:rPr>
          <w:rFonts w:ascii="Cambria" w:hAnsi="Cambria" w:cs="Arial"/>
          <w:sz w:val="18"/>
          <w:szCs w:val="18"/>
          <w:lang w:val="it-IT" w:eastAsia="en-GB"/>
        </w:rPr>
        <w:t> – este subordonat Directorului Economic.</w:t>
      </w:r>
    </w:p>
    <w:p w14:paraId="5F144359" w14:textId="77777777" w:rsidR="00776AAA" w:rsidRPr="009E5467" w:rsidRDefault="00776AAA" w:rsidP="00776AAA">
      <w:pPr>
        <w:pStyle w:val="Corptext"/>
        <w:spacing w:line="312" w:lineRule="auto"/>
        <w:jc w:val="both"/>
        <w:rPr>
          <w:rFonts w:ascii="Cambria" w:hAnsi="Cambria" w:cs="Arial"/>
          <w:sz w:val="18"/>
          <w:szCs w:val="18"/>
          <w:shd w:val="clear" w:color="auto" w:fill="FFFFFF"/>
          <w:lang w:val="it-IT"/>
        </w:rPr>
      </w:pPr>
      <w:r w:rsidRPr="009E5467">
        <w:rPr>
          <w:rFonts w:ascii="Cambria" w:hAnsi="Cambria" w:cs="Arial"/>
          <w:sz w:val="18"/>
          <w:szCs w:val="18"/>
          <w:u w:val="single"/>
          <w:bdr w:val="none" w:sz="0" w:space="0" w:color="auto" w:frame="1"/>
          <w:shd w:val="clear" w:color="auto" w:fill="FFFFFF"/>
          <w:lang w:val="it-IT"/>
        </w:rPr>
        <w:t>Conducerea</w:t>
      </w:r>
      <w:r w:rsidRPr="009E5467">
        <w:rPr>
          <w:rFonts w:ascii="Cambria" w:hAnsi="Cambria" w:cs="Arial"/>
          <w:sz w:val="18"/>
          <w:szCs w:val="18"/>
          <w:shd w:val="clear" w:color="auto" w:fill="FFFFFF"/>
          <w:lang w:val="it-IT"/>
        </w:rPr>
        <w:t>– activitatea este coordonată și controlată de un responsabil numit prin Decizie a Directorului General al societatii.</w:t>
      </w:r>
    </w:p>
    <w:p w14:paraId="27688646" w14:textId="77777777" w:rsidR="00776AAA" w:rsidRPr="001D44CC" w:rsidRDefault="00776AAA" w:rsidP="00776AAA">
      <w:pPr>
        <w:shd w:val="clear" w:color="auto" w:fill="FFFFFF"/>
        <w:suppressAutoHyphens w:val="0"/>
        <w:spacing w:line="312" w:lineRule="auto"/>
        <w:contextualSpacing/>
        <w:jc w:val="both"/>
        <w:textAlignment w:val="baseline"/>
        <w:rPr>
          <w:rFonts w:ascii="Cambria" w:hAnsi="Cambria" w:cs="Arial"/>
          <w:sz w:val="18"/>
          <w:szCs w:val="18"/>
          <w:lang w:val="en-GB" w:eastAsia="en-GB"/>
        </w:rPr>
      </w:pPr>
      <w:r w:rsidRPr="001D44CC">
        <w:rPr>
          <w:rFonts w:ascii="Cambria" w:hAnsi="Cambria" w:cs="Arial"/>
          <w:sz w:val="18"/>
          <w:szCs w:val="18"/>
          <w:lang w:val="en-GB" w:eastAsia="en-GB"/>
        </w:rPr>
        <w:t>Are în subordine:</w:t>
      </w:r>
    </w:p>
    <w:p w14:paraId="6FF3F635" w14:textId="77777777" w:rsidR="00776AAA" w:rsidRPr="009E5467" w:rsidRDefault="00776AAA" w:rsidP="00776AAA">
      <w:pPr>
        <w:pStyle w:val="Listparagraf"/>
        <w:numPr>
          <w:ilvl w:val="0"/>
          <w:numId w:val="28"/>
        </w:numPr>
        <w:shd w:val="clear" w:color="auto" w:fill="FFFFFF"/>
        <w:suppressAutoHyphens w:val="0"/>
        <w:spacing w:line="312" w:lineRule="auto"/>
        <w:ind w:left="567" w:hanging="283"/>
        <w:jc w:val="both"/>
        <w:textAlignment w:val="baseline"/>
        <w:rPr>
          <w:rFonts w:ascii="Cambria" w:hAnsi="Cambria" w:cs="Arial"/>
          <w:sz w:val="18"/>
          <w:szCs w:val="18"/>
          <w:lang w:val="it-IT" w:eastAsia="en-GB"/>
        </w:rPr>
      </w:pPr>
      <w:r w:rsidRPr="009E5467">
        <w:rPr>
          <w:rFonts w:ascii="Cambria" w:hAnsi="Cambria" w:cs="Arial"/>
          <w:bCs/>
          <w:sz w:val="18"/>
          <w:szCs w:val="18"/>
          <w:lang w:val="it-IT" w:eastAsia="en-GB"/>
        </w:rPr>
        <w:t xml:space="preserve">Salariații din cadrul Compartimentului </w:t>
      </w:r>
      <w:r w:rsidRPr="001D44CC">
        <w:rPr>
          <w:rFonts w:ascii="Cambria" w:hAnsi="Cambria" w:cs="Arial"/>
          <w:sz w:val="18"/>
          <w:szCs w:val="18"/>
          <w:lang w:val="it-IT"/>
        </w:rPr>
        <w:t>Arhivare, Secretariat.</w:t>
      </w:r>
    </w:p>
    <w:p w14:paraId="7D3933BB" w14:textId="77777777" w:rsidR="00776AAA" w:rsidRPr="001D44CC" w:rsidRDefault="00776AAA" w:rsidP="00776AAA">
      <w:pPr>
        <w:pStyle w:val="Corptext"/>
        <w:spacing w:line="312" w:lineRule="auto"/>
        <w:jc w:val="both"/>
        <w:rPr>
          <w:rFonts w:ascii="Cambria" w:hAnsi="Cambria" w:cs="Arial"/>
          <w:bCs/>
          <w:sz w:val="18"/>
          <w:szCs w:val="18"/>
          <w:u w:val="single"/>
          <w:shd w:val="clear" w:color="auto" w:fill="FFFFFF"/>
        </w:rPr>
      </w:pPr>
      <w:r w:rsidRPr="001D44CC">
        <w:rPr>
          <w:rFonts w:ascii="Cambria" w:hAnsi="Cambria" w:cs="Arial"/>
          <w:bCs/>
          <w:sz w:val="18"/>
          <w:szCs w:val="18"/>
          <w:u w:val="single"/>
          <w:shd w:val="clear" w:color="auto" w:fill="FFFFFF"/>
        </w:rPr>
        <w:t>Atribuțiile Compartimentului Arhivare, Secretariat:</w:t>
      </w:r>
    </w:p>
    <w:p w14:paraId="16827D1B" w14:textId="77777777" w:rsidR="00776AAA" w:rsidRPr="009E5467" w:rsidRDefault="00776AAA" w:rsidP="00776AAA">
      <w:pPr>
        <w:pStyle w:val="Antet"/>
        <w:numPr>
          <w:ilvl w:val="0"/>
          <w:numId w:val="24"/>
        </w:numPr>
        <w:tabs>
          <w:tab w:val="clear" w:pos="360"/>
          <w:tab w:val="clear" w:pos="4320"/>
          <w:tab w:val="clear" w:pos="864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aprovizionarea, gestionarea și evidența formularelor cu regim special, a produselor de birotică și papetarie, a articolelor de curățenie și protocol, etc;</w:t>
      </w:r>
    </w:p>
    <w:p w14:paraId="27062524" w14:textId="77777777" w:rsidR="00776AAA" w:rsidRPr="009E5467" w:rsidRDefault="00776AAA" w:rsidP="00776AAA">
      <w:pPr>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lastRenderedPageBreak/>
        <w:t xml:space="preserve">organizează depozitul de arhivă după criterii prealabil stabilite, conform prevederilor Legii Arhivelor Naționale, menține ordinea și asigură curățenia în depozitul de arhivă; solicită conducerii </w:t>
      </w:r>
      <w:r w:rsidR="00B00AD0" w:rsidRPr="009E5467">
        <w:rPr>
          <w:rFonts w:ascii="Cambria" w:hAnsi="Cambria" w:cs="Arial"/>
          <w:sz w:val="18"/>
          <w:szCs w:val="18"/>
          <w:lang w:val="pt-BR"/>
        </w:rPr>
        <w:t xml:space="preserve">societatii </w:t>
      </w:r>
      <w:r w:rsidRPr="009E5467">
        <w:rPr>
          <w:rFonts w:ascii="Cambria" w:hAnsi="Cambria" w:cs="Arial"/>
          <w:sz w:val="18"/>
          <w:szCs w:val="18"/>
          <w:lang w:val="pt-BR"/>
        </w:rPr>
        <w:t xml:space="preserve">dotarea corespunzătoare a depozitului (mobilier, rafturi, mijloace P.S.I. ș.a.): informează conducerea </w:t>
      </w:r>
      <w:r w:rsidR="00B00AD0" w:rsidRPr="009E5467">
        <w:rPr>
          <w:rFonts w:ascii="Cambria" w:hAnsi="Cambria" w:cs="Arial"/>
          <w:sz w:val="18"/>
          <w:szCs w:val="18"/>
          <w:lang w:val="pt-BR"/>
        </w:rPr>
        <w:t>societatii</w:t>
      </w:r>
      <w:r w:rsidRPr="009E5467">
        <w:rPr>
          <w:rFonts w:ascii="Cambria" w:hAnsi="Cambria" w:cs="Arial"/>
          <w:sz w:val="18"/>
          <w:szCs w:val="18"/>
          <w:lang w:val="pt-BR"/>
        </w:rPr>
        <w:t xml:space="preserve"> și propune măsuri în vederea asigurării condițiilor corespunzătoare de p</w:t>
      </w:r>
      <w:r w:rsidR="00B00AD0" w:rsidRPr="009E5467">
        <w:rPr>
          <w:rFonts w:ascii="Cambria" w:hAnsi="Cambria" w:cs="Arial"/>
          <w:sz w:val="18"/>
          <w:szCs w:val="18"/>
          <w:lang w:val="pt-BR"/>
        </w:rPr>
        <w:t xml:space="preserve">ăstrare și conservare a arhivei, precum si despre </w:t>
      </w:r>
      <w:r w:rsidRPr="009E5467">
        <w:rPr>
          <w:rFonts w:ascii="Cambria" w:hAnsi="Cambria" w:cs="Arial"/>
          <w:sz w:val="18"/>
          <w:szCs w:val="18"/>
          <w:lang w:val="pt-BR"/>
        </w:rPr>
        <w:t>activitatea de arhivare a documentelor (înregistrare, păstrare), conform normelor legale;</w:t>
      </w:r>
    </w:p>
    <w:p w14:paraId="31CB8FA0" w14:textId="77777777" w:rsidR="00776AAA" w:rsidRPr="009E5467" w:rsidRDefault="00776AAA" w:rsidP="00776AAA">
      <w:pPr>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organizează activitatea de registratură și curierat: primire, înregistrare, repartizare și predare a corespondenței, precum și expedierea acesteia destinatarilor după rezolvare;</w:t>
      </w:r>
    </w:p>
    <w:p w14:paraId="6951B3C8" w14:textId="77777777" w:rsidR="00776AAA" w:rsidRPr="009E5467" w:rsidRDefault="00776AAA" w:rsidP="00776AAA">
      <w:pPr>
        <w:pStyle w:val="Antet"/>
        <w:numPr>
          <w:ilvl w:val="0"/>
          <w:numId w:val="24"/>
        </w:numPr>
        <w:tabs>
          <w:tab w:val="clear" w:pos="360"/>
          <w:tab w:val="clear" w:pos="4320"/>
          <w:tab w:val="clear" w:pos="864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 xml:space="preserve">organizează curățenia </w:t>
      </w:r>
      <w:r w:rsidR="00B00AD0" w:rsidRPr="009E5467">
        <w:rPr>
          <w:rFonts w:ascii="Cambria" w:hAnsi="Cambria" w:cs="Arial"/>
          <w:sz w:val="18"/>
          <w:szCs w:val="18"/>
          <w:lang w:val="pt-BR"/>
        </w:rPr>
        <w:t>atat in</w:t>
      </w:r>
      <w:r w:rsidRPr="009E5467">
        <w:rPr>
          <w:rFonts w:ascii="Cambria" w:hAnsi="Cambria" w:cs="Arial"/>
          <w:sz w:val="18"/>
          <w:szCs w:val="18"/>
          <w:lang w:val="pt-BR"/>
        </w:rPr>
        <w:t xml:space="preserve"> imobilele </w:t>
      </w:r>
      <w:r w:rsidR="00B00AD0" w:rsidRPr="009E5467">
        <w:rPr>
          <w:rFonts w:ascii="Cambria" w:hAnsi="Cambria" w:cs="Arial"/>
          <w:sz w:val="18"/>
          <w:szCs w:val="18"/>
          <w:lang w:val="pt-BR"/>
        </w:rPr>
        <w:t>in care societatea isi desfasoara acticitatea,</w:t>
      </w:r>
      <w:r w:rsidRPr="009E5467">
        <w:rPr>
          <w:rFonts w:ascii="Cambria" w:hAnsi="Cambria" w:cs="Arial"/>
          <w:sz w:val="18"/>
          <w:szCs w:val="18"/>
          <w:lang w:val="pt-BR"/>
        </w:rPr>
        <w:t xml:space="preserve"> cât și a terenurilor aferente</w:t>
      </w:r>
      <w:r w:rsidR="00B00AD0" w:rsidRPr="009E5467">
        <w:rPr>
          <w:rFonts w:ascii="Cambria" w:hAnsi="Cambria" w:cs="Arial"/>
          <w:sz w:val="18"/>
          <w:szCs w:val="18"/>
          <w:lang w:val="pt-BR"/>
        </w:rPr>
        <w:t>, precum</w:t>
      </w:r>
      <w:r w:rsidRPr="009E5467">
        <w:rPr>
          <w:rFonts w:ascii="Cambria" w:hAnsi="Cambria" w:cs="Arial"/>
          <w:sz w:val="18"/>
          <w:szCs w:val="18"/>
          <w:lang w:val="pt-BR"/>
        </w:rPr>
        <w:t xml:space="preserve"> și asigurarea materialelor necesare efectuării curățeniei zilnice;</w:t>
      </w:r>
    </w:p>
    <w:p w14:paraId="7E6AE482" w14:textId="77777777" w:rsidR="00776AAA" w:rsidRPr="001D44CC" w:rsidRDefault="00776AAA" w:rsidP="00776AAA">
      <w:pPr>
        <w:pStyle w:val="Corptext"/>
        <w:spacing w:line="312" w:lineRule="auto"/>
        <w:ind w:left="1440" w:firstLine="720"/>
        <w:jc w:val="both"/>
        <w:rPr>
          <w:rFonts w:ascii="Cambria" w:hAnsi="Cambria" w:cs="Arial"/>
          <w:b/>
          <w:sz w:val="18"/>
          <w:szCs w:val="18"/>
          <w:lang w:val="ro-RO"/>
        </w:rPr>
      </w:pPr>
    </w:p>
    <w:p w14:paraId="65CD3BCC" w14:textId="77777777" w:rsidR="00776AAA" w:rsidRPr="001D44CC" w:rsidRDefault="001D44CC" w:rsidP="008B064A">
      <w:pPr>
        <w:pStyle w:val="Corptext"/>
        <w:spacing w:line="312" w:lineRule="auto"/>
        <w:rPr>
          <w:rFonts w:ascii="Cambria" w:hAnsi="Cambria" w:cs="Arial"/>
          <w:b/>
          <w:sz w:val="18"/>
          <w:szCs w:val="18"/>
          <w:u w:val="single"/>
          <w:lang w:val="ro-RO"/>
        </w:rPr>
      </w:pPr>
      <w:r w:rsidRPr="001D44CC">
        <w:rPr>
          <w:rFonts w:ascii="Cambria" w:hAnsi="Cambria" w:cs="Arial"/>
          <w:b/>
          <w:sz w:val="18"/>
          <w:szCs w:val="18"/>
          <w:u w:val="single"/>
          <w:lang w:val="ro-RO"/>
        </w:rPr>
        <w:t>13</w:t>
      </w:r>
      <w:r w:rsidR="008B064A" w:rsidRPr="001D44CC">
        <w:rPr>
          <w:rFonts w:ascii="Cambria" w:hAnsi="Cambria" w:cs="Arial"/>
          <w:b/>
          <w:sz w:val="18"/>
          <w:szCs w:val="18"/>
          <w:u w:val="single"/>
          <w:lang w:val="ro-RO"/>
        </w:rPr>
        <w:t xml:space="preserve">. </w:t>
      </w:r>
      <w:r w:rsidR="00776AAA" w:rsidRPr="001D44CC">
        <w:rPr>
          <w:rFonts w:ascii="Cambria" w:hAnsi="Cambria" w:cs="Arial"/>
          <w:b/>
          <w:sz w:val="18"/>
          <w:szCs w:val="18"/>
          <w:u w:val="single"/>
          <w:lang w:val="ro-RO"/>
        </w:rPr>
        <w:t>C</w:t>
      </w:r>
      <w:r w:rsidR="00B00AD0" w:rsidRPr="001D44CC">
        <w:rPr>
          <w:rFonts w:ascii="Cambria" w:hAnsi="Cambria" w:cs="Arial"/>
          <w:b/>
          <w:sz w:val="18"/>
          <w:szCs w:val="18"/>
          <w:u w:val="single"/>
          <w:lang w:val="ro-RO"/>
        </w:rPr>
        <w:t>ompartiment Dispecerat</w:t>
      </w:r>
      <w:r w:rsidR="00776AAA" w:rsidRPr="001D44CC">
        <w:rPr>
          <w:rFonts w:ascii="Cambria" w:hAnsi="Cambria" w:cs="Arial"/>
          <w:b/>
          <w:sz w:val="18"/>
          <w:szCs w:val="18"/>
          <w:u w:val="single"/>
          <w:lang w:val="ro-RO"/>
        </w:rPr>
        <w:t xml:space="preserve"> Intervenții</w:t>
      </w:r>
    </w:p>
    <w:p w14:paraId="0D7BE298" w14:textId="77777777" w:rsidR="00776AAA" w:rsidRPr="001D44CC" w:rsidRDefault="00776AAA" w:rsidP="00776AAA">
      <w:pPr>
        <w:pStyle w:val="Corptext"/>
        <w:spacing w:line="312" w:lineRule="auto"/>
        <w:ind w:left="1440" w:firstLine="720"/>
        <w:jc w:val="both"/>
        <w:rPr>
          <w:rFonts w:ascii="Cambria" w:hAnsi="Cambria" w:cs="Arial"/>
          <w:b/>
          <w:sz w:val="18"/>
          <w:szCs w:val="18"/>
          <w:u w:val="single"/>
          <w:lang w:val="ro-RO"/>
        </w:rPr>
      </w:pPr>
    </w:p>
    <w:p w14:paraId="64B0A0C2" w14:textId="77777777" w:rsidR="00776AAA" w:rsidRPr="009E5467" w:rsidRDefault="00776AAA" w:rsidP="00776AAA">
      <w:pPr>
        <w:pStyle w:val="Corptext"/>
        <w:spacing w:line="312" w:lineRule="auto"/>
        <w:jc w:val="both"/>
        <w:rPr>
          <w:rFonts w:ascii="Cambria" w:hAnsi="Cambria" w:cs="Arial"/>
          <w:sz w:val="18"/>
          <w:szCs w:val="18"/>
          <w:lang w:val="ro-RO" w:eastAsia="en-GB"/>
        </w:rPr>
      </w:pPr>
      <w:r w:rsidRPr="009E5467">
        <w:rPr>
          <w:rFonts w:ascii="Cambria" w:hAnsi="Cambria" w:cs="Arial"/>
          <w:sz w:val="18"/>
          <w:szCs w:val="18"/>
          <w:u w:val="single"/>
          <w:bdr w:val="none" w:sz="0" w:space="0" w:color="auto" w:frame="1"/>
          <w:lang w:val="ro-RO" w:eastAsia="en-GB"/>
        </w:rPr>
        <w:t>Nivel ierarhic:</w:t>
      </w:r>
      <w:r w:rsidRPr="009E5467">
        <w:rPr>
          <w:rFonts w:ascii="Cambria" w:hAnsi="Cambria" w:cs="Arial"/>
          <w:sz w:val="18"/>
          <w:szCs w:val="18"/>
          <w:lang w:val="ro-RO" w:eastAsia="en-GB"/>
        </w:rPr>
        <w:t> – este subordonat Directorului Tehnic.</w:t>
      </w:r>
    </w:p>
    <w:p w14:paraId="67140D83" w14:textId="77777777" w:rsidR="00776AAA" w:rsidRPr="009E5467" w:rsidRDefault="00776AAA" w:rsidP="00776AAA">
      <w:pPr>
        <w:pStyle w:val="Corptext"/>
        <w:spacing w:line="312" w:lineRule="auto"/>
        <w:jc w:val="both"/>
        <w:rPr>
          <w:rFonts w:ascii="Cambria" w:hAnsi="Cambria" w:cs="Arial"/>
          <w:sz w:val="18"/>
          <w:szCs w:val="18"/>
          <w:shd w:val="clear" w:color="auto" w:fill="FFFFFF"/>
          <w:lang w:val="ro-RO"/>
        </w:rPr>
      </w:pPr>
      <w:r w:rsidRPr="009E5467">
        <w:rPr>
          <w:rFonts w:ascii="Cambria" w:hAnsi="Cambria" w:cs="Arial"/>
          <w:sz w:val="18"/>
          <w:szCs w:val="18"/>
          <w:u w:val="single"/>
          <w:bdr w:val="none" w:sz="0" w:space="0" w:color="auto" w:frame="1"/>
          <w:shd w:val="clear" w:color="auto" w:fill="FFFFFF"/>
          <w:lang w:val="ro-RO"/>
        </w:rPr>
        <w:t>Conducerea</w:t>
      </w:r>
      <w:r w:rsidRPr="009E5467">
        <w:rPr>
          <w:rFonts w:ascii="Cambria" w:hAnsi="Cambria" w:cs="Arial"/>
          <w:sz w:val="18"/>
          <w:szCs w:val="18"/>
          <w:bdr w:val="none" w:sz="0" w:space="0" w:color="auto" w:frame="1"/>
          <w:shd w:val="clear" w:color="auto" w:fill="FFFFFF"/>
          <w:lang w:val="ro-RO"/>
        </w:rPr>
        <w:t xml:space="preserve"> - </w:t>
      </w:r>
      <w:r w:rsidRPr="009E5467">
        <w:rPr>
          <w:rFonts w:ascii="Cambria" w:hAnsi="Cambria" w:cs="Arial"/>
          <w:sz w:val="18"/>
          <w:szCs w:val="18"/>
          <w:shd w:val="clear" w:color="auto" w:fill="FFFFFF"/>
          <w:lang w:val="ro-RO"/>
        </w:rPr>
        <w:t>activitatea este coordonată</w:t>
      </w:r>
      <w:r w:rsidR="00B00AD0" w:rsidRPr="009E5467">
        <w:rPr>
          <w:rFonts w:ascii="Cambria" w:hAnsi="Cambria" w:cs="Arial"/>
          <w:sz w:val="18"/>
          <w:szCs w:val="18"/>
          <w:shd w:val="clear" w:color="auto" w:fill="FFFFFF"/>
          <w:lang w:val="ro-RO"/>
        </w:rPr>
        <w:t xml:space="preserve"> </w:t>
      </w:r>
      <w:r w:rsidRPr="009E5467">
        <w:rPr>
          <w:rFonts w:ascii="Cambria" w:hAnsi="Cambria" w:cs="Arial"/>
          <w:sz w:val="18"/>
          <w:szCs w:val="18"/>
          <w:shd w:val="clear" w:color="auto" w:fill="FFFFFF"/>
          <w:lang w:val="ro-RO"/>
        </w:rPr>
        <w:t>și controlată de un  responsabil  numit prin Decizie a Directorului General al societății.</w:t>
      </w:r>
    </w:p>
    <w:p w14:paraId="07574F08" w14:textId="77777777" w:rsidR="00B00AD0" w:rsidRPr="009E5467" w:rsidRDefault="00B00AD0" w:rsidP="00776AAA">
      <w:pPr>
        <w:pStyle w:val="Corptext"/>
        <w:spacing w:line="312" w:lineRule="auto"/>
        <w:jc w:val="both"/>
        <w:rPr>
          <w:rFonts w:ascii="Cambria" w:hAnsi="Cambria" w:cs="Arial"/>
          <w:sz w:val="18"/>
          <w:szCs w:val="18"/>
          <w:shd w:val="clear" w:color="auto" w:fill="FFFFFF"/>
          <w:lang w:val="it-IT"/>
        </w:rPr>
      </w:pPr>
      <w:r w:rsidRPr="009E5467">
        <w:rPr>
          <w:rFonts w:ascii="Cambria" w:hAnsi="Cambria" w:cs="Arial"/>
          <w:sz w:val="18"/>
          <w:szCs w:val="18"/>
          <w:shd w:val="clear" w:color="auto" w:fill="FFFFFF"/>
          <w:lang w:val="it-IT"/>
        </w:rPr>
        <w:t>Are in subordine: salariatii din cadrul Compartimentului Dispecerat Interventii</w:t>
      </w:r>
    </w:p>
    <w:p w14:paraId="3B7FA3B9" w14:textId="77777777" w:rsidR="00776AAA" w:rsidRPr="001D44CC" w:rsidRDefault="00776AAA" w:rsidP="00776AAA">
      <w:pPr>
        <w:pStyle w:val="Corptext"/>
        <w:spacing w:line="312" w:lineRule="auto"/>
        <w:jc w:val="both"/>
        <w:rPr>
          <w:rFonts w:ascii="Cambria" w:hAnsi="Cambria" w:cs="Arial"/>
          <w:bCs/>
          <w:sz w:val="18"/>
          <w:szCs w:val="18"/>
          <w:u w:val="single"/>
          <w:shd w:val="clear" w:color="auto" w:fill="FFFFFF"/>
        </w:rPr>
      </w:pPr>
      <w:r w:rsidRPr="001D44CC">
        <w:rPr>
          <w:rFonts w:ascii="Cambria" w:hAnsi="Cambria" w:cs="Arial"/>
          <w:bCs/>
          <w:sz w:val="18"/>
          <w:szCs w:val="18"/>
          <w:u w:val="single"/>
          <w:shd w:val="clear" w:color="auto" w:fill="FFFFFF"/>
        </w:rPr>
        <w:t>Atribuțiile Compartimentului Dispecerat, Intervenții:</w:t>
      </w:r>
    </w:p>
    <w:p w14:paraId="2AB8C46E"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preluarea apelurilor telefonice la sesizările sau reclamațiile cetățenilor și transmiterea acestora către sectoarele de producție sau alte structuri din cadrul societății în vederea soluționării lor;</w:t>
      </w:r>
    </w:p>
    <w:p w14:paraId="0D5469BC"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 xml:space="preserve">asigură comunicarea între reprezentanții Primăriei </w:t>
      </w:r>
      <w:r w:rsidR="00B00AD0" w:rsidRPr="001D44CC">
        <w:rPr>
          <w:rFonts w:ascii="Cambria" w:hAnsi="Cambria" w:cs="Arial"/>
          <w:sz w:val="18"/>
          <w:szCs w:val="18"/>
          <w:lang w:val="ro-RO"/>
        </w:rPr>
        <w:t xml:space="preserve">Municipiului Craiova </w:t>
      </w:r>
      <w:r w:rsidRPr="001D44CC">
        <w:rPr>
          <w:rFonts w:ascii="Cambria" w:hAnsi="Cambria" w:cs="Arial"/>
          <w:sz w:val="18"/>
          <w:szCs w:val="18"/>
          <w:lang w:val="ro-RO"/>
        </w:rPr>
        <w:t>și conducătorii sectoarelor de activitate prin intermediul stațiilor de emisie-receptie;</w:t>
      </w:r>
    </w:p>
    <w:p w14:paraId="7A69067E"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preia solicitările primite telefonic de la agenții economici</w:t>
      </w:r>
      <w:r w:rsidR="00B00AD0" w:rsidRPr="001D44CC">
        <w:rPr>
          <w:rFonts w:ascii="Cambria" w:hAnsi="Cambria" w:cs="Arial"/>
          <w:sz w:val="18"/>
          <w:szCs w:val="18"/>
          <w:lang w:val="ro-RO"/>
        </w:rPr>
        <w:t>,</w:t>
      </w:r>
      <w:r w:rsidRPr="001D44CC">
        <w:rPr>
          <w:rFonts w:ascii="Cambria" w:hAnsi="Cambria" w:cs="Arial"/>
          <w:sz w:val="18"/>
          <w:szCs w:val="18"/>
          <w:lang w:val="ro-RO"/>
        </w:rPr>
        <w:t xml:space="preserve"> privind colectarea deșeurilor menajere sau selective (sticlă, plastic, hârtie), le înregistrează și informează conducătorii structurilor respective</w:t>
      </w:r>
      <w:r w:rsidR="00B00AD0" w:rsidRPr="001D44CC">
        <w:rPr>
          <w:rFonts w:ascii="Cambria" w:hAnsi="Cambria" w:cs="Arial"/>
          <w:sz w:val="18"/>
          <w:szCs w:val="18"/>
          <w:lang w:val="ro-RO"/>
        </w:rPr>
        <w:t>,</w:t>
      </w:r>
      <w:r w:rsidRPr="001D44CC">
        <w:rPr>
          <w:rFonts w:ascii="Cambria" w:hAnsi="Cambria" w:cs="Arial"/>
          <w:sz w:val="18"/>
          <w:szCs w:val="18"/>
          <w:lang w:val="ro-RO"/>
        </w:rPr>
        <w:t xml:space="preserve"> în vederea ridicării lor;</w:t>
      </w:r>
    </w:p>
    <w:p w14:paraId="2A2B0EA1"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înregistrează solicitările/reclamațiile legate de activitatea de gestionare a căinilor fără stăpân și le direcționează spre soluționare șefului structurii respective;</w:t>
      </w:r>
    </w:p>
    <w:p w14:paraId="50DCFDE5"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b/>
          <w:sz w:val="18"/>
          <w:szCs w:val="18"/>
          <w:lang w:val="ro-RO"/>
        </w:rPr>
      </w:pPr>
      <w:r w:rsidRPr="001D44CC">
        <w:rPr>
          <w:rFonts w:ascii="Cambria" w:hAnsi="Cambria" w:cs="Arial"/>
          <w:sz w:val="18"/>
          <w:szCs w:val="18"/>
          <w:lang w:val="ro-RO"/>
        </w:rPr>
        <w:t>informează conducerea societății cu privire la evenimentele deosebite ce apar.</w:t>
      </w:r>
    </w:p>
    <w:p w14:paraId="49051800" w14:textId="77777777" w:rsidR="00776AAA" w:rsidRPr="009E5467" w:rsidRDefault="00776AAA" w:rsidP="00776AAA">
      <w:pPr>
        <w:spacing w:line="312" w:lineRule="auto"/>
        <w:ind w:left="2160"/>
        <w:jc w:val="both"/>
        <w:rPr>
          <w:rFonts w:ascii="Cambria" w:hAnsi="Cambria" w:cs="Arial"/>
          <w:b/>
          <w:sz w:val="18"/>
          <w:szCs w:val="18"/>
          <w:lang w:val="it-IT"/>
        </w:rPr>
      </w:pPr>
    </w:p>
    <w:p w14:paraId="6376A1B9" w14:textId="77777777" w:rsidR="00776AAA" w:rsidRPr="009E5467" w:rsidRDefault="001D44CC" w:rsidP="008B064A">
      <w:pPr>
        <w:spacing w:line="312" w:lineRule="auto"/>
        <w:rPr>
          <w:rFonts w:ascii="Cambria" w:hAnsi="Cambria" w:cs="Arial"/>
          <w:b/>
          <w:sz w:val="18"/>
          <w:szCs w:val="18"/>
          <w:u w:val="single"/>
          <w:lang w:val="it-IT"/>
        </w:rPr>
      </w:pPr>
      <w:r w:rsidRPr="009E5467">
        <w:rPr>
          <w:rFonts w:ascii="Cambria" w:hAnsi="Cambria" w:cs="Arial"/>
          <w:b/>
          <w:sz w:val="18"/>
          <w:szCs w:val="18"/>
          <w:u w:val="single"/>
          <w:lang w:val="it-IT"/>
        </w:rPr>
        <w:t>14</w:t>
      </w:r>
      <w:r w:rsidR="008B064A" w:rsidRPr="009E5467">
        <w:rPr>
          <w:rFonts w:ascii="Cambria" w:hAnsi="Cambria" w:cs="Arial"/>
          <w:b/>
          <w:sz w:val="18"/>
          <w:szCs w:val="18"/>
          <w:u w:val="single"/>
          <w:lang w:val="it-IT"/>
        </w:rPr>
        <w:t xml:space="preserve">. </w:t>
      </w:r>
      <w:r w:rsidR="00776AAA" w:rsidRPr="009E5467">
        <w:rPr>
          <w:rFonts w:ascii="Cambria" w:hAnsi="Cambria" w:cs="Arial"/>
          <w:b/>
          <w:sz w:val="18"/>
          <w:szCs w:val="18"/>
          <w:u w:val="single"/>
          <w:lang w:val="it-IT"/>
        </w:rPr>
        <w:t>Serviciul  D.D.D. (Dezinfecție, Dezinsecție, Deratizare)</w:t>
      </w:r>
    </w:p>
    <w:p w14:paraId="59271B5C" w14:textId="77777777" w:rsidR="00776AAA" w:rsidRPr="009E5467" w:rsidRDefault="00776AAA" w:rsidP="00776AAA">
      <w:pPr>
        <w:spacing w:line="312" w:lineRule="auto"/>
        <w:ind w:left="2160"/>
        <w:jc w:val="both"/>
        <w:rPr>
          <w:rFonts w:ascii="Cambria" w:hAnsi="Cambria" w:cs="Arial"/>
          <w:b/>
          <w:sz w:val="18"/>
          <w:szCs w:val="18"/>
          <w:lang w:val="it-IT"/>
        </w:rPr>
      </w:pPr>
    </w:p>
    <w:p w14:paraId="4C517A81" w14:textId="77777777" w:rsidR="00776AAA" w:rsidRPr="009E5467" w:rsidRDefault="00776AAA" w:rsidP="00776AAA">
      <w:pPr>
        <w:pStyle w:val="Corptext"/>
        <w:spacing w:line="312" w:lineRule="auto"/>
        <w:jc w:val="both"/>
        <w:rPr>
          <w:rFonts w:ascii="Cambria" w:hAnsi="Cambria" w:cs="Arial"/>
          <w:sz w:val="18"/>
          <w:szCs w:val="18"/>
          <w:lang w:val="it-IT" w:eastAsia="en-GB"/>
        </w:rPr>
      </w:pPr>
      <w:r w:rsidRPr="009E5467">
        <w:rPr>
          <w:rFonts w:ascii="Cambria" w:hAnsi="Cambria" w:cs="Arial"/>
          <w:sz w:val="18"/>
          <w:szCs w:val="18"/>
          <w:u w:val="single"/>
          <w:bdr w:val="none" w:sz="0" w:space="0" w:color="auto" w:frame="1"/>
          <w:lang w:val="it-IT" w:eastAsia="en-GB"/>
        </w:rPr>
        <w:t>Nivel ierarhic:</w:t>
      </w:r>
      <w:r w:rsidRPr="009E5467">
        <w:rPr>
          <w:rFonts w:ascii="Cambria" w:hAnsi="Cambria" w:cs="Arial"/>
          <w:sz w:val="18"/>
          <w:szCs w:val="18"/>
          <w:lang w:val="it-IT" w:eastAsia="en-GB"/>
        </w:rPr>
        <w:t> – este subordonat Directorului Tehnic.</w:t>
      </w:r>
    </w:p>
    <w:p w14:paraId="6CD577C9" w14:textId="77777777" w:rsidR="00776AAA" w:rsidRPr="009E5467" w:rsidRDefault="00776AAA" w:rsidP="00776AAA">
      <w:pPr>
        <w:pStyle w:val="Corptext"/>
        <w:spacing w:line="312" w:lineRule="auto"/>
        <w:jc w:val="both"/>
        <w:rPr>
          <w:rFonts w:ascii="Cambria" w:hAnsi="Cambria" w:cs="Arial"/>
          <w:sz w:val="18"/>
          <w:szCs w:val="18"/>
          <w:shd w:val="clear" w:color="auto" w:fill="FFFFFF"/>
          <w:lang w:val="it-IT"/>
        </w:rPr>
      </w:pPr>
      <w:r w:rsidRPr="009E5467">
        <w:rPr>
          <w:rFonts w:ascii="Cambria" w:hAnsi="Cambria" w:cs="Arial"/>
          <w:sz w:val="18"/>
          <w:szCs w:val="18"/>
          <w:u w:val="single"/>
          <w:bdr w:val="none" w:sz="0" w:space="0" w:color="auto" w:frame="1"/>
          <w:shd w:val="clear" w:color="auto" w:fill="FFFFFF"/>
          <w:lang w:val="it-IT"/>
        </w:rPr>
        <w:t>Conducerea</w:t>
      </w:r>
      <w:r w:rsidRPr="009E5467">
        <w:rPr>
          <w:rFonts w:ascii="Cambria" w:hAnsi="Cambria" w:cs="Arial"/>
          <w:sz w:val="18"/>
          <w:szCs w:val="18"/>
          <w:bdr w:val="none" w:sz="0" w:space="0" w:color="auto" w:frame="1"/>
          <w:shd w:val="clear" w:color="auto" w:fill="FFFFFF"/>
          <w:lang w:val="it-IT"/>
        </w:rPr>
        <w:t xml:space="preserve"> -</w:t>
      </w:r>
      <w:r w:rsidRPr="009E5467">
        <w:rPr>
          <w:rFonts w:ascii="Cambria" w:hAnsi="Cambria" w:cs="Arial"/>
          <w:sz w:val="18"/>
          <w:szCs w:val="18"/>
          <w:shd w:val="clear" w:color="auto" w:fill="FFFFFF"/>
          <w:lang w:val="it-IT"/>
        </w:rPr>
        <w:t>activitatea este coordonatăși controlată de Șef</w:t>
      </w:r>
      <w:r w:rsidR="00B00AD0" w:rsidRPr="009E5467">
        <w:rPr>
          <w:rFonts w:ascii="Cambria" w:hAnsi="Cambria" w:cs="Arial"/>
          <w:sz w:val="18"/>
          <w:szCs w:val="18"/>
          <w:shd w:val="clear" w:color="auto" w:fill="FFFFFF"/>
          <w:lang w:val="it-IT"/>
        </w:rPr>
        <w:t>ul</w:t>
      </w:r>
      <w:r w:rsidRPr="009E5467">
        <w:rPr>
          <w:rFonts w:ascii="Cambria" w:hAnsi="Cambria" w:cs="Arial"/>
          <w:sz w:val="18"/>
          <w:szCs w:val="18"/>
          <w:shd w:val="clear" w:color="auto" w:fill="FFFFFF"/>
          <w:lang w:val="it-IT"/>
        </w:rPr>
        <w:t xml:space="preserve"> Serviciu</w:t>
      </w:r>
      <w:r w:rsidR="00B00AD0" w:rsidRPr="009E5467">
        <w:rPr>
          <w:rFonts w:ascii="Cambria" w:hAnsi="Cambria" w:cs="Arial"/>
          <w:sz w:val="18"/>
          <w:szCs w:val="18"/>
          <w:shd w:val="clear" w:color="auto" w:fill="FFFFFF"/>
          <w:lang w:val="it-IT"/>
        </w:rPr>
        <w:t>lui</w:t>
      </w:r>
      <w:r w:rsidRPr="009E5467">
        <w:rPr>
          <w:rFonts w:ascii="Cambria" w:hAnsi="Cambria" w:cs="Arial"/>
          <w:sz w:val="18"/>
          <w:szCs w:val="18"/>
          <w:shd w:val="clear" w:color="auto" w:fill="FFFFFF"/>
          <w:lang w:val="it-IT"/>
        </w:rPr>
        <w:t xml:space="preserve"> D.D.D.</w:t>
      </w:r>
    </w:p>
    <w:p w14:paraId="54613A74" w14:textId="77777777" w:rsidR="00776AAA" w:rsidRPr="009E5467" w:rsidRDefault="00776AAA" w:rsidP="00776AAA">
      <w:pPr>
        <w:pStyle w:val="Corptext"/>
        <w:spacing w:line="312" w:lineRule="auto"/>
        <w:jc w:val="both"/>
        <w:rPr>
          <w:rFonts w:ascii="Cambria" w:hAnsi="Cambria" w:cs="Arial"/>
          <w:sz w:val="18"/>
          <w:szCs w:val="18"/>
          <w:shd w:val="clear" w:color="auto" w:fill="FFFFFF"/>
          <w:lang w:val="it-IT"/>
        </w:rPr>
      </w:pPr>
      <w:r w:rsidRPr="009E5467">
        <w:rPr>
          <w:rFonts w:ascii="Cambria" w:hAnsi="Cambria" w:cs="Arial"/>
          <w:sz w:val="18"/>
          <w:szCs w:val="18"/>
          <w:shd w:val="clear" w:color="auto" w:fill="FFFFFF"/>
          <w:lang w:val="it-IT"/>
        </w:rPr>
        <w:t xml:space="preserve">        - are in subordine: salariatii din cadrul Serviciului D.D.D.</w:t>
      </w:r>
    </w:p>
    <w:p w14:paraId="310C454A" w14:textId="77777777" w:rsidR="00776AAA" w:rsidRPr="001D44CC" w:rsidRDefault="00776AAA" w:rsidP="00776AAA">
      <w:pPr>
        <w:spacing w:line="312" w:lineRule="auto"/>
        <w:jc w:val="both"/>
        <w:rPr>
          <w:rFonts w:ascii="Cambria" w:hAnsi="Cambria" w:cs="Arial"/>
          <w:sz w:val="18"/>
          <w:szCs w:val="18"/>
          <w:lang w:val="pt-BR"/>
        </w:rPr>
      </w:pPr>
      <w:r w:rsidRPr="001D44CC">
        <w:rPr>
          <w:rFonts w:ascii="Cambria" w:hAnsi="Cambria" w:cs="Arial"/>
          <w:sz w:val="18"/>
          <w:szCs w:val="18"/>
          <w:u w:val="single"/>
          <w:shd w:val="clear" w:color="auto" w:fill="FFFFFF"/>
        </w:rPr>
        <w:t xml:space="preserve">Atribuțiile Serviciului </w:t>
      </w:r>
      <w:r w:rsidRPr="001D44CC">
        <w:rPr>
          <w:rFonts w:ascii="Cambria" w:hAnsi="Cambria" w:cs="Arial"/>
          <w:sz w:val="18"/>
          <w:szCs w:val="18"/>
          <w:u w:val="single"/>
          <w:lang w:val="pt-BR"/>
        </w:rPr>
        <w:t>D.D.D. (Dezinfecție, Dezinsecție, Deratizare)</w:t>
      </w:r>
      <w:r w:rsidRPr="001D44CC">
        <w:rPr>
          <w:rFonts w:ascii="Cambria" w:hAnsi="Cambria" w:cs="Arial"/>
          <w:sz w:val="18"/>
          <w:szCs w:val="18"/>
          <w:lang w:val="pt-BR"/>
        </w:rPr>
        <w:t>:</w:t>
      </w:r>
    </w:p>
    <w:p w14:paraId="3ECAF6DC" w14:textId="77777777" w:rsidR="00776AAA" w:rsidRPr="001D44CC" w:rsidRDefault="00776AAA" w:rsidP="00776AAA">
      <w:pPr>
        <w:numPr>
          <w:ilvl w:val="0"/>
          <w:numId w:val="25"/>
        </w:numPr>
        <w:tabs>
          <w:tab w:val="clear" w:pos="54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planifică activitățile de dezinsecție, deratizare, dezinfecție împreună cu autoritatea administrației publice locale și întocmește, anual, un program unitar de acțiune de combatere a vectorilor, care va cuprinde:</w:t>
      </w:r>
    </w:p>
    <w:p w14:paraId="0B6D1AA2" w14:textId="77777777" w:rsidR="00776AAA" w:rsidRPr="001D44CC" w:rsidRDefault="00776AAA" w:rsidP="00776AAA">
      <w:pPr>
        <w:pStyle w:val="Listparagraf"/>
        <w:numPr>
          <w:ilvl w:val="0"/>
          <w:numId w:val="35"/>
        </w:numPr>
        <w:spacing w:line="312" w:lineRule="auto"/>
        <w:ind w:left="567" w:hanging="283"/>
        <w:contextualSpacing w:val="0"/>
        <w:jc w:val="both"/>
        <w:rPr>
          <w:rFonts w:ascii="Cambria" w:hAnsi="Cambria" w:cs="Arial"/>
          <w:sz w:val="18"/>
          <w:szCs w:val="18"/>
          <w:lang w:val="pt-BR"/>
        </w:rPr>
      </w:pPr>
      <w:r w:rsidRPr="001D44CC">
        <w:rPr>
          <w:rFonts w:ascii="Cambria" w:hAnsi="Cambria" w:cs="Arial"/>
          <w:sz w:val="18"/>
          <w:szCs w:val="18"/>
          <w:lang w:val="pt-BR"/>
        </w:rPr>
        <w:t>tipul de vectori supuși tratamentului;</w:t>
      </w:r>
    </w:p>
    <w:p w14:paraId="73A381FB" w14:textId="77777777" w:rsidR="00776AAA" w:rsidRPr="001D44CC" w:rsidRDefault="00776AAA" w:rsidP="00776AAA">
      <w:pPr>
        <w:pStyle w:val="Listparagraf"/>
        <w:numPr>
          <w:ilvl w:val="0"/>
          <w:numId w:val="35"/>
        </w:numPr>
        <w:spacing w:line="312" w:lineRule="auto"/>
        <w:ind w:left="567" w:hanging="283"/>
        <w:contextualSpacing w:val="0"/>
        <w:jc w:val="both"/>
        <w:rPr>
          <w:rFonts w:ascii="Cambria" w:hAnsi="Cambria" w:cs="Arial"/>
          <w:sz w:val="18"/>
          <w:szCs w:val="18"/>
          <w:lang w:val="pt-BR"/>
        </w:rPr>
      </w:pPr>
      <w:r w:rsidRPr="001D44CC">
        <w:rPr>
          <w:rFonts w:ascii="Cambria" w:hAnsi="Cambria" w:cs="Arial"/>
          <w:sz w:val="18"/>
          <w:szCs w:val="18"/>
          <w:lang w:val="pt-BR"/>
        </w:rPr>
        <w:t>perioadele de execuție;</w:t>
      </w:r>
    </w:p>
    <w:p w14:paraId="62BE5ECF" w14:textId="77777777" w:rsidR="00776AAA" w:rsidRPr="001D44CC" w:rsidRDefault="00776AAA" w:rsidP="00776AAA">
      <w:pPr>
        <w:pStyle w:val="Listparagraf"/>
        <w:numPr>
          <w:ilvl w:val="0"/>
          <w:numId w:val="35"/>
        </w:numPr>
        <w:spacing w:line="312" w:lineRule="auto"/>
        <w:ind w:left="567" w:hanging="283"/>
        <w:contextualSpacing w:val="0"/>
        <w:jc w:val="both"/>
        <w:rPr>
          <w:rFonts w:ascii="Cambria" w:hAnsi="Cambria" w:cs="Arial"/>
          <w:sz w:val="18"/>
          <w:szCs w:val="18"/>
          <w:lang w:val="es-ES"/>
        </w:rPr>
      </w:pPr>
      <w:r w:rsidRPr="001D44CC">
        <w:rPr>
          <w:rFonts w:ascii="Cambria" w:hAnsi="Cambria" w:cs="Arial"/>
          <w:sz w:val="18"/>
          <w:szCs w:val="18"/>
          <w:lang w:val="es-ES"/>
        </w:rPr>
        <w:t>obiectivele la care se aplică tratamentele.</w:t>
      </w:r>
    </w:p>
    <w:p w14:paraId="3C48294E" w14:textId="77777777" w:rsidR="00776AAA" w:rsidRPr="001D44CC" w:rsidRDefault="00776AAA" w:rsidP="00776AAA">
      <w:pPr>
        <w:numPr>
          <w:ilvl w:val="0"/>
          <w:numId w:val="25"/>
        </w:numPr>
        <w:tabs>
          <w:tab w:val="clear" w:pos="540"/>
        </w:tabs>
        <w:spacing w:line="312" w:lineRule="auto"/>
        <w:ind w:left="284" w:hanging="284"/>
        <w:jc w:val="both"/>
        <w:rPr>
          <w:rFonts w:ascii="Cambria" w:hAnsi="Cambria" w:cs="Arial"/>
          <w:sz w:val="18"/>
          <w:szCs w:val="18"/>
          <w:lang w:val="es-ES"/>
        </w:rPr>
      </w:pPr>
      <w:r w:rsidRPr="001D44CC">
        <w:rPr>
          <w:rFonts w:ascii="Cambria" w:hAnsi="Cambria" w:cs="Arial"/>
          <w:sz w:val="18"/>
          <w:szCs w:val="18"/>
          <w:lang w:val="es-ES"/>
        </w:rPr>
        <w:t>Pentru fiecare acțiune întocmeste programul de activitate</w:t>
      </w:r>
      <w:r w:rsidR="00B00AD0" w:rsidRPr="001D44CC">
        <w:rPr>
          <w:rFonts w:ascii="Cambria" w:hAnsi="Cambria" w:cs="Arial"/>
          <w:sz w:val="18"/>
          <w:szCs w:val="18"/>
          <w:lang w:val="es-ES"/>
        </w:rPr>
        <w:t>,</w:t>
      </w:r>
      <w:r w:rsidRPr="001D44CC">
        <w:rPr>
          <w:rFonts w:ascii="Cambria" w:hAnsi="Cambria" w:cs="Arial"/>
          <w:sz w:val="18"/>
          <w:szCs w:val="18"/>
          <w:lang w:val="es-ES"/>
        </w:rPr>
        <w:t xml:space="preserve"> care va fi supus avizării de către Direcția de Sănătate Publică;</w:t>
      </w:r>
    </w:p>
    <w:p w14:paraId="376563B6" w14:textId="77777777" w:rsidR="00776AAA" w:rsidRPr="001D44CC" w:rsidRDefault="00776AAA" w:rsidP="00776AAA">
      <w:pPr>
        <w:numPr>
          <w:ilvl w:val="0"/>
          <w:numId w:val="25"/>
        </w:numPr>
        <w:tabs>
          <w:tab w:val="clear" w:pos="54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es-ES"/>
        </w:rPr>
        <w:t>A</w:t>
      </w:r>
      <w:r w:rsidRPr="001D44CC">
        <w:rPr>
          <w:rFonts w:ascii="Cambria" w:hAnsi="Cambria" w:cs="Arial"/>
          <w:sz w:val="18"/>
          <w:szCs w:val="18"/>
          <w:lang w:val="ro-RO"/>
        </w:rPr>
        <w:t>nunță începerea acțiunii de dezinsecție, dezinfecție, deratizare în presa locală, prin mijloace mass-media;</w:t>
      </w:r>
    </w:p>
    <w:p w14:paraId="47AF16CE" w14:textId="77777777" w:rsidR="00776AAA" w:rsidRPr="001D44CC" w:rsidRDefault="00776AAA" w:rsidP="00776AAA">
      <w:pPr>
        <w:pStyle w:val="Frspaiere"/>
        <w:numPr>
          <w:ilvl w:val="0"/>
          <w:numId w:val="25"/>
        </w:numPr>
        <w:tabs>
          <w:tab w:val="clear" w:pos="540"/>
        </w:tabs>
        <w:spacing w:line="312" w:lineRule="auto"/>
        <w:ind w:left="284" w:hanging="284"/>
        <w:jc w:val="both"/>
        <w:rPr>
          <w:rFonts w:ascii="Cambria" w:hAnsi="Cambria" w:cs="Arial"/>
          <w:color w:val="auto"/>
          <w:sz w:val="18"/>
          <w:szCs w:val="18"/>
          <w:lang w:val="ro-RO"/>
        </w:rPr>
      </w:pPr>
      <w:r w:rsidRPr="001D44CC">
        <w:rPr>
          <w:rFonts w:ascii="Cambria" w:hAnsi="Cambria" w:cs="Arial"/>
          <w:color w:val="auto"/>
          <w:sz w:val="18"/>
          <w:szCs w:val="18"/>
          <w:lang w:val="ro-RO"/>
        </w:rPr>
        <w:t>Pregătește afișele pentru avertizare în care:</w:t>
      </w:r>
    </w:p>
    <w:p w14:paraId="230AC6F0" w14:textId="77777777" w:rsidR="00776AAA" w:rsidRPr="001D44CC" w:rsidRDefault="00776AAA" w:rsidP="00776AAA">
      <w:pPr>
        <w:pStyle w:val="Frspaiere"/>
        <w:numPr>
          <w:ilvl w:val="0"/>
          <w:numId w:val="36"/>
        </w:numPr>
        <w:spacing w:line="312" w:lineRule="auto"/>
        <w:ind w:left="567" w:hanging="283"/>
        <w:jc w:val="both"/>
        <w:rPr>
          <w:rFonts w:ascii="Cambria" w:hAnsi="Cambria" w:cs="Arial"/>
          <w:color w:val="auto"/>
          <w:sz w:val="18"/>
          <w:szCs w:val="18"/>
          <w:lang w:val="ro-RO"/>
        </w:rPr>
      </w:pPr>
      <w:r w:rsidRPr="001D44CC">
        <w:rPr>
          <w:rFonts w:ascii="Cambria" w:hAnsi="Cambria" w:cs="Arial"/>
          <w:color w:val="auto"/>
          <w:sz w:val="18"/>
          <w:szCs w:val="18"/>
          <w:lang w:val="ro-RO"/>
        </w:rPr>
        <w:t>se va specifica faptul că substanţa folosită este</w:t>
      </w:r>
      <w:r w:rsidR="00750C8A" w:rsidRPr="001D44CC">
        <w:rPr>
          <w:rFonts w:ascii="Cambria" w:hAnsi="Cambria" w:cs="Arial"/>
          <w:color w:val="auto"/>
          <w:sz w:val="18"/>
          <w:szCs w:val="18"/>
          <w:lang w:val="ro-RO"/>
        </w:rPr>
        <w:t>/nu este</w:t>
      </w:r>
      <w:r w:rsidRPr="001D44CC">
        <w:rPr>
          <w:rFonts w:ascii="Cambria" w:hAnsi="Cambria" w:cs="Arial"/>
          <w:color w:val="auto"/>
          <w:sz w:val="18"/>
          <w:szCs w:val="18"/>
          <w:lang w:val="ro-RO"/>
        </w:rPr>
        <w:t xml:space="preserve"> toxică pentru oameni şi animale;</w:t>
      </w:r>
    </w:p>
    <w:p w14:paraId="6F7EA074" w14:textId="77777777" w:rsidR="00776AAA" w:rsidRPr="001D44CC" w:rsidRDefault="00750C8A" w:rsidP="00776AAA">
      <w:pPr>
        <w:pStyle w:val="Frspaiere"/>
        <w:numPr>
          <w:ilvl w:val="0"/>
          <w:numId w:val="36"/>
        </w:numPr>
        <w:spacing w:line="312" w:lineRule="auto"/>
        <w:ind w:left="567" w:hanging="283"/>
        <w:jc w:val="both"/>
        <w:rPr>
          <w:rFonts w:ascii="Cambria" w:hAnsi="Cambria" w:cs="Arial"/>
          <w:color w:val="auto"/>
          <w:sz w:val="18"/>
          <w:szCs w:val="18"/>
          <w:lang w:val="ro-RO"/>
        </w:rPr>
      </w:pPr>
      <w:r w:rsidRPr="001D44CC">
        <w:rPr>
          <w:rFonts w:ascii="Cambria" w:hAnsi="Cambria" w:cs="Arial"/>
          <w:color w:val="auto"/>
          <w:sz w:val="18"/>
          <w:szCs w:val="18"/>
          <w:lang w:val="ro-RO"/>
        </w:rPr>
        <w:t xml:space="preserve">se va specifica </w:t>
      </w:r>
      <w:r w:rsidR="00776AAA" w:rsidRPr="001D44CC">
        <w:rPr>
          <w:rFonts w:ascii="Cambria" w:hAnsi="Cambria" w:cs="Arial"/>
          <w:color w:val="auto"/>
          <w:sz w:val="18"/>
          <w:szCs w:val="18"/>
          <w:lang w:val="ro-RO"/>
        </w:rPr>
        <w:t>antidotul care trebuie folosit în caz de intoxicare;</w:t>
      </w:r>
    </w:p>
    <w:p w14:paraId="67DE75FA" w14:textId="77777777" w:rsidR="00776AAA" w:rsidRPr="001D44CC" w:rsidRDefault="00776AAA" w:rsidP="00776AAA">
      <w:pPr>
        <w:pStyle w:val="Listparagraf"/>
        <w:numPr>
          <w:ilvl w:val="0"/>
          <w:numId w:val="36"/>
        </w:numPr>
        <w:spacing w:line="312" w:lineRule="auto"/>
        <w:ind w:left="567" w:hanging="283"/>
        <w:contextualSpacing w:val="0"/>
        <w:jc w:val="both"/>
        <w:rPr>
          <w:rFonts w:ascii="Cambria" w:hAnsi="Cambria" w:cs="Arial"/>
          <w:sz w:val="18"/>
          <w:szCs w:val="18"/>
        </w:rPr>
      </w:pPr>
      <w:r w:rsidRPr="001D44CC">
        <w:rPr>
          <w:rFonts w:ascii="Cambria" w:hAnsi="Cambria" w:cs="Arial"/>
          <w:sz w:val="18"/>
          <w:szCs w:val="18"/>
        </w:rPr>
        <w:t>numărul de telefon al operatorului;</w:t>
      </w:r>
    </w:p>
    <w:p w14:paraId="5C60F121"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ro-RO"/>
        </w:rPr>
      </w:pPr>
      <w:r w:rsidRPr="001D44CC">
        <w:rPr>
          <w:rFonts w:ascii="Cambria" w:hAnsi="Cambria" w:cs="Arial"/>
          <w:sz w:val="18"/>
          <w:szCs w:val="18"/>
          <w:lang w:val="ro-RO"/>
        </w:rPr>
        <w:t>utilizează în activitățile de dezinfecție, dezinsecție și deratizare produse din grupele III și IV de toxi</w:t>
      </w:r>
      <w:r w:rsidR="00750C8A" w:rsidRPr="001D44CC">
        <w:rPr>
          <w:rFonts w:ascii="Cambria" w:hAnsi="Cambria" w:cs="Arial"/>
          <w:sz w:val="18"/>
          <w:szCs w:val="18"/>
          <w:lang w:val="ro-RO"/>
        </w:rPr>
        <w:t xml:space="preserve">citate avizate de </w:t>
      </w:r>
      <w:r w:rsidRPr="001D44CC">
        <w:rPr>
          <w:rFonts w:ascii="Cambria" w:hAnsi="Cambria" w:cs="Arial"/>
          <w:sz w:val="18"/>
          <w:szCs w:val="18"/>
          <w:lang w:val="ro-RO"/>
        </w:rPr>
        <w:t>Ministerul Sănătății, pentru profilaxia sanitar-umană;</w:t>
      </w:r>
    </w:p>
    <w:p w14:paraId="0E0F5BC1" w14:textId="77777777" w:rsidR="00776AAA" w:rsidRPr="001D44CC" w:rsidRDefault="00776AAA" w:rsidP="00776AAA">
      <w:pPr>
        <w:numPr>
          <w:ilvl w:val="0"/>
          <w:numId w:val="18"/>
        </w:numPr>
        <w:tabs>
          <w:tab w:val="clear" w:pos="360"/>
        </w:tabs>
        <w:spacing w:line="312" w:lineRule="auto"/>
        <w:ind w:left="284" w:hanging="284"/>
        <w:jc w:val="both"/>
        <w:rPr>
          <w:rFonts w:ascii="Cambria" w:hAnsi="Cambria" w:cs="Arial"/>
          <w:sz w:val="18"/>
          <w:szCs w:val="18"/>
          <w:lang w:val="es-ES"/>
        </w:rPr>
      </w:pPr>
      <w:r w:rsidRPr="001D44CC">
        <w:rPr>
          <w:rFonts w:ascii="Cambria" w:hAnsi="Cambria" w:cs="Arial"/>
          <w:sz w:val="18"/>
          <w:szCs w:val="18"/>
          <w:lang w:val="ro-RO"/>
        </w:rPr>
        <w:t>p</w:t>
      </w:r>
      <w:r w:rsidRPr="001D44CC">
        <w:rPr>
          <w:rFonts w:ascii="Cambria" w:hAnsi="Cambria" w:cs="Arial"/>
          <w:sz w:val="18"/>
          <w:szCs w:val="18"/>
          <w:lang w:val="pt-BR"/>
        </w:rPr>
        <w:t>repară soluțiile de lucru</w:t>
      </w:r>
      <w:r w:rsidR="00750C8A" w:rsidRPr="001D44CC">
        <w:rPr>
          <w:rFonts w:ascii="Cambria" w:hAnsi="Cambria" w:cs="Arial"/>
          <w:sz w:val="18"/>
          <w:szCs w:val="18"/>
          <w:lang w:val="pt-BR"/>
        </w:rPr>
        <w:t>,</w:t>
      </w:r>
      <w:r w:rsidRPr="001D44CC">
        <w:rPr>
          <w:rFonts w:ascii="Cambria" w:hAnsi="Cambria" w:cs="Arial"/>
          <w:sz w:val="18"/>
          <w:szCs w:val="18"/>
          <w:lang w:val="pt-BR"/>
        </w:rPr>
        <w:t xml:space="preserve"> cu respectarea normelor de consum specificate în fișele de securitate a produselor;  </w:t>
      </w:r>
    </w:p>
    <w:p w14:paraId="7E3FA9A4"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es-ES"/>
        </w:rPr>
      </w:pPr>
      <w:r w:rsidRPr="001D44CC">
        <w:rPr>
          <w:rFonts w:ascii="Cambria" w:hAnsi="Cambria" w:cs="Arial"/>
          <w:sz w:val="18"/>
          <w:szCs w:val="18"/>
          <w:lang w:val="es-ES"/>
        </w:rPr>
        <w:t>realizează activitățile planificate, cu respectarea legislației în vigoare, a normelor de igienă și a recomandărilor privind mediul de viață al populației;</w:t>
      </w:r>
    </w:p>
    <w:p w14:paraId="6B5BF10F"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es-ES"/>
        </w:rPr>
      </w:pPr>
      <w:r w:rsidRPr="001D44CC">
        <w:rPr>
          <w:rFonts w:ascii="Cambria" w:hAnsi="Cambria" w:cs="Arial"/>
          <w:sz w:val="18"/>
          <w:szCs w:val="18"/>
          <w:lang w:val="ro-RO"/>
        </w:rPr>
        <w:t xml:space="preserve">întocmește situațiile de plată în vederea decontării lucrărilor specifice de dezinsecție, dezinfecție și deratizare, pe baza tarifelor aprobate de Asociația de Dezvoltare Intercomunitară „SALUBRIS DOLJ”; pentru fiecare intervenție se întocmesc: </w:t>
      </w:r>
      <w:r w:rsidRPr="001D44CC">
        <w:rPr>
          <w:rFonts w:ascii="Cambria" w:hAnsi="Cambria" w:cs="Arial"/>
          <w:sz w:val="18"/>
          <w:szCs w:val="18"/>
          <w:lang w:val="es-ES"/>
        </w:rPr>
        <w:t>bonuri de lucru, fișe de magazie, procese verbale de recepție, grafice de lucru și centralizator situație lucrări;</w:t>
      </w:r>
      <w:r w:rsidRPr="001D44CC">
        <w:rPr>
          <w:rFonts w:ascii="Cambria" w:hAnsi="Cambria" w:cs="Arial"/>
          <w:sz w:val="18"/>
          <w:szCs w:val="18"/>
          <w:lang w:val="es-ES"/>
        </w:rPr>
        <w:tab/>
      </w:r>
    </w:p>
    <w:p w14:paraId="2DFEF9AD" w14:textId="77777777" w:rsidR="002169A5"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es-ES"/>
        </w:rPr>
      </w:pPr>
      <w:r w:rsidRPr="001D44CC">
        <w:rPr>
          <w:rFonts w:ascii="Cambria" w:hAnsi="Cambria" w:cs="Arial"/>
          <w:sz w:val="18"/>
          <w:szCs w:val="18"/>
          <w:lang w:val="es-ES"/>
        </w:rPr>
        <w:t>urm</w:t>
      </w:r>
      <w:r w:rsidRPr="001D44CC">
        <w:rPr>
          <w:rFonts w:ascii="Cambria" w:hAnsi="Cambria" w:cs="Arial"/>
          <w:sz w:val="18"/>
          <w:szCs w:val="18"/>
          <w:lang w:val="ro-RO"/>
        </w:rPr>
        <w:t>ă</w:t>
      </w:r>
      <w:r w:rsidRPr="001D44CC">
        <w:rPr>
          <w:rFonts w:ascii="Cambria" w:hAnsi="Cambria" w:cs="Arial"/>
          <w:sz w:val="18"/>
          <w:szCs w:val="18"/>
          <w:lang w:val="es-ES"/>
        </w:rPr>
        <w:t xml:space="preserve">rește aprobarea situațiilor de plată de către beneficiari și le înaintează la Compartimentul Financiar-Contabilitate, în </w:t>
      </w:r>
    </w:p>
    <w:p w14:paraId="5BDE3E27" w14:textId="77777777" w:rsidR="002169A5" w:rsidRDefault="002169A5" w:rsidP="002169A5">
      <w:pPr>
        <w:widowControl w:val="0"/>
        <w:shd w:val="clear" w:color="auto" w:fill="FFFFFF"/>
        <w:autoSpaceDE w:val="0"/>
        <w:spacing w:line="312" w:lineRule="auto"/>
        <w:ind w:left="284"/>
        <w:jc w:val="both"/>
        <w:rPr>
          <w:rFonts w:ascii="Cambria" w:hAnsi="Cambria" w:cs="Arial"/>
          <w:sz w:val="18"/>
          <w:szCs w:val="18"/>
          <w:lang w:val="es-ES"/>
        </w:rPr>
      </w:pPr>
    </w:p>
    <w:p w14:paraId="413BCFA6" w14:textId="29BD3D1D" w:rsidR="00776AAA" w:rsidRPr="001D44CC" w:rsidRDefault="00776AAA" w:rsidP="002169A5">
      <w:pPr>
        <w:widowControl w:val="0"/>
        <w:shd w:val="clear" w:color="auto" w:fill="FFFFFF"/>
        <w:autoSpaceDE w:val="0"/>
        <w:spacing w:line="312" w:lineRule="auto"/>
        <w:ind w:left="284"/>
        <w:jc w:val="both"/>
        <w:rPr>
          <w:rFonts w:ascii="Cambria" w:hAnsi="Cambria" w:cs="Arial"/>
          <w:sz w:val="18"/>
          <w:szCs w:val="18"/>
          <w:lang w:val="es-ES"/>
        </w:rPr>
      </w:pPr>
      <w:r w:rsidRPr="001D44CC">
        <w:rPr>
          <w:rFonts w:ascii="Cambria" w:hAnsi="Cambria" w:cs="Arial"/>
          <w:sz w:val="18"/>
          <w:szCs w:val="18"/>
          <w:lang w:val="es-ES"/>
        </w:rPr>
        <w:lastRenderedPageBreak/>
        <w:t>vederea facturării serviciilor;</w:t>
      </w:r>
      <w:r w:rsidRPr="001D44CC">
        <w:rPr>
          <w:rFonts w:ascii="Cambria" w:hAnsi="Cambria" w:cs="Arial"/>
          <w:sz w:val="18"/>
          <w:szCs w:val="18"/>
          <w:lang w:val="es-ES"/>
        </w:rPr>
        <w:tab/>
      </w:r>
      <w:r w:rsidRPr="001D44CC">
        <w:rPr>
          <w:rFonts w:ascii="Cambria" w:hAnsi="Cambria" w:cs="Arial"/>
          <w:sz w:val="18"/>
          <w:szCs w:val="18"/>
          <w:lang w:val="es-ES"/>
        </w:rPr>
        <w:tab/>
      </w:r>
    </w:p>
    <w:p w14:paraId="2E99EF3E" w14:textId="77777777" w:rsidR="00776AAA" w:rsidRPr="001D44CC" w:rsidRDefault="00750C8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es-ES"/>
        </w:rPr>
      </w:pPr>
      <w:r w:rsidRPr="001D44CC">
        <w:rPr>
          <w:rFonts w:ascii="Cambria" w:hAnsi="Cambria" w:cs="Arial"/>
          <w:sz w:val="18"/>
          <w:szCs w:val="18"/>
          <w:lang w:val="es-ES"/>
        </w:rPr>
        <w:t>aplica normele</w:t>
      </w:r>
      <w:r w:rsidR="00776AAA" w:rsidRPr="001D44CC">
        <w:rPr>
          <w:rFonts w:ascii="Cambria" w:hAnsi="Cambria" w:cs="Arial"/>
          <w:sz w:val="18"/>
          <w:szCs w:val="18"/>
          <w:lang w:val="es-ES"/>
        </w:rPr>
        <w:t xml:space="preserve"> de protecție a mediului, protecție a muncii și PSI, în funcție de specificul locului de procesat și de particularitățile aparatelor de exploatat;</w:t>
      </w:r>
    </w:p>
    <w:p w14:paraId="627BF27E"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pt-BR"/>
        </w:rPr>
      </w:pPr>
      <w:r w:rsidRPr="001D44CC">
        <w:rPr>
          <w:rFonts w:ascii="Cambria" w:hAnsi="Cambria" w:cs="Arial"/>
          <w:sz w:val="18"/>
          <w:szCs w:val="18"/>
          <w:lang w:val="es-ES"/>
        </w:rPr>
        <w:t>a</w:t>
      </w:r>
      <w:r w:rsidRPr="001D44CC">
        <w:rPr>
          <w:rFonts w:ascii="Cambria" w:hAnsi="Cambria" w:cs="Arial"/>
          <w:sz w:val="18"/>
          <w:szCs w:val="18"/>
          <w:lang w:val="pt-BR"/>
        </w:rPr>
        <w:t>sigură desfășurarea activității în concordanță cu cerințele contractului de  delegare și a Regulamentului privind desfășurarea activităților de salubrizare;</w:t>
      </w:r>
    </w:p>
    <w:p w14:paraId="4812A4DD" w14:textId="77777777" w:rsidR="00776AAA" w:rsidRPr="001D44CC" w:rsidRDefault="00776AAA" w:rsidP="00776AAA">
      <w:pPr>
        <w:widowControl w:val="0"/>
        <w:numPr>
          <w:ilvl w:val="0"/>
          <w:numId w:val="18"/>
        </w:numPr>
        <w:shd w:val="clear" w:color="auto" w:fill="FFFFFF"/>
        <w:tabs>
          <w:tab w:val="clear" w:pos="360"/>
        </w:tabs>
        <w:autoSpaceDE w:val="0"/>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răspunde de gestiunea substanțelor utilizate în desfășurarea activității.</w:t>
      </w:r>
    </w:p>
    <w:p w14:paraId="0E4B8B01" w14:textId="77777777" w:rsidR="00776AAA" w:rsidRPr="009E5467" w:rsidRDefault="00776AAA" w:rsidP="00776AAA">
      <w:pPr>
        <w:widowControl w:val="0"/>
        <w:shd w:val="clear" w:color="auto" w:fill="FFFFFF"/>
        <w:tabs>
          <w:tab w:val="left" w:pos="883"/>
        </w:tabs>
        <w:autoSpaceDE w:val="0"/>
        <w:spacing w:line="312" w:lineRule="auto"/>
        <w:rPr>
          <w:rFonts w:ascii="Cambria" w:hAnsi="Cambria" w:cs="Arial"/>
          <w:b/>
          <w:sz w:val="18"/>
          <w:szCs w:val="18"/>
          <w:u w:val="single"/>
          <w:lang w:val="pt-BR"/>
        </w:rPr>
      </w:pPr>
    </w:p>
    <w:p w14:paraId="03205B3E" w14:textId="77777777" w:rsidR="00776AAA" w:rsidRPr="009E5467" w:rsidRDefault="001D44CC" w:rsidP="008B064A">
      <w:pPr>
        <w:widowControl w:val="0"/>
        <w:shd w:val="clear" w:color="auto" w:fill="FFFFFF"/>
        <w:autoSpaceDE w:val="0"/>
        <w:spacing w:line="312" w:lineRule="auto"/>
        <w:rPr>
          <w:rFonts w:ascii="Cambria" w:hAnsi="Cambria" w:cs="Arial"/>
          <w:b/>
          <w:sz w:val="18"/>
          <w:szCs w:val="18"/>
          <w:u w:val="single"/>
          <w:lang w:val="pt-BR"/>
        </w:rPr>
      </w:pPr>
      <w:r w:rsidRPr="009E5467">
        <w:rPr>
          <w:rFonts w:ascii="Cambria" w:hAnsi="Cambria" w:cs="Arial"/>
          <w:b/>
          <w:sz w:val="18"/>
          <w:szCs w:val="18"/>
          <w:u w:val="single"/>
          <w:lang w:val="pt-BR"/>
        </w:rPr>
        <w:t>15</w:t>
      </w:r>
      <w:r w:rsidR="008B064A" w:rsidRPr="009E5467">
        <w:rPr>
          <w:rFonts w:ascii="Cambria" w:hAnsi="Cambria" w:cs="Arial"/>
          <w:b/>
          <w:sz w:val="18"/>
          <w:szCs w:val="18"/>
          <w:u w:val="single"/>
          <w:lang w:val="pt-BR"/>
        </w:rPr>
        <w:t xml:space="preserve">. </w:t>
      </w:r>
      <w:r w:rsidR="00776AAA" w:rsidRPr="009E5467">
        <w:rPr>
          <w:rFonts w:ascii="Cambria" w:hAnsi="Cambria" w:cs="Arial"/>
          <w:b/>
          <w:sz w:val="18"/>
          <w:szCs w:val="18"/>
          <w:u w:val="single"/>
          <w:lang w:val="pt-BR"/>
        </w:rPr>
        <w:t>Serviciul Gestionare câini fără stăpân</w:t>
      </w:r>
    </w:p>
    <w:p w14:paraId="0B58FDA4" w14:textId="77777777" w:rsidR="00776AAA" w:rsidRPr="009E5467" w:rsidRDefault="00776AAA" w:rsidP="00776AAA">
      <w:pPr>
        <w:shd w:val="clear" w:color="auto" w:fill="FFFFFF"/>
        <w:suppressAutoHyphens w:val="0"/>
        <w:spacing w:line="312" w:lineRule="auto"/>
        <w:contextualSpacing/>
        <w:jc w:val="both"/>
        <w:textAlignment w:val="baseline"/>
        <w:rPr>
          <w:rFonts w:ascii="Cambria" w:hAnsi="Cambria" w:cs="Arial"/>
          <w:b/>
          <w:sz w:val="18"/>
          <w:szCs w:val="18"/>
          <w:u w:val="single"/>
          <w:bdr w:val="none" w:sz="0" w:space="0" w:color="auto" w:frame="1"/>
          <w:lang w:val="pt-BR" w:eastAsia="en-GB"/>
        </w:rPr>
      </w:pPr>
    </w:p>
    <w:p w14:paraId="7007452F" w14:textId="77777777" w:rsidR="00776AAA" w:rsidRPr="009E5467" w:rsidRDefault="00776AAA" w:rsidP="00776AAA">
      <w:pPr>
        <w:shd w:val="clear" w:color="auto" w:fill="FFFFFF"/>
        <w:suppressAutoHyphens w:val="0"/>
        <w:spacing w:line="312" w:lineRule="auto"/>
        <w:contextualSpacing/>
        <w:jc w:val="both"/>
        <w:textAlignment w:val="baseline"/>
        <w:rPr>
          <w:rFonts w:ascii="Cambria" w:hAnsi="Cambria" w:cs="Arial"/>
          <w:sz w:val="18"/>
          <w:szCs w:val="18"/>
          <w:lang w:val="pt-BR" w:eastAsia="en-GB"/>
        </w:rPr>
      </w:pPr>
      <w:r w:rsidRPr="009E5467">
        <w:rPr>
          <w:rFonts w:ascii="Cambria" w:hAnsi="Cambria" w:cs="Arial"/>
          <w:sz w:val="18"/>
          <w:szCs w:val="18"/>
          <w:u w:val="single"/>
          <w:bdr w:val="none" w:sz="0" w:space="0" w:color="auto" w:frame="1"/>
          <w:lang w:val="pt-BR" w:eastAsia="en-GB"/>
        </w:rPr>
        <w:t>Nivel ierarhic:</w:t>
      </w:r>
      <w:r w:rsidRPr="009E5467">
        <w:rPr>
          <w:rFonts w:ascii="Cambria" w:hAnsi="Cambria" w:cs="Arial"/>
          <w:sz w:val="18"/>
          <w:szCs w:val="18"/>
          <w:lang w:val="pt-BR" w:eastAsia="en-GB"/>
        </w:rPr>
        <w:t> – este subordonat Directorului Tehnic.</w:t>
      </w:r>
    </w:p>
    <w:p w14:paraId="61F60D48" w14:textId="77777777" w:rsidR="00776AAA" w:rsidRPr="009E5467" w:rsidRDefault="00776AAA" w:rsidP="00776AAA">
      <w:pPr>
        <w:pStyle w:val="Corptext"/>
        <w:spacing w:line="312" w:lineRule="auto"/>
        <w:jc w:val="both"/>
        <w:rPr>
          <w:rFonts w:ascii="Cambria" w:hAnsi="Cambria" w:cs="Arial"/>
          <w:sz w:val="18"/>
          <w:szCs w:val="18"/>
          <w:lang w:val="pt-BR"/>
        </w:rPr>
      </w:pPr>
      <w:r w:rsidRPr="009E5467">
        <w:rPr>
          <w:rFonts w:ascii="Cambria" w:hAnsi="Cambria" w:cs="Arial"/>
          <w:sz w:val="18"/>
          <w:szCs w:val="18"/>
          <w:u w:val="single"/>
          <w:bdr w:val="none" w:sz="0" w:space="0" w:color="auto" w:frame="1"/>
          <w:shd w:val="clear" w:color="auto" w:fill="FFFFFF"/>
          <w:lang w:val="pt-BR"/>
        </w:rPr>
        <w:t>Conducerea</w:t>
      </w:r>
      <w:r w:rsidRPr="009E5467">
        <w:rPr>
          <w:rFonts w:ascii="Cambria" w:hAnsi="Cambria" w:cs="Arial"/>
          <w:sz w:val="18"/>
          <w:szCs w:val="18"/>
          <w:shd w:val="clear" w:color="auto" w:fill="FFFFFF"/>
          <w:lang w:val="pt-BR"/>
        </w:rPr>
        <w:t>–activitatea este coordonată și controlată de către Șeful Serviciului</w:t>
      </w:r>
      <w:r w:rsidRPr="009E5467">
        <w:rPr>
          <w:rFonts w:ascii="Cambria" w:hAnsi="Cambria" w:cs="Arial"/>
          <w:sz w:val="18"/>
          <w:szCs w:val="18"/>
          <w:lang w:val="pt-BR"/>
        </w:rPr>
        <w:t xml:space="preserve"> Gestionare câini fără stăpân.</w:t>
      </w:r>
    </w:p>
    <w:p w14:paraId="37685F65" w14:textId="77777777" w:rsidR="00776AAA" w:rsidRPr="009E5467" w:rsidRDefault="00776AAA" w:rsidP="00776AAA">
      <w:pPr>
        <w:pStyle w:val="Listparagraf"/>
        <w:numPr>
          <w:ilvl w:val="0"/>
          <w:numId w:val="49"/>
        </w:numPr>
        <w:shd w:val="clear" w:color="auto" w:fill="FFFFFF"/>
        <w:suppressAutoHyphens w:val="0"/>
        <w:spacing w:line="312" w:lineRule="auto"/>
        <w:ind w:left="567" w:hanging="283"/>
        <w:jc w:val="both"/>
        <w:textAlignment w:val="baseline"/>
        <w:rPr>
          <w:rFonts w:ascii="Cambria" w:hAnsi="Cambria" w:cs="Arial"/>
          <w:sz w:val="18"/>
          <w:szCs w:val="18"/>
          <w:lang w:val="it-IT" w:eastAsia="en-GB"/>
        </w:rPr>
      </w:pPr>
      <w:r w:rsidRPr="009E5467">
        <w:rPr>
          <w:rFonts w:ascii="Cambria" w:hAnsi="Cambria" w:cs="Arial"/>
          <w:sz w:val="18"/>
          <w:szCs w:val="18"/>
          <w:lang w:val="it-IT" w:eastAsia="en-GB"/>
        </w:rPr>
        <w:t xml:space="preserve">are în subordine: </w:t>
      </w:r>
      <w:r w:rsidRPr="009E5467">
        <w:rPr>
          <w:rFonts w:ascii="Cambria" w:hAnsi="Cambria" w:cs="Arial"/>
          <w:bCs/>
          <w:sz w:val="18"/>
          <w:szCs w:val="18"/>
          <w:lang w:val="it-IT" w:eastAsia="en-GB"/>
        </w:rPr>
        <w:t xml:space="preserve">salariații din cadrul </w:t>
      </w:r>
      <w:r w:rsidRPr="009E5467">
        <w:rPr>
          <w:rFonts w:ascii="Cambria" w:hAnsi="Cambria" w:cs="Arial"/>
          <w:sz w:val="18"/>
          <w:szCs w:val="18"/>
          <w:shd w:val="clear" w:color="auto" w:fill="FFFFFF"/>
          <w:lang w:val="it-IT"/>
        </w:rPr>
        <w:t xml:space="preserve">Serviciului </w:t>
      </w:r>
      <w:r w:rsidRPr="001D44CC">
        <w:rPr>
          <w:rFonts w:ascii="Cambria" w:hAnsi="Cambria" w:cs="Arial"/>
          <w:sz w:val="18"/>
          <w:szCs w:val="18"/>
          <w:lang w:val="it-IT"/>
        </w:rPr>
        <w:t>Gestionare câini fără stăpân.</w:t>
      </w:r>
    </w:p>
    <w:p w14:paraId="3A20702C" w14:textId="77777777" w:rsidR="00776AAA" w:rsidRPr="001D44CC" w:rsidRDefault="00776AAA" w:rsidP="00776AAA">
      <w:pPr>
        <w:shd w:val="clear" w:color="auto" w:fill="FFFFFF"/>
        <w:suppressAutoHyphens w:val="0"/>
        <w:spacing w:line="312" w:lineRule="auto"/>
        <w:contextualSpacing/>
        <w:jc w:val="both"/>
        <w:textAlignment w:val="baseline"/>
        <w:rPr>
          <w:rFonts w:ascii="Cambria" w:hAnsi="Cambria" w:cs="Arial"/>
          <w:sz w:val="18"/>
          <w:szCs w:val="18"/>
          <w:u w:val="single"/>
          <w:lang w:val="it-IT"/>
        </w:rPr>
      </w:pPr>
      <w:r w:rsidRPr="009E5467">
        <w:rPr>
          <w:rFonts w:ascii="Cambria" w:hAnsi="Cambria" w:cs="Arial"/>
          <w:sz w:val="18"/>
          <w:szCs w:val="18"/>
          <w:u w:val="single"/>
          <w:lang w:val="it-IT"/>
        </w:rPr>
        <w:t xml:space="preserve">Atribuțiile </w:t>
      </w:r>
      <w:r w:rsidRPr="009E5467">
        <w:rPr>
          <w:rFonts w:ascii="Cambria" w:hAnsi="Cambria" w:cs="Arial"/>
          <w:sz w:val="18"/>
          <w:szCs w:val="18"/>
          <w:u w:val="single"/>
          <w:shd w:val="clear" w:color="auto" w:fill="FFFFFF"/>
          <w:lang w:val="it-IT"/>
        </w:rPr>
        <w:t>Serviciului</w:t>
      </w:r>
      <w:r w:rsidRPr="001D44CC">
        <w:rPr>
          <w:rFonts w:ascii="Cambria" w:hAnsi="Cambria" w:cs="Arial"/>
          <w:sz w:val="18"/>
          <w:szCs w:val="18"/>
          <w:u w:val="single"/>
          <w:lang w:val="it-IT"/>
        </w:rPr>
        <w:t xml:space="preserve"> Gestionare câini fără stăpân:</w:t>
      </w:r>
    </w:p>
    <w:p w14:paraId="097C1098" w14:textId="77777777" w:rsidR="00776AAA" w:rsidRPr="009E5467" w:rsidRDefault="00776AAA" w:rsidP="00776AAA">
      <w:pPr>
        <w:numPr>
          <w:ilvl w:val="0"/>
          <w:numId w:val="14"/>
        </w:numPr>
        <w:tabs>
          <w:tab w:val="clear" w:pos="720"/>
        </w:tabs>
        <w:autoSpaceDE w:val="0"/>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evaluează numărul de câini fără stăpân aflați pe raza unității administrativ-teritoriale și întocmește un plan de acțiune pentru gestionarea acestora;</w:t>
      </w:r>
    </w:p>
    <w:p w14:paraId="77954B11" w14:textId="77777777" w:rsidR="00776AAA" w:rsidRPr="009E5467" w:rsidRDefault="00776AAA" w:rsidP="00776AAA">
      <w:pPr>
        <w:numPr>
          <w:ilvl w:val="0"/>
          <w:numId w:val="14"/>
        </w:numPr>
        <w:tabs>
          <w:tab w:val="clear" w:pos="720"/>
        </w:tabs>
        <w:autoSpaceDE w:val="0"/>
        <w:spacing w:line="312" w:lineRule="auto"/>
        <w:ind w:left="284" w:hanging="284"/>
        <w:jc w:val="both"/>
        <w:rPr>
          <w:rFonts w:ascii="Cambria" w:hAnsi="Cambria" w:cs="Arial"/>
          <w:sz w:val="18"/>
          <w:szCs w:val="18"/>
          <w:lang w:val="it-IT"/>
        </w:rPr>
      </w:pPr>
      <w:r w:rsidRPr="009E5467">
        <w:rPr>
          <w:rFonts w:ascii="Cambria" w:hAnsi="Cambria" w:cs="Arial"/>
          <w:sz w:val="18"/>
          <w:szCs w:val="18"/>
          <w:lang w:val="it-IT"/>
        </w:rPr>
        <w:t>capturează câinii fără stăpân pe baza reclamațiilor scrise sau telefonice ale   persoanelor fizice sau juridice;</w:t>
      </w:r>
    </w:p>
    <w:p w14:paraId="356DBFB1" w14:textId="77777777" w:rsidR="00776AAA" w:rsidRPr="009E5467" w:rsidRDefault="00776AAA" w:rsidP="00776AAA">
      <w:pPr>
        <w:numPr>
          <w:ilvl w:val="0"/>
          <w:numId w:val="14"/>
        </w:numPr>
        <w:tabs>
          <w:tab w:val="clear" w:pos="720"/>
        </w:tabs>
        <w:autoSpaceDE w:val="0"/>
        <w:spacing w:line="312" w:lineRule="auto"/>
        <w:ind w:left="284" w:hanging="284"/>
        <w:jc w:val="both"/>
        <w:rPr>
          <w:rFonts w:ascii="Cambria" w:hAnsi="Cambria" w:cs="Arial"/>
          <w:sz w:val="18"/>
          <w:szCs w:val="18"/>
          <w:lang w:val="it-IT"/>
        </w:rPr>
      </w:pPr>
      <w:r w:rsidRPr="009E5467">
        <w:rPr>
          <w:rFonts w:ascii="Cambria" w:hAnsi="Cambria" w:cs="Arial"/>
          <w:sz w:val="18"/>
          <w:szCs w:val="18"/>
          <w:lang w:val="it-IT"/>
        </w:rPr>
        <w:t xml:space="preserve">acționează de urgență în toate situațiile în care se constată că </w:t>
      </w:r>
      <w:r w:rsidR="00750C8A" w:rsidRPr="009E5467">
        <w:rPr>
          <w:rFonts w:ascii="Cambria" w:hAnsi="Cambria" w:cs="Arial"/>
          <w:sz w:val="18"/>
          <w:szCs w:val="18"/>
          <w:lang w:val="it-IT"/>
        </w:rPr>
        <w:t>reclamațiile se referă la câini</w:t>
      </w:r>
      <w:r w:rsidRPr="009E5467">
        <w:rPr>
          <w:rFonts w:ascii="Cambria" w:hAnsi="Cambria" w:cs="Arial"/>
          <w:sz w:val="18"/>
          <w:szCs w:val="18"/>
          <w:lang w:val="it-IT"/>
        </w:rPr>
        <w:t xml:space="preserve"> </w:t>
      </w:r>
      <w:r w:rsidRPr="001D44CC">
        <w:rPr>
          <w:rFonts w:ascii="Cambria" w:hAnsi="Cambria" w:cs="Arial"/>
          <w:sz w:val="18"/>
          <w:szCs w:val="18"/>
          <w:lang w:val="it-IT"/>
        </w:rPr>
        <w:t>agresivi sau periculoși;</w:t>
      </w:r>
    </w:p>
    <w:p w14:paraId="4E5FAE29" w14:textId="77777777" w:rsidR="00776AAA" w:rsidRPr="001D44CC" w:rsidRDefault="00776AAA" w:rsidP="00776AAA">
      <w:pPr>
        <w:numPr>
          <w:ilvl w:val="0"/>
          <w:numId w:val="9"/>
        </w:numPr>
        <w:tabs>
          <w:tab w:val="clear" w:pos="720"/>
        </w:tabs>
        <w:autoSpaceDE w:val="0"/>
        <w:spacing w:line="312" w:lineRule="auto"/>
        <w:ind w:left="284" w:hanging="284"/>
        <w:jc w:val="both"/>
        <w:rPr>
          <w:rFonts w:ascii="Cambria" w:hAnsi="Cambria" w:cs="Arial"/>
          <w:sz w:val="18"/>
          <w:szCs w:val="18"/>
          <w:lang w:val="it-IT"/>
        </w:rPr>
      </w:pPr>
      <w:r w:rsidRPr="009E5467">
        <w:rPr>
          <w:rFonts w:ascii="Cambria" w:hAnsi="Cambria" w:cs="Arial"/>
          <w:sz w:val="18"/>
          <w:szCs w:val="18"/>
          <w:lang w:val="it-IT"/>
        </w:rPr>
        <w:t>s</w:t>
      </w:r>
      <w:r w:rsidRPr="001D44CC">
        <w:rPr>
          <w:rFonts w:ascii="Cambria" w:hAnsi="Cambria" w:cs="Arial"/>
          <w:sz w:val="18"/>
          <w:szCs w:val="18"/>
          <w:lang w:val="es-ES"/>
        </w:rPr>
        <w:t>e autosesizează cu privire la apariţia unei situații care necesită intervenția și acționează în consecință;</w:t>
      </w:r>
    </w:p>
    <w:p w14:paraId="47A931F6" w14:textId="77777777" w:rsidR="00776AAA" w:rsidRPr="001D44CC" w:rsidRDefault="00750C8A" w:rsidP="00776AAA">
      <w:pPr>
        <w:numPr>
          <w:ilvl w:val="0"/>
          <w:numId w:val="9"/>
        </w:numPr>
        <w:tabs>
          <w:tab w:val="clear" w:pos="720"/>
        </w:tabs>
        <w:autoSpaceDE w:val="0"/>
        <w:spacing w:line="312" w:lineRule="auto"/>
        <w:ind w:left="284" w:hanging="284"/>
        <w:jc w:val="both"/>
        <w:rPr>
          <w:rFonts w:ascii="Cambria" w:hAnsi="Cambria" w:cs="Arial"/>
          <w:sz w:val="18"/>
          <w:szCs w:val="18"/>
          <w:lang w:val="es-ES"/>
        </w:rPr>
      </w:pPr>
      <w:r w:rsidRPr="009E5467">
        <w:rPr>
          <w:rFonts w:ascii="Cambria" w:hAnsi="Cambria" w:cs="Arial"/>
          <w:sz w:val="18"/>
          <w:szCs w:val="18"/>
          <w:lang w:val="pt-BR"/>
        </w:rPr>
        <w:t>c</w:t>
      </w:r>
      <w:r w:rsidR="00776AAA" w:rsidRPr="009E5467">
        <w:rPr>
          <w:rFonts w:ascii="Cambria" w:hAnsi="Cambria" w:cs="Arial"/>
          <w:sz w:val="18"/>
          <w:szCs w:val="18"/>
          <w:lang w:val="pt-BR"/>
        </w:rPr>
        <w:t>ompletează formularul individual de capturare, imediat după capturarea câinilor fără stăpân;</w:t>
      </w:r>
    </w:p>
    <w:p w14:paraId="40EE86C1" w14:textId="77777777" w:rsidR="00776AAA" w:rsidRPr="001D44CC" w:rsidRDefault="00776AAA" w:rsidP="00776AAA">
      <w:pPr>
        <w:numPr>
          <w:ilvl w:val="0"/>
          <w:numId w:val="9"/>
        </w:numPr>
        <w:tabs>
          <w:tab w:val="clear" w:pos="720"/>
        </w:tabs>
        <w:autoSpaceDE w:val="0"/>
        <w:spacing w:line="312" w:lineRule="auto"/>
        <w:ind w:left="284" w:hanging="284"/>
        <w:jc w:val="both"/>
        <w:rPr>
          <w:rFonts w:ascii="Cambria" w:hAnsi="Cambria" w:cs="Arial"/>
          <w:sz w:val="18"/>
          <w:szCs w:val="18"/>
          <w:lang w:val="es-ES"/>
        </w:rPr>
      </w:pPr>
      <w:r w:rsidRPr="001D44CC">
        <w:rPr>
          <w:rFonts w:ascii="Cambria" w:hAnsi="Cambria" w:cs="Arial"/>
          <w:sz w:val="18"/>
          <w:szCs w:val="18"/>
          <w:lang w:val="es-ES"/>
        </w:rPr>
        <w:t xml:space="preserve">Personalul veterinar din cadrul adăpostului canin </w:t>
      </w:r>
      <w:r w:rsidR="00750C8A" w:rsidRPr="001D44CC">
        <w:rPr>
          <w:rFonts w:ascii="Cambria" w:hAnsi="Cambria" w:cs="Arial"/>
          <w:sz w:val="18"/>
          <w:szCs w:val="18"/>
          <w:lang w:val="es-ES"/>
        </w:rPr>
        <w:t xml:space="preserve">Craiova </w:t>
      </w:r>
      <w:r w:rsidRPr="001D44CC">
        <w:rPr>
          <w:rFonts w:ascii="Cambria" w:hAnsi="Cambria" w:cs="Arial"/>
          <w:sz w:val="18"/>
          <w:szCs w:val="18"/>
          <w:lang w:val="es-ES"/>
        </w:rPr>
        <w:t>preia fișele individuale de la echipajele care au realizat capturarea și transportul câinilor fără stăpân, verifică dacă aceștia sunt identificați printr-un mijloc de identificare aprobat potrivit legii și înregistrează informațiile minime privind câinii fără stăpân intrați în adăpost;</w:t>
      </w:r>
    </w:p>
    <w:p w14:paraId="19B47288" w14:textId="77777777" w:rsidR="00776AAA" w:rsidRPr="009E5467" w:rsidRDefault="00776AAA" w:rsidP="00776AAA">
      <w:pPr>
        <w:numPr>
          <w:ilvl w:val="0"/>
          <w:numId w:val="12"/>
        </w:numPr>
        <w:tabs>
          <w:tab w:val="clear" w:pos="780"/>
        </w:tabs>
        <w:autoSpaceDE w:val="0"/>
        <w:spacing w:line="312" w:lineRule="auto"/>
        <w:ind w:left="284" w:hanging="284"/>
        <w:jc w:val="both"/>
        <w:rPr>
          <w:rFonts w:ascii="Cambria" w:hAnsi="Cambria" w:cs="Arial"/>
          <w:sz w:val="18"/>
          <w:szCs w:val="18"/>
          <w:lang w:val="es-ES"/>
        </w:rPr>
      </w:pPr>
      <w:r w:rsidRPr="001D44CC">
        <w:rPr>
          <w:rFonts w:ascii="Cambria" w:hAnsi="Cambria" w:cs="Arial"/>
          <w:sz w:val="18"/>
          <w:szCs w:val="18"/>
          <w:lang w:val="es-ES"/>
        </w:rPr>
        <w:t>d</w:t>
      </w:r>
      <w:r w:rsidRPr="009E5467">
        <w:rPr>
          <w:rFonts w:ascii="Cambria" w:hAnsi="Cambria" w:cs="Arial"/>
          <w:sz w:val="18"/>
          <w:szCs w:val="18"/>
          <w:lang w:val="es-ES"/>
        </w:rPr>
        <w:t>upă înregistrare</w:t>
      </w:r>
      <w:r w:rsidR="00750C8A" w:rsidRPr="009E5467">
        <w:rPr>
          <w:rFonts w:ascii="Cambria" w:hAnsi="Cambria" w:cs="Arial"/>
          <w:sz w:val="18"/>
          <w:szCs w:val="18"/>
          <w:lang w:val="es-ES"/>
        </w:rPr>
        <w:t>a</w:t>
      </w:r>
      <w:r w:rsidRPr="009E5467">
        <w:rPr>
          <w:rFonts w:ascii="Cambria" w:hAnsi="Cambria" w:cs="Arial"/>
          <w:sz w:val="18"/>
          <w:szCs w:val="18"/>
          <w:lang w:val="es-ES"/>
        </w:rPr>
        <w:t xml:space="preserve"> în registrul de evidență, câinii fără stăpân sunt examinați medical;</w:t>
      </w:r>
    </w:p>
    <w:p w14:paraId="3A9A8BC5" w14:textId="77777777" w:rsidR="00776AAA" w:rsidRPr="009E5467" w:rsidRDefault="00776AAA" w:rsidP="00776AAA">
      <w:pPr>
        <w:numPr>
          <w:ilvl w:val="0"/>
          <w:numId w:val="12"/>
        </w:numPr>
        <w:tabs>
          <w:tab w:val="clear" w:pos="780"/>
        </w:tabs>
        <w:autoSpaceDE w:val="0"/>
        <w:spacing w:line="312" w:lineRule="auto"/>
        <w:ind w:left="284" w:hanging="284"/>
        <w:jc w:val="both"/>
        <w:rPr>
          <w:rFonts w:ascii="Cambria" w:hAnsi="Cambria" w:cs="Arial"/>
          <w:sz w:val="18"/>
          <w:szCs w:val="18"/>
          <w:lang w:val="es-ES"/>
        </w:rPr>
      </w:pPr>
      <w:r w:rsidRPr="009E5467">
        <w:rPr>
          <w:rFonts w:ascii="Cambria" w:hAnsi="Cambria" w:cs="Arial"/>
          <w:sz w:val="18"/>
          <w:szCs w:val="18"/>
          <w:lang w:val="es-ES"/>
        </w:rPr>
        <w:t>după examinarea câinilor de către medicul veterinar se procedează la recuperarea câinilor clinic sănătoși, câinilor cu boli ușor tratabile, neagresivi, fără diferențe de sex, vârstă, talie, precum și a câinilor cu regim special, care vor fi izolați de restul animalelor și adăpostiți separat</w:t>
      </w:r>
      <w:r w:rsidR="00750C8A" w:rsidRPr="009E5467">
        <w:rPr>
          <w:rFonts w:ascii="Cambria" w:hAnsi="Cambria" w:cs="Arial"/>
          <w:sz w:val="18"/>
          <w:szCs w:val="18"/>
          <w:lang w:val="es-ES"/>
        </w:rPr>
        <w:t>,</w:t>
      </w:r>
      <w:r w:rsidRPr="009E5467">
        <w:rPr>
          <w:rFonts w:ascii="Cambria" w:hAnsi="Cambria" w:cs="Arial"/>
          <w:sz w:val="18"/>
          <w:szCs w:val="18"/>
          <w:lang w:val="es-ES"/>
        </w:rPr>
        <w:t xml:space="preserve"> pentru a se evita îmbolnăvirea sau agresarea lor prin contactul cu alți câini;</w:t>
      </w:r>
    </w:p>
    <w:p w14:paraId="55F0DF87" w14:textId="77777777" w:rsidR="00776AAA" w:rsidRPr="001D44CC" w:rsidRDefault="00776AAA" w:rsidP="00776AAA">
      <w:pPr>
        <w:numPr>
          <w:ilvl w:val="0"/>
          <w:numId w:val="7"/>
        </w:numPr>
        <w:tabs>
          <w:tab w:val="clear" w:pos="720"/>
        </w:tabs>
        <w:autoSpaceDE w:val="0"/>
        <w:spacing w:line="312" w:lineRule="auto"/>
        <w:ind w:left="284" w:hanging="284"/>
        <w:jc w:val="both"/>
        <w:rPr>
          <w:rFonts w:ascii="Cambria" w:hAnsi="Cambria" w:cs="Arial"/>
          <w:sz w:val="18"/>
          <w:szCs w:val="18"/>
          <w:lang w:val="es-ES"/>
        </w:rPr>
      </w:pPr>
      <w:r w:rsidRPr="009E5467">
        <w:rPr>
          <w:rFonts w:ascii="Cambria" w:hAnsi="Cambria" w:cs="Arial"/>
          <w:sz w:val="18"/>
          <w:szCs w:val="18"/>
          <w:lang w:val="es-ES"/>
        </w:rPr>
        <w:t>asigură</w:t>
      </w:r>
      <w:r w:rsidRPr="001D44CC">
        <w:rPr>
          <w:rFonts w:ascii="Cambria" w:hAnsi="Cambria" w:cs="Arial"/>
          <w:sz w:val="18"/>
          <w:szCs w:val="18"/>
          <w:lang w:val="es-ES"/>
        </w:rPr>
        <w:t xml:space="preserve"> tuturor animalelor cazate în adăpost hrană și apă în cantitate suficientă, posibilitate de mișcare suficientă, tratament medical, îngrijire și atenție;</w:t>
      </w:r>
    </w:p>
    <w:p w14:paraId="14BC2B84" w14:textId="77777777" w:rsidR="00776AAA" w:rsidRPr="001D44CC" w:rsidRDefault="00776AAA" w:rsidP="00776AAA">
      <w:pPr>
        <w:numPr>
          <w:ilvl w:val="0"/>
          <w:numId w:val="7"/>
        </w:numPr>
        <w:tabs>
          <w:tab w:val="clear" w:pos="720"/>
        </w:tabs>
        <w:autoSpaceDE w:val="0"/>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ține evidența tuturor tratamentelor medicale efectuate și a numărului de animale moarte;</w:t>
      </w:r>
    </w:p>
    <w:p w14:paraId="11DE28E5" w14:textId="77777777" w:rsidR="00776AAA" w:rsidRPr="001D44CC" w:rsidRDefault="00776AAA" w:rsidP="00776AAA">
      <w:pPr>
        <w:numPr>
          <w:ilvl w:val="0"/>
          <w:numId w:val="7"/>
        </w:numPr>
        <w:tabs>
          <w:tab w:val="clear" w:pos="720"/>
        </w:tabs>
        <w:autoSpaceDE w:val="0"/>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consemnează în registre speciale, vizate de medicul veterinar de liberă practică, organizat în condițiile legii, următoarele date: numărul unic de identificare, data și locul capturării, data și ora cazării în adăpost, caracteristicile individuale ale animalului, numărul de câini fără stăpân prinși, revendicați, adoptați, menținuți în adăpost, adoptați la distanță, eutanasiați, motivul eutanasierii, substanța utilizată pentru eutanasiere, numele persoanei care realizează eutanasierea, numărul de identificare, numărul fișei de adopție, data deparazitării, data vaccinării antirabice, data sterilizării, precum și persoanele care au instrumentat manoperele respective;</w:t>
      </w:r>
    </w:p>
    <w:p w14:paraId="12D386AD" w14:textId="77777777" w:rsidR="00776AAA" w:rsidRPr="001D44CC" w:rsidRDefault="00750C8A" w:rsidP="00776AAA">
      <w:pPr>
        <w:numPr>
          <w:ilvl w:val="0"/>
          <w:numId w:val="8"/>
        </w:numPr>
        <w:tabs>
          <w:tab w:val="clear" w:pos="720"/>
        </w:tabs>
        <w:autoSpaceDE w:val="0"/>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întocmește procesul-</w:t>
      </w:r>
      <w:r w:rsidR="00776AAA" w:rsidRPr="001D44CC">
        <w:rPr>
          <w:rFonts w:ascii="Cambria" w:hAnsi="Cambria" w:cs="Arial"/>
          <w:sz w:val="18"/>
          <w:szCs w:val="18"/>
          <w:lang w:val="pt-BR"/>
        </w:rPr>
        <w:t>verbal în cazul tratamentelor medicale ușoare</w:t>
      </w:r>
      <w:r w:rsidRPr="001D44CC">
        <w:rPr>
          <w:rFonts w:ascii="Cambria" w:hAnsi="Cambria" w:cs="Arial"/>
          <w:sz w:val="18"/>
          <w:szCs w:val="18"/>
          <w:lang w:val="pt-BR"/>
        </w:rPr>
        <w:t>,</w:t>
      </w:r>
      <w:r w:rsidR="00776AAA" w:rsidRPr="001D44CC">
        <w:rPr>
          <w:rFonts w:ascii="Cambria" w:hAnsi="Cambria" w:cs="Arial"/>
          <w:sz w:val="18"/>
          <w:szCs w:val="18"/>
          <w:lang w:val="pt-BR"/>
        </w:rPr>
        <w:t xml:space="preserve"> specificând diagnosticul stabilit de medicul veterinar, intervențiile necesare și tratamentul recomandat și, ulterior, întocmește devizul pentru suportarea cheltuielilor din bugetul local;</w:t>
      </w:r>
    </w:p>
    <w:p w14:paraId="57E25823" w14:textId="77777777" w:rsidR="00776AAA" w:rsidRPr="001D44CC" w:rsidRDefault="00776AAA" w:rsidP="00776AAA">
      <w:pPr>
        <w:widowControl w:val="0"/>
        <w:numPr>
          <w:ilvl w:val="0"/>
          <w:numId w:val="26"/>
        </w:numPr>
        <w:shd w:val="clear" w:color="auto" w:fill="FFFFFF"/>
        <w:tabs>
          <w:tab w:val="clear" w:pos="0"/>
        </w:tabs>
        <w:autoSpaceDE w:val="0"/>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asigură desfășurarea activității în concordanț</w:t>
      </w:r>
      <w:r w:rsidR="00EC08C8">
        <w:rPr>
          <w:rFonts w:ascii="Cambria" w:hAnsi="Cambria" w:cs="Arial"/>
          <w:sz w:val="18"/>
          <w:szCs w:val="18"/>
          <w:lang w:val="pt-BR"/>
        </w:rPr>
        <w:t xml:space="preserve">ă cu cerințele Contractului de delegare și a </w:t>
      </w:r>
      <w:r w:rsidRPr="001D44CC">
        <w:rPr>
          <w:rFonts w:ascii="Cambria" w:hAnsi="Cambria" w:cs="Arial"/>
          <w:sz w:val="18"/>
          <w:szCs w:val="18"/>
          <w:lang w:val="pt-BR"/>
        </w:rPr>
        <w:t>Regulamentului privind gestionarea câinilor fără stăpân;</w:t>
      </w:r>
    </w:p>
    <w:p w14:paraId="215C26E2" w14:textId="77777777" w:rsidR="00776AAA" w:rsidRPr="001D44CC" w:rsidRDefault="00776AAA" w:rsidP="00776AAA">
      <w:pPr>
        <w:widowControl w:val="0"/>
        <w:numPr>
          <w:ilvl w:val="0"/>
          <w:numId w:val="26"/>
        </w:numPr>
        <w:shd w:val="clear" w:color="auto" w:fill="FFFFFF"/>
        <w:tabs>
          <w:tab w:val="clear" w:pos="0"/>
        </w:tabs>
        <w:autoSpaceDE w:val="0"/>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 xml:space="preserve">răspunde de gestiunea materialelor sanitar-veterinare specifice cu respectarea legislației aplicabile; </w:t>
      </w:r>
    </w:p>
    <w:p w14:paraId="674C82B7" w14:textId="77777777" w:rsidR="00776AAA" w:rsidRPr="001D44CC" w:rsidRDefault="00776AAA" w:rsidP="00776AAA">
      <w:pPr>
        <w:widowControl w:val="0"/>
        <w:numPr>
          <w:ilvl w:val="0"/>
          <w:numId w:val="26"/>
        </w:numPr>
        <w:shd w:val="clear" w:color="auto" w:fill="FFFFFF"/>
        <w:tabs>
          <w:tab w:val="clear" w:pos="0"/>
        </w:tabs>
        <w:autoSpaceDE w:val="0"/>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ține evidența, pe secție, a consumurilor de carburant;</w:t>
      </w:r>
    </w:p>
    <w:p w14:paraId="7D3FA5C8" w14:textId="77777777" w:rsidR="00776AAA" w:rsidRPr="001D44CC" w:rsidRDefault="00776AAA" w:rsidP="00776AA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1D44CC">
        <w:rPr>
          <w:rFonts w:ascii="Cambria" w:hAnsi="Cambria" w:cs="Arial"/>
          <w:sz w:val="18"/>
          <w:szCs w:val="18"/>
          <w:lang w:val="pt-BR"/>
        </w:rPr>
        <w:t>înregistrează câinii în Registrul de evidență a câinilor cu stăpân, în cazul câ</w:t>
      </w:r>
      <w:r w:rsidR="00750C8A" w:rsidRPr="001D44CC">
        <w:rPr>
          <w:rFonts w:ascii="Cambria" w:hAnsi="Cambria" w:cs="Arial"/>
          <w:sz w:val="18"/>
          <w:szCs w:val="18"/>
          <w:lang w:val="pt-BR"/>
        </w:rPr>
        <w:t>inilor revendicați sau adoptați;</w:t>
      </w:r>
    </w:p>
    <w:p w14:paraId="0DC7DACD" w14:textId="77777777" w:rsidR="00776AAA" w:rsidRPr="001D44CC" w:rsidRDefault="00776AAA" w:rsidP="00776AAA">
      <w:pPr>
        <w:numPr>
          <w:ilvl w:val="0"/>
          <w:numId w:val="26"/>
        </w:numPr>
        <w:tabs>
          <w:tab w:val="clear" w:pos="0"/>
        </w:tabs>
        <w:spacing w:line="312" w:lineRule="auto"/>
        <w:ind w:left="284" w:hanging="284"/>
        <w:jc w:val="both"/>
        <w:rPr>
          <w:rFonts w:ascii="Cambria" w:hAnsi="Cambria" w:cs="Arial"/>
          <w:sz w:val="18"/>
          <w:szCs w:val="18"/>
          <w:lang w:val="it-IT"/>
        </w:rPr>
      </w:pPr>
      <w:r w:rsidRPr="009E5467">
        <w:rPr>
          <w:rFonts w:ascii="Cambria" w:hAnsi="Cambria" w:cs="Arial"/>
          <w:sz w:val="18"/>
          <w:szCs w:val="18"/>
          <w:lang w:val="it-IT"/>
        </w:rPr>
        <w:t xml:space="preserve">comunică, prin mijloace electronice, informații cu privire la acțiunile de capturare, adăpostire, deparazitare, vaccinare, sterilizare și revendicare sau adopție a câinilor fără stăpân; </w:t>
      </w:r>
    </w:p>
    <w:p w14:paraId="4721A8BD" w14:textId="77777777" w:rsidR="00776AAA" w:rsidRPr="009E5467" w:rsidRDefault="00776AAA" w:rsidP="00776AAA">
      <w:pPr>
        <w:numPr>
          <w:ilvl w:val="0"/>
          <w:numId w:val="14"/>
        </w:numPr>
        <w:tabs>
          <w:tab w:val="clear" w:pos="720"/>
        </w:tabs>
        <w:autoSpaceDE w:val="0"/>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raportează lunar activitățile desfășurate în cadrul adăpostului către </w:t>
      </w:r>
      <w:r w:rsidRPr="009E5467">
        <w:rPr>
          <w:rFonts w:ascii="Cambria" w:hAnsi="Cambria" w:cs="Arial"/>
          <w:sz w:val="18"/>
          <w:szCs w:val="18"/>
          <w:lang w:val="it-IT"/>
        </w:rPr>
        <w:t>Direcția Sanitar - Veterinară și pentru Siguranța Alimentelor Dolj și către compartimentul de specialitate din cadrul Primăriei Municipiului Craiova;</w:t>
      </w:r>
    </w:p>
    <w:p w14:paraId="71533253" w14:textId="77777777" w:rsidR="00776AAA" w:rsidRPr="009E5467" w:rsidRDefault="00776AAA" w:rsidP="00776AAA">
      <w:pPr>
        <w:widowControl w:val="0"/>
        <w:shd w:val="clear" w:color="auto" w:fill="FFFFFF"/>
        <w:tabs>
          <w:tab w:val="left" w:pos="883"/>
        </w:tabs>
        <w:autoSpaceDE w:val="0"/>
        <w:spacing w:line="312" w:lineRule="auto"/>
        <w:ind w:left="720"/>
        <w:jc w:val="both"/>
        <w:rPr>
          <w:rFonts w:ascii="Cambria" w:hAnsi="Cambria" w:cs="Arial"/>
          <w:sz w:val="18"/>
          <w:szCs w:val="18"/>
          <w:lang w:val="it-IT"/>
        </w:rPr>
      </w:pPr>
    </w:p>
    <w:p w14:paraId="1FBE87ED" w14:textId="77777777" w:rsidR="00776AAA" w:rsidRPr="009E5467" w:rsidRDefault="001D44CC" w:rsidP="008B064A">
      <w:pPr>
        <w:spacing w:line="312" w:lineRule="auto"/>
        <w:rPr>
          <w:rFonts w:ascii="Cambria" w:hAnsi="Cambria" w:cs="Arial"/>
          <w:b/>
          <w:sz w:val="18"/>
          <w:szCs w:val="18"/>
          <w:u w:val="single"/>
          <w:lang w:val="it-IT"/>
        </w:rPr>
      </w:pPr>
      <w:r w:rsidRPr="009E5467">
        <w:rPr>
          <w:rFonts w:ascii="Cambria" w:hAnsi="Cambria" w:cs="Arial"/>
          <w:b/>
          <w:sz w:val="18"/>
          <w:szCs w:val="18"/>
          <w:u w:val="single"/>
          <w:lang w:val="it-IT"/>
        </w:rPr>
        <w:t>16</w:t>
      </w:r>
      <w:r w:rsidR="008B064A" w:rsidRPr="009E5467">
        <w:rPr>
          <w:rFonts w:ascii="Cambria" w:hAnsi="Cambria" w:cs="Arial"/>
          <w:b/>
          <w:sz w:val="18"/>
          <w:szCs w:val="18"/>
          <w:u w:val="single"/>
          <w:lang w:val="it-IT"/>
        </w:rPr>
        <w:t xml:space="preserve">. </w:t>
      </w:r>
      <w:r w:rsidR="00776AAA" w:rsidRPr="009E5467">
        <w:rPr>
          <w:rFonts w:ascii="Cambria" w:hAnsi="Cambria" w:cs="Arial"/>
          <w:b/>
          <w:sz w:val="18"/>
          <w:szCs w:val="18"/>
          <w:u w:val="single"/>
          <w:lang w:val="it-IT"/>
        </w:rPr>
        <w:t>Departament Salubrizare, Deszăpezire și Compartiment Curățenie interioară</w:t>
      </w:r>
    </w:p>
    <w:p w14:paraId="6B71469E" w14:textId="77777777" w:rsidR="00776AAA" w:rsidRPr="001D44CC" w:rsidRDefault="00776AAA" w:rsidP="00776AAA">
      <w:pPr>
        <w:tabs>
          <w:tab w:val="left" w:pos="600"/>
        </w:tabs>
        <w:spacing w:line="312" w:lineRule="auto"/>
        <w:rPr>
          <w:rFonts w:ascii="Cambria" w:hAnsi="Cambria" w:cs="Arial"/>
          <w:b/>
          <w:sz w:val="18"/>
          <w:szCs w:val="18"/>
          <w:lang w:val="ro-RO"/>
        </w:rPr>
      </w:pPr>
    </w:p>
    <w:p w14:paraId="73AF0C16" w14:textId="77777777" w:rsidR="00776AAA" w:rsidRPr="009E5467" w:rsidRDefault="00776AAA" w:rsidP="00776AAA">
      <w:pPr>
        <w:shd w:val="clear" w:color="auto" w:fill="FFFFFF"/>
        <w:suppressAutoHyphens w:val="0"/>
        <w:spacing w:line="312" w:lineRule="auto"/>
        <w:contextualSpacing/>
        <w:jc w:val="both"/>
        <w:textAlignment w:val="baseline"/>
        <w:rPr>
          <w:rFonts w:ascii="Cambria" w:hAnsi="Cambria" w:cs="Arial"/>
          <w:sz w:val="18"/>
          <w:szCs w:val="18"/>
          <w:lang w:val="it-IT" w:eastAsia="en-GB"/>
        </w:rPr>
      </w:pPr>
      <w:r w:rsidRPr="009E5467">
        <w:rPr>
          <w:rFonts w:ascii="Cambria" w:hAnsi="Cambria" w:cs="Arial"/>
          <w:sz w:val="18"/>
          <w:szCs w:val="18"/>
          <w:u w:val="single"/>
          <w:bdr w:val="none" w:sz="0" w:space="0" w:color="auto" w:frame="1"/>
          <w:lang w:val="it-IT" w:eastAsia="en-GB"/>
        </w:rPr>
        <w:t>Nivel ierarhic:</w:t>
      </w:r>
      <w:r w:rsidRPr="009E5467">
        <w:rPr>
          <w:rFonts w:ascii="Cambria" w:hAnsi="Cambria" w:cs="Arial"/>
          <w:sz w:val="18"/>
          <w:szCs w:val="18"/>
          <w:lang w:val="it-IT" w:eastAsia="en-GB"/>
        </w:rPr>
        <w:t> – este subordonat Directorului Tehnic.</w:t>
      </w:r>
    </w:p>
    <w:p w14:paraId="1D6FAF64" w14:textId="77777777" w:rsidR="00776AAA" w:rsidRPr="001D44CC" w:rsidRDefault="00776AAA" w:rsidP="00776AAA">
      <w:pPr>
        <w:spacing w:line="312" w:lineRule="auto"/>
        <w:rPr>
          <w:rFonts w:ascii="Cambria" w:hAnsi="Cambria" w:cs="Arial"/>
          <w:sz w:val="18"/>
          <w:szCs w:val="18"/>
          <w:shd w:val="clear" w:color="auto" w:fill="FFFFFF"/>
        </w:rPr>
      </w:pPr>
      <w:r w:rsidRPr="001D44CC">
        <w:rPr>
          <w:rFonts w:ascii="Cambria" w:hAnsi="Cambria" w:cs="Arial"/>
          <w:sz w:val="18"/>
          <w:szCs w:val="18"/>
          <w:u w:val="single"/>
          <w:bdr w:val="none" w:sz="0" w:space="0" w:color="auto" w:frame="1"/>
          <w:shd w:val="clear" w:color="auto" w:fill="FFFFFF"/>
        </w:rPr>
        <w:t>Conducerea</w:t>
      </w:r>
      <w:r w:rsidRPr="001D44CC">
        <w:rPr>
          <w:rFonts w:ascii="Cambria" w:hAnsi="Cambria" w:cs="Arial"/>
          <w:sz w:val="18"/>
          <w:szCs w:val="18"/>
          <w:shd w:val="clear" w:color="auto" w:fill="FFFFFF"/>
        </w:rPr>
        <w:t xml:space="preserve">– activitatea Departamentului este coordonată și controlată de către Șeful </w:t>
      </w:r>
      <w:proofErr w:type="gramStart"/>
      <w:r w:rsidRPr="001D44CC">
        <w:rPr>
          <w:rFonts w:ascii="Cambria" w:hAnsi="Cambria" w:cs="Arial"/>
          <w:sz w:val="18"/>
          <w:szCs w:val="18"/>
          <w:lang w:val="ro-RO"/>
        </w:rPr>
        <w:t>Departamentului  Salubrizare</w:t>
      </w:r>
      <w:proofErr w:type="gramEnd"/>
      <w:r w:rsidRPr="001D44CC">
        <w:rPr>
          <w:rFonts w:ascii="Cambria" w:hAnsi="Cambria" w:cs="Arial"/>
          <w:sz w:val="18"/>
          <w:szCs w:val="18"/>
          <w:lang w:val="ro-RO"/>
        </w:rPr>
        <w:t>, Deszăpezire și Compartiment Curățenie interioară.</w:t>
      </w:r>
    </w:p>
    <w:p w14:paraId="60A84B7E" w14:textId="77777777" w:rsidR="00776AAA" w:rsidRPr="009E5467" w:rsidRDefault="00776AAA" w:rsidP="00776AAA">
      <w:pPr>
        <w:pStyle w:val="Corptext"/>
        <w:numPr>
          <w:ilvl w:val="0"/>
          <w:numId w:val="29"/>
        </w:numPr>
        <w:spacing w:line="312" w:lineRule="auto"/>
        <w:ind w:left="567" w:hanging="283"/>
        <w:jc w:val="both"/>
        <w:rPr>
          <w:rFonts w:ascii="Cambria" w:hAnsi="Cambria" w:cs="Arial"/>
          <w:sz w:val="18"/>
          <w:szCs w:val="18"/>
          <w:lang w:val="it-IT" w:eastAsia="en-GB"/>
        </w:rPr>
      </w:pPr>
      <w:r w:rsidRPr="009E5467">
        <w:rPr>
          <w:rFonts w:ascii="Cambria" w:hAnsi="Cambria" w:cs="Arial"/>
          <w:sz w:val="18"/>
          <w:szCs w:val="18"/>
          <w:lang w:val="it-IT" w:eastAsia="en-GB"/>
        </w:rPr>
        <w:lastRenderedPageBreak/>
        <w:t xml:space="preserve">are în subordine: </w:t>
      </w:r>
      <w:r w:rsidRPr="009E5467">
        <w:rPr>
          <w:rFonts w:ascii="Cambria" w:hAnsi="Cambria" w:cs="Arial"/>
          <w:bCs/>
          <w:sz w:val="18"/>
          <w:szCs w:val="18"/>
          <w:lang w:val="it-IT" w:eastAsia="en-GB"/>
        </w:rPr>
        <w:t xml:space="preserve">salariații din cadrul </w:t>
      </w:r>
      <w:r w:rsidRPr="009E5467">
        <w:rPr>
          <w:rFonts w:ascii="Cambria" w:hAnsi="Cambria" w:cs="Arial"/>
          <w:sz w:val="18"/>
          <w:szCs w:val="18"/>
          <w:lang w:val="it-IT"/>
        </w:rPr>
        <w:t>Departamentului Salubrizare, Deszăpezire și Compartiment Curățenie Interioară.</w:t>
      </w:r>
    </w:p>
    <w:p w14:paraId="33651B82" w14:textId="77777777" w:rsidR="00776AAA" w:rsidRPr="001D44CC" w:rsidRDefault="00776AAA" w:rsidP="00992801">
      <w:pPr>
        <w:tabs>
          <w:tab w:val="left" w:pos="1141"/>
        </w:tabs>
        <w:spacing w:line="312" w:lineRule="auto"/>
        <w:jc w:val="both"/>
        <w:rPr>
          <w:rFonts w:ascii="Cambria" w:hAnsi="Cambria" w:cs="Arial"/>
          <w:sz w:val="18"/>
          <w:szCs w:val="18"/>
          <w:lang w:val="ro-RO"/>
        </w:rPr>
      </w:pPr>
      <w:r w:rsidRPr="009E5467">
        <w:rPr>
          <w:rFonts w:ascii="Cambria" w:hAnsi="Cambria" w:cs="Arial"/>
          <w:sz w:val="18"/>
          <w:szCs w:val="18"/>
          <w:lang w:val="pt-BR" w:eastAsia="en-GB"/>
        </w:rPr>
        <w:t>Activitatea de salubrizare căi publice se realizează prin aplicarea procedeelor de măturat manual sau mecanizat</w:t>
      </w:r>
      <w:r w:rsidR="00750C8A" w:rsidRPr="009E5467">
        <w:rPr>
          <w:rFonts w:ascii="Cambria" w:hAnsi="Cambria" w:cs="Arial"/>
          <w:sz w:val="18"/>
          <w:szCs w:val="18"/>
          <w:lang w:val="pt-BR" w:eastAsia="en-GB"/>
        </w:rPr>
        <w:t>,</w:t>
      </w:r>
      <w:r w:rsidRPr="009E5467">
        <w:rPr>
          <w:rFonts w:ascii="Cambria" w:hAnsi="Cambria" w:cs="Arial"/>
          <w:sz w:val="18"/>
          <w:szCs w:val="18"/>
          <w:lang w:val="pt-BR" w:eastAsia="en-GB"/>
        </w:rPr>
        <w:t xml:space="preserve"> prin care se  realizează un grad bine determinat de curăţare a suprafeţelor de circulaţie, de odihnă sau de agrement ale aşezărilor urbane ori rurale.</w:t>
      </w:r>
    </w:p>
    <w:p w14:paraId="48DD11EF" w14:textId="77777777" w:rsidR="00776AAA" w:rsidRPr="009E5467" w:rsidRDefault="00776AAA" w:rsidP="00776AAA">
      <w:pPr>
        <w:pStyle w:val="Corptext"/>
        <w:spacing w:line="312" w:lineRule="auto"/>
        <w:jc w:val="both"/>
        <w:rPr>
          <w:rFonts w:ascii="Cambria" w:hAnsi="Cambria" w:cs="Arial"/>
          <w:sz w:val="18"/>
          <w:szCs w:val="18"/>
          <w:lang w:val="ro-RO" w:eastAsia="en-GB"/>
        </w:rPr>
      </w:pPr>
      <w:r w:rsidRPr="009E5467">
        <w:rPr>
          <w:rFonts w:ascii="Cambria" w:hAnsi="Cambria" w:cs="Arial"/>
          <w:sz w:val="18"/>
          <w:szCs w:val="18"/>
          <w:lang w:val="ro-RO"/>
        </w:rPr>
        <w:t xml:space="preserve">De regulă, </w:t>
      </w:r>
      <w:r w:rsidR="00750C8A" w:rsidRPr="009E5467">
        <w:rPr>
          <w:rFonts w:ascii="Cambria" w:hAnsi="Cambria" w:cs="Arial"/>
          <w:sz w:val="18"/>
          <w:szCs w:val="18"/>
          <w:lang w:val="ro-RO"/>
        </w:rPr>
        <w:t>Departamentul este împărțit</w:t>
      </w:r>
      <w:r w:rsidRPr="009E5467">
        <w:rPr>
          <w:rFonts w:ascii="Cambria" w:hAnsi="Cambria" w:cs="Arial"/>
          <w:sz w:val="18"/>
          <w:szCs w:val="18"/>
          <w:lang w:val="ro-RO"/>
        </w:rPr>
        <w:t xml:space="preserve"> în 7 sectoare operative, fiecare sector fiind responsabilitatea unui dispecer operațiuni salubrizare stradală. </w:t>
      </w:r>
    </w:p>
    <w:p w14:paraId="6405D125" w14:textId="77777777" w:rsidR="00776AAA" w:rsidRPr="009E5467" w:rsidRDefault="00776AAA" w:rsidP="00776AAA">
      <w:pPr>
        <w:shd w:val="clear" w:color="auto" w:fill="FFFFFF"/>
        <w:suppressAutoHyphens w:val="0"/>
        <w:spacing w:line="312" w:lineRule="auto"/>
        <w:contextualSpacing/>
        <w:jc w:val="both"/>
        <w:textAlignment w:val="baseline"/>
        <w:rPr>
          <w:rFonts w:ascii="Cambria" w:hAnsi="Cambria" w:cs="Arial"/>
          <w:b/>
          <w:sz w:val="18"/>
          <w:szCs w:val="18"/>
          <w:lang w:val="ro-RO"/>
        </w:rPr>
      </w:pPr>
    </w:p>
    <w:p w14:paraId="4E3551AE" w14:textId="77777777" w:rsidR="00776AAA" w:rsidRPr="009E5467" w:rsidRDefault="00776AAA" w:rsidP="00776AAA">
      <w:pPr>
        <w:shd w:val="clear" w:color="auto" w:fill="FFFFFF"/>
        <w:suppressAutoHyphens w:val="0"/>
        <w:spacing w:line="312" w:lineRule="auto"/>
        <w:contextualSpacing/>
        <w:jc w:val="both"/>
        <w:textAlignment w:val="baseline"/>
        <w:rPr>
          <w:rFonts w:ascii="Cambria" w:hAnsi="Cambria" w:cs="Arial"/>
          <w:i/>
          <w:sz w:val="18"/>
          <w:szCs w:val="18"/>
          <w:u w:val="single"/>
          <w:lang w:val="ro-RO"/>
        </w:rPr>
      </w:pPr>
      <w:r w:rsidRPr="009E5467">
        <w:rPr>
          <w:rFonts w:ascii="Cambria" w:hAnsi="Cambria" w:cs="Arial"/>
          <w:i/>
          <w:sz w:val="18"/>
          <w:szCs w:val="18"/>
          <w:u w:val="single"/>
          <w:lang w:val="ro-RO"/>
        </w:rPr>
        <w:t xml:space="preserve">Atribuțiile </w:t>
      </w:r>
      <w:r w:rsidRPr="0026525D">
        <w:rPr>
          <w:rFonts w:ascii="Cambria" w:hAnsi="Cambria" w:cs="Arial"/>
          <w:i/>
          <w:sz w:val="18"/>
          <w:szCs w:val="18"/>
          <w:u w:val="single"/>
          <w:lang w:val="ro-RO"/>
        </w:rPr>
        <w:t>Departamentului Salubrizare, Deszăpezire și Compartiment Curățenie Interioară:</w:t>
      </w:r>
    </w:p>
    <w:p w14:paraId="6E8B66DC" w14:textId="77777777" w:rsidR="00776AAA" w:rsidRPr="009E5467" w:rsidRDefault="00776AAA" w:rsidP="00776AAA">
      <w:pPr>
        <w:numPr>
          <w:ilvl w:val="0"/>
          <w:numId w:val="20"/>
        </w:numPr>
        <w:tabs>
          <w:tab w:val="clear" w:pos="360"/>
        </w:tabs>
        <w:spacing w:line="312" w:lineRule="auto"/>
        <w:ind w:left="284" w:hanging="284"/>
        <w:jc w:val="both"/>
        <w:rPr>
          <w:rFonts w:ascii="Cambria" w:hAnsi="Cambria" w:cs="Arial"/>
          <w:sz w:val="18"/>
          <w:szCs w:val="18"/>
          <w:lang w:val="ro-RO"/>
        </w:rPr>
      </w:pPr>
      <w:r w:rsidRPr="009E5467">
        <w:rPr>
          <w:rFonts w:ascii="Cambria" w:hAnsi="Cambria" w:cs="Arial"/>
          <w:sz w:val="18"/>
          <w:szCs w:val="18"/>
          <w:lang w:val="ro-RO"/>
        </w:rPr>
        <w:t>efectuează zilnic măturatul manual și mecanic al căilor publice, trotuarelor, parcărilor, etc.</w:t>
      </w:r>
      <w:r w:rsidR="00750C8A" w:rsidRPr="009E5467">
        <w:rPr>
          <w:rFonts w:ascii="Cambria" w:hAnsi="Cambria" w:cs="Arial"/>
          <w:sz w:val="18"/>
          <w:szCs w:val="18"/>
          <w:lang w:val="ro-RO"/>
        </w:rPr>
        <w:t>,</w:t>
      </w:r>
      <w:r w:rsidRPr="009E5467">
        <w:rPr>
          <w:rFonts w:ascii="Cambria" w:hAnsi="Cambria" w:cs="Arial"/>
          <w:sz w:val="18"/>
          <w:szCs w:val="18"/>
          <w:lang w:val="ro-RO"/>
        </w:rPr>
        <w:t xml:space="preserve"> în scopul păstrării unui aspect salubru al domeniului public</w:t>
      </w:r>
      <w:r w:rsidR="00750C8A" w:rsidRPr="009E5467">
        <w:rPr>
          <w:rFonts w:ascii="Cambria" w:hAnsi="Cambria" w:cs="Arial"/>
          <w:sz w:val="18"/>
          <w:szCs w:val="18"/>
          <w:lang w:val="ro-RO"/>
        </w:rPr>
        <w:t>,</w:t>
      </w:r>
      <w:r w:rsidRPr="009E5467">
        <w:rPr>
          <w:rFonts w:ascii="Cambria" w:hAnsi="Cambria" w:cs="Arial"/>
          <w:sz w:val="18"/>
          <w:szCs w:val="18"/>
          <w:lang w:val="ro-RO"/>
        </w:rPr>
        <w:t xml:space="preserve"> conform prevederilor din caietul de sarcini și regulamentului serviciului de salubrizare;</w:t>
      </w:r>
    </w:p>
    <w:p w14:paraId="74F60047" w14:textId="77777777" w:rsidR="00776AAA" w:rsidRPr="009E5467" w:rsidRDefault="00750C8A" w:rsidP="00776AAA">
      <w:pPr>
        <w:numPr>
          <w:ilvl w:val="0"/>
          <w:numId w:val="20"/>
        </w:numPr>
        <w:tabs>
          <w:tab w:val="clear" w:pos="360"/>
        </w:tabs>
        <w:spacing w:line="312" w:lineRule="auto"/>
        <w:ind w:left="284" w:hanging="284"/>
        <w:jc w:val="both"/>
        <w:rPr>
          <w:rFonts w:ascii="Cambria" w:hAnsi="Cambria" w:cs="Arial"/>
          <w:sz w:val="18"/>
          <w:szCs w:val="18"/>
          <w:lang w:val="ro-RO"/>
        </w:rPr>
      </w:pPr>
      <w:r w:rsidRPr="009E5467">
        <w:rPr>
          <w:rFonts w:ascii="Cambria" w:hAnsi="Cambria" w:cs="Arial"/>
          <w:sz w:val="18"/>
          <w:szCs w:val="18"/>
          <w:lang w:val="ro-RO"/>
        </w:rPr>
        <w:t>colecteaza reziduurile</w:t>
      </w:r>
      <w:r w:rsidR="00776AAA" w:rsidRPr="009E5467">
        <w:rPr>
          <w:rFonts w:ascii="Cambria" w:hAnsi="Cambria" w:cs="Arial"/>
          <w:sz w:val="18"/>
          <w:szCs w:val="18"/>
          <w:lang w:val="ro-RO"/>
        </w:rPr>
        <w:t xml:space="preserve"> stradale rezultate din activitatea de măturat manual</w:t>
      </w:r>
      <w:r w:rsidRPr="009E5467">
        <w:rPr>
          <w:rFonts w:ascii="Cambria" w:hAnsi="Cambria" w:cs="Arial"/>
          <w:sz w:val="18"/>
          <w:szCs w:val="18"/>
          <w:lang w:val="ro-RO"/>
        </w:rPr>
        <w:t>,</w:t>
      </w:r>
      <w:r w:rsidR="00776AAA" w:rsidRPr="009E5467">
        <w:rPr>
          <w:rFonts w:ascii="Cambria" w:hAnsi="Cambria" w:cs="Arial"/>
          <w:sz w:val="18"/>
          <w:szCs w:val="18"/>
          <w:lang w:val="ro-RO"/>
        </w:rPr>
        <w:t xml:space="preserve"> în recipiente acoperite ce vor fi transportate cu mijloace de transport adecvate;</w:t>
      </w:r>
    </w:p>
    <w:p w14:paraId="1C759576" w14:textId="77777777" w:rsidR="00776AAA" w:rsidRPr="001D44CC" w:rsidRDefault="00776AAA" w:rsidP="00776AAA">
      <w:pPr>
        <w:numPr>
          <w:ilvl w:val="0"/>
          <w:numId w:val="20"/>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asigură colectarea cadavrelor de animale de pe domeniul public;</w:t>
      </w:r>
    </w:p>
    <w:p w14:paraId="65F39879" w14:textId="77777777" w:rsidR="00776AAA" w:rsidRPr="001D44CC" w:rsidRDefault="00750C8A" w:rsidP="00776AAA">
      <w:pPr>
        <w:numPr>
          <w:ilvl w:val="0"/>
          <w:numId w:val="20"/>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 xml:space="preserve">asigura </w:t>
      </w:r>
      <w:r w:rsidR="00776AAA" w:rsidRPr="001D44CC">
        <w:rPr>
          <w:rFonts w:ascii="Cambria" w:hAnsi="Cambria" w:cs="Arial"/>
          <w:sz w:val="18"/>
          <w:szCs w:val="18"/>
          <w:lang w:val="pt-BR"/>
        </w:rPr>
        <w:t>curățarea rigolelor</w:t>
      </w:r>
      <w:r w:rsidRPr="001D44CC">
        <w:rPr>
          <w:rFonts w:ascii="Cambria" w:hAnsi="Cambria" w:cs="Arial"/>
          <w:sz w:val="18"/>
          <w:szCs w:val="18"/>
          <w:lang w:val="pt-BR"/>
        </w:rPr>
        <w:t>,</w:t>
      </w:r>
      <w:r w:rsidR="00776AAA" w:rsidRPr="001D44CC">
        <w:rPr>
          <w:rFonts w:ascii="Cambria" w:hAnsi="Cambria" w:cs="Arial"/>
          <w:sz w:val="18"/>
          <w:szCs w:val="18"/>
          <w:lang w:val="pt-BR"/>
        </w:rPr>
        <w:t>anterior sau concomitent cu operația de măturare, cu frecvența stabilită în caietul de sarcini, dar nu mai puțin de o dată pe lună;</w:t>
      </w:r>
    </w:p>
    <w:p w14:paraId="4D2D342C" w14:textId="77777777" w:rsidR="00776AAA" w:rsidRPr="001D44CC" w:rsidRDefault="00776AAA" w:rsidP="00776AAA">
      <w:pPr>
        <w:numPr>
          <w:ilvl w:val="0"/>
          <w:numId w:val="20"/>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stropirea carosabilului sau a trotuarelor cu apă pentru evitarea formării prafului și crearea unui climat igienic, anterior operației de măturare,</w:t>
      </w:r>
      <w:r w:rsidR="00750C8A" w:rsidRPr="001D44CC">
        <w:rPr>
          <w:rFonts w:ascii="Cambria" w:hAnsi="Cambria" w:cs="Arial"/>
          <w:sz w:val="18"/>
          <w:szCs w:val="18"/>
          <w:lang w:val="pt-BR"/>
        </w:rPr>
        <w:t xml:space="preserve"> dacă praful nu este umectat </w:t>
      </w:r>
      <w:r w:rsidRPr="001D44CC">
        <w:rPr>
          <w:rFonts w:ascii="Cambria" w:hAnsi="Cambria" w:cs="Arial"/>
          <w:sz w:val="18"/>
          <w:szCs w:val="18"/>
          <w:lang w:val="pt-BR"/>
        </w:rPr>
        <w:t>urmare a condițiilor naturale, sau temperatura exterioară nu este mai mică decât cea de îngheț;</w:t>
      </w:r>
    </w:p>
    <w:p w14:paraId="5A374A22" w14:textId="77777777" w:rsidR="00776AAA" w:rsidRPr="001D44CC" w:rsidRDefault="00776AAA" w:rsidP="00776AAA">
      <w:pPr>
        <w:numPr>
          <w:ilvl w:val="0"/>
          <w:numId w:val="20"/>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întreținerea curățeniei străzilor în timpul zilei prin desfășurarea operațiunilor de măturat al străzilor, piețe și hale de desfacere a produselor agroalimentare, în locuri de parcare sau pe suprafețe anexe ale spațiilor de circulație, spațiilor de agrement și odihnă, colectarea și îndepărtarea obiectelor aruncate pe jos, în coșurile de gunoi sau scrumiere;</w:t>
      </w:r>
    </w:p>
    <w:p w14:paraId="1623E580" w14:textId="77777777" w:rsidR="00776AAA" w:rsidRPr="001D44CC" w:rsidRDefault="00776AAA" w:rsidP="00776AAA">
      <w:pPr>
        <w:numPr>
          <w:ilvl w:val="0"/>
          <w:numId w:val="20"/>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efectuarea operațiunilor de spălare, atât pe partea carosabilă cât și pe trotuare, cu jet de apă cu presiune ridicată, după finalizarea operațiilor de măturare și curățare a rigolelor, ținând cont de indicele de confort termic comunicat de Administrația Națională de Meteorologie și la o temperatură exterioară  de cel puțin 7 grade Celsius;</w:t>
      </w:r>
    </w:p>
    <w:p w14:paraId="7A282F98" w14:textId="77777777" w:rsidR="00776AAA" w:rsidRPr="009E5467" w:rsidRDefault="00776AAA" w:rsidP="00776AAA">
      <w:pPr>
        <w:numPr>
          <w:ilvl w:val="0"/>
          <w:numId w:val="20"/>
        </w:numPr>
        <w:shd w:val="clear" w:color="auto" w:fill="FFFFFF"/>
        <w:tabs>
          <w:tab w:val="clear" w:pos="360"/>
        </w:tabs>
        <w:suppressAutoHyphens w:val="0"/>
        <w:spacing w:line="312" w:lineRule="auto"/>
        <w:ind w:left="284" w:hanging="284"/>
        <w:jc w:val="both"/>
        <w:textAlignment w:val="baseline"/>
        <w:rPr>
          <w:rFonts w:ascii="Cambria" w:hAnsi="Cambria" w:cs="Arial"/>
          <w:sz w:val="18"/>
          <w:szCs w:val="18"/>
          <w:lang w:val="pt-BR" w:eastAsia="en-GB"/>
        </w:rPr>
      </w:pPr>
      <w:r w:rsidRPr="009E5467">
        <w:rPr>
          <w:rFonts w:ascii="Cambria" w:hAnsi="Cambria" w:cs="Arial"/>
          <w:sz w:val="18"/>
          <w:szCs w:val="18"/>
          <w:lang w:val="pt-BR" w:eastAsia="en-GB"/>
        </w:rPr>
        <w:t>activitatile de măturat se realizează atât ziua, cât şi noaptea, dar nu și atunci când plouă torențial;</w:t>
      </w:r>
    </w:p>
    <w:p w14:paraId="72B6E116" w14:textId="77777777" w:rsidR="00776AAA" w:rsidRPr="001D44CC" w:rsidRDefault="00776AAA" w:rsidP="00776AAA">
      <w:pPr>
        <w:numPr>
          <w:ilvl w:val="0"/>
          <w:numId w:val="20"/>
        </w:numPr>
        <w:shd w:val="clear" w:color="auto" w:fill="FFFFFF"/>
        <w:tabs>
          <w:tab w:val="clear" w:pos="360"/>
        </w:tabs>
        <w:suppressAutoHyphens w:val="0"/>
        <w:spacing w:line="312" w:lineRule="auto"/>
        <w:ind w:left="284" w:hanging="284"/>
        <w:jc w:val="both"/>
        <w:textAlignment w:val="baseline"/>
        <w:rPr>
          <w:rFonts w:ascii="Cambria" w:hAnsi="Cambria" w:cs="Arial"/>
          <w:sz w:val="18"/>
          <w:szCs w:val="18"/>
          <w:lang w:val="en-GB" w:eastAsia="en-GB"/>
        </w:rPr>
      </w:pPr>
      <w:r w:rsidRPr="001D44CC">
        <w:rPr>
          <w:rFonts w:ascii="Cambria" w:hAnsi="Cambria" w:cs="Arial"/>
          <w:sz w:val="18"/>
          <w:szCs w:val="18"/>
          <w:lang w:val="en-GB" w:eastAsia="en-GB"/>
        </w:rPr>
        <w:t>activitatea se desfăşoară în aria de autorizare, pe străzile şi cu frecvenţele de lucru prevăzute;</w:t>
      </w:r>
    </w:p>
    <w:p w14:paraId="6CE60765" w14:textId="77777777" w:rsidR="00776AAA" w:rsidRPr="001D44CC" w:rsidRDefault="00776AAA" w:rsidP="00776AAA">
      <w:pPr>
        <w:numPr>
          <w:ilvl w:val="0"/>
          <w:numId w:val="20"/>
        </w:numPr>
        <w:tabs>
          <w:tab w:val="clear" w:pos="360"/>
        </w:tabs>
        <w:spacing w:line="312" w:lineRule="auto"/>
        <w:ind w:left="284" w:hanging="284"/>
        <w:jc w:val="both"/>
        <w:rPr>
          <w:rFonts w:ascii="Cambria" w:hAnsi="Cambria" w:cs="Arial"/>
          <w:sz w:val="18"/>
          <w:szCs w:val="18"/>
          <w:lang w:val="it-IT"/>
        </w:rPr>
      </w:pPr>
      <w:r w:rsidRPr="009E5467">
        <w:rPr>
          <w:rFonts w:ascii="Cambria" w:hAnsi="Cambria" w:cs="Arial"/>
          <w:sz w:val="18"/>
          <w:szCs w:val="18"/>
          <w:lang w:val="it-IT"/>
        </w:rPr>
        <w:t>i</w:t>
      </w:r>
      <w:r w:rsidRPr="001D44CC">
        <w:rPr>
          <w:rFonts w:ascii="Cambria" w:hAnsi="Cambria" w:cs="Arial"/>
          <w:sz w:val="18"/>
          <w:szCs w:val="18"/>
          <w:lang w:val="it-IT"/>
        </w:rPr>
        <w:t>nformarea Consiliului Local cu privire la situațiile în care este împiedicată realizarea operațiilor de spălare, stropire sau măturare;</w:t>
      </w:r>
    </w:p>
    <w:p w14:paraId="4FB69804" w14:textId="77777777" w:rsidR="00776AAA" w:rsidRPr="001D44CC" w:rsidRDefault="00776AAA" w:rsidP="00776AAA">
      <w:pPr>
        <w:numPr>
          <w:ilvl w:val="0"/>
          <w:numId w:val="2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utilizarea apei industriale pentru realizarea operațiilor de stropire sau spălare, prin preluarea acesteia de la punctele indicate de operatorul serviciului de alimentare cu apă, sau din apele de suprafață sau adâncime;</w:t>
      </w:r>
    </w:p>
    <w:p w14:paraId="2AF2A1B4" w14:textId="77777777" w:rsidR="00776AAA" w:rsidRPr="009E5467" w:rsidRDefault="00776AAA" w:rsidP="00776AAA">
      <w:pPr>
        <w:numPr>
          <w:ilvl w:val="0"/>
          <w:numId w:val="20"/>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obținerea aprobării autorității locale cu privire la substanțele utilizate în procesul de spălare a străzilor și trotuarelor;</w:t>
      </w:r>
    </w:p>
    <w:p w14:paraId="39323E79" w14:textId="77777777" w:rsidR="00776AAA" w:rsidRPr="001D44CC" w:rsidRDefault="00776AAA" w:rsidP="00776AAA">
      <w:pPr>
        <w:numPr>
          <w:ilvl w:val="0"/>
          <w:numId w:val="20"/>
        </w:numPr>
        <w:tabs>
          <w:tab w:val="clear" w:pos="360"/>
        </w:tabs>
        <w:spacing w:line="312" w:lineRule="auto"/>
        <w:ind w:left="284" w:hanging="284"/>
        <w:jc w:val="both"/>
        <w:rPr>
          <w:rFonts w:ascii="Cambria" w:hAnsi="Cambria" w:cs="Arial"/>
          <w:sz w:val="18"/>
          <w:szCs w:val="18"/>
          <w:lang w:val="pt-BR"/>
        </w:rPr>
      </w:pPr>
      <w:r w:rsidRPr="001D44CC">
        <w:rPr>
          <w:rFonts w:ascii="Cambria" w:hAnsi="Cambria" w:cs="Arial"/>
          <w:sz w:val="18"/>
          <w:szCs w:val="18"/>
          <w:lang w:val="pt-BR"/>
        </w:rPr>
        <w:t>îndepărtarea zăpezii de pe căile publice</w:t>
      </w:r>
      <w:r w:rsidR="00750C8A" w:rsidRPr="001D44CC">
        <w:rPr>
          <w:rFonts w:ascii="Cambria" w:hAnsi="Cambria" w:cs="Arial"/>
          <w:sz w:val="18"/>
          <w:szCs w:val="18"/>
          <w:lang w:val="pt-BR"/>
        </w:rPr>
        <w:t>,</w:t>
      </w:r>
      <w:r w:rsidRPr="001D44CC">
        <w:rPr>
          <w:rFonts w:ascii="Cambria" w:hAnsi="Cambria" w:cs="Arial"/>
          <w:sz w:val="18"/>
          <w:szCs w:val="18"/>
          <w:lang w:val="pt-BR"/>
        </w:rPr>
        <w:t xml:space="preserve"> manual sau mecanizat</w:t>
      </w:r>
      <w:r w:rsidR="00750C8A" w:rsidRPr="001D44CC">
        <w:rPr>
          <w:rFonts w:ascii="Cambria" w:hAnsi="Cambria" w:cs="Arial"/>
          <w:sz w:val="18"/>
          <w:szCs w:val="18"/>
          <w:lang w:val="pt-BR"/>
        </w:rPr>
        <w:t>,</w:t>
      </w:r>
      <w:r w:rsidRPr="001D44CC">
        <w:rPr>
          <w:rFonts w:ascii="Cambria" w:hAnsi="Cambria" w:cs="Arial"/>
          <w:sz w:val="18"/>
          <w:szCs w:val="18"/>
          <w:lang w:val="pt-BR"/>
        </w:rPr>
        <w:t xml:space="preserve"> în funcție de condițiile specifice de teren;</w:t>
      </w:r>
    </w:p>
    <w:p w14:paraId="579377C1" w14:textId="77777777" w:rsidR="00776AAA" w:rsidRPr="001D44CC" w:rsidRDefault="00776AAA" w:rsidP="00776AAA">
      <w:pPr>
        <w:numPr>
          <w:ilvl w:val="0"/>
          <w:numId w:val="20"/>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 xml:space="preserve">curăţarea arterelor principale, secundare, trotuarelor, refugiilor şi staţiilor RATC, </w:t>
      </w:r>
      <w:r w:rsidR="00750C8A" w:rsidRPr="009E5467">
        <w:rPr>
          <w:rFonts w:ascii="Cambria" w:hAnsi="Cambria" w:cs="Arial"/>
          <w:sz w:val="18"/>
          <w:szCs w:val="18"/>
          <w:lang w:val="pt-BR"/>
        </w:rPr>
        <w:t xml:space="preserve">precum </w:t>
      </w:r>
      <w:r w:rsidRPr="009E5467">
        <w:rPr>
          <w:rFonts w:ascii="Cambria" w:hAnsi="Cambria" w:cs="Arial"/>
          <w:sz w:val="18"/>
          <w:szCs w:val="18"/>
          <w:lang w:val="pt-BR"/>
        </w:rPr>
        <w:t>şi păstrarea acestora curate pe timp de polei sau îngheţ;</w:t>
      </w:r>
    </w:p>
    <w:p w14:paraId="4F66121C" w14:textId="77777777" w:rsidR="00776AAA" w:rsidRPr="009E5467" w:rsidRDefault="00776AAA" w:rsidP="00776AAA">
      <w:pPr>
        <w:numPr>
          <w:ilvl w:val="0"/>
          <w:numId w:val="20"/>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încărcarea, transportul, descărcarea și depozitarea zăpezii și a gheții în termenele și în locurile de depozitare stabilite împreună cu autoritatea locală în cadrul Programului de pregătire și acțiune operativă în timpul iernii;</w:t>
      </w:r>
    </w:p>
    <w:p w14:paraId="19D1A4B3" w14:textId="77777777" w:rsidR="00776AAA" w:rsidRPr="009E5467" w:rsidRDefault="00776AAA" w:rsidP="00776AAA">
      <w:pPr>
        <w:numPr>
          <w:ilvl w:val="0"/>
          <w:numId w:val="20"/>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asigură măsurile pentru prevenirea și combaterea poleiului și a înzăpezirii străzilor</w:t>
      </w:r>
      <w:r w:rsidR="00750C8A" w:rsidRPr="009E5467">
        <w:rPr>
          <w:rFonts w:ascii="Cambria" w:hAnsi="Cambria" w:cs="Arial"/>
          <w:sz w:val="18"/>
          <w:szCs w:val="18"/>
          <w:lang w:val="pt-BR"/>
        </w:rPr>
        <w:t>,</w:t>
      </w:r>
      <w:r w:rsidRPr="009E5467">
        <w:rPr>
          <w:rFonts w:ascii="Cambria" w:hAnsi="Cambria" w:cs="Arial"/>
          <w:sz w:val="18"/>
          <w:szCs w:val="18"/>
          <w:lang w:val="pt-BR"/>
        </w:rPr>
        <w:t xml:space="preserve"> prin împrăștierea substanțelor chimice sau materialelor antiderapante;</w:t>
      </w:r>
    </w:p>
    <w:p w14:paraId="1AA8296B" w14:textId="77777777" w:rsidR="00776AAA" w:rsidRPr="001D44CC" w:rsidRDefault="00776AAA" w:rsidP="00776AAA">
      <w:pPr>
        <w:numPr>
          <w:ilvl w:val="0"/>
          <w:numId w:val="20"/>
        </w:numPr>
        <w:shd w:val="clear" w:color="auto" w:fill="FFFFFF"/>
        <w:tabs>
          <w:tab w:val="clear" w:pos="360"/>
        </w:tabs>
        <w:suppressAutoHyphens w:val="0"/>
        <w:spacing w:line="312" w:lineRule="auto"/>
        <w:ind w:left="284" w:hanging="284"/>
        <w:jc w:val="both"/>
        <w:textAlignment w:val="baseline"/>
        <w:rPr>
          <w:rFonts w:ascii="Cambria" w:hAnsi="Cambria" w:cs="Arial"/>
          <w:sz w:val="18"/>
          <w:szCs w:val="18"/>
          <w:lang w:val="en-GB" w:eastAsia="en-GB"/>
        </w:rPr>
      </w:pPr>
      <w:r w:rsidRPr="001D44CC">
        <w:rPr>
          <w:rFonts w:ascii="Cambria" w:hAnsi="Cambria" w:cs="Arial"/>
          <w:sz w:val="18"/>
          <w:szCs w:val="18"/>
          <w:lang w:val="en-GB" w:eastAsia="en-GB"/>
        </w:rPr>
        <w:t>strângerea zăpezii se realizează în locuri unde nu stânjeneşte circulaţia auto sau pietonală;</w:t>
      </w:r>
    </w:p>
    <w:p w14:paraId="40499ECD" w14:textId="77777777" w:rsidR="00776AAA" w:rsidRPr="009E5467" w:rsidRDefault="00776AAA" w:rsidP="00776AAA">
      <w:pPr>
        <w:widowControl w:val="0"/>
        <w:numPr>
          <w:ilvl w:val="0"/>
          <w:numId w:val="20"/>
        </w:numPr>
        <w:shd w:val="clear" w:color="auto" w:fill="FFFFFF"/>
        <w:tabs>
          <w:tab w:val="clear" w:pos="360"/>
        </w:tabs>
        <w:autoSpaceDE w:val="0"/>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a</w:t>
      </w:r>
      <w:r w:rsidRPr="001D44CC">
        <w:rPr>
          <w:rFonts w:ascii="Cambria" w:hAnsi="Cambria" w:cs="Arial"/>
          <w:sz w:val="18"/>
          <w:szCs w:val="18"/>
          <w:lang w:val="pt-BR"/>
        </w:rPr>
        <w:t>sigură desfășurarea activității în concordanț</w:t>
      </w:r>
      <w:r w:rsidR="00EC08C8">
        <w:rPr>
          <w:rFonts w:ascii="Cambria" w:hAnsi="Cambria" w:cs="Arial"/>
          <w:sz w:val="18"/>
          <w:szCs w:val="18"/>
          <w:lang w:val="pt-BR"/>
        </w:rPr>
        <w:t xml:space="preserve">ă cu cerințele contractului de </w:t>
      </w:r>
      <w:r w:rsidRPr="001D44CC">
        <w:rPr>
          <w:rFonts w:ascii="Cambria" w:hAnsi="Cambria" w:cs="Arial"/>
          <w:sz w:val="18"/>
          <w:szCs w:val="18"/>
          <w:lang w:val="pt-BR"/>
        </w:rPr>
        <w:t>delegare și a Regulamentului privind desfășurarea activităților de salubrizare;</w:t>
      </w:r>
    </w:p>
    <w:p w14:paraId="635DE966" w14:textId="77777777" w:rsidR="00776AAA" w:rsidRPr="009E5467" w:rsidRDefault="00776AAA" w:rsidP="00776AAA">
      <w:pPr>
        <w:pStyle w:val="Listparagraf"/>
        <w:numPr>
          <w:ilvl w:val="0"/>
          <w:numId w:val="20"/>
        </w:numPr>
        <w:tabs>
          <w:tab w:val="clear" w:pos="360"/>
        </w:tabs>
        <w:spacing w:line="312" w:lineRule="auto"/>
        <w:ind w:left="284" w:hanging="284"/>
        <w:contextualSpacing w:val="0"/>
        <w:jc w:val="both"/>
        <w:rPr>
          <w:rFonts w:ascii="Cambria" w:hAnsi="Cambria" w:cs="Arial"/>
          <w:sz w:val="18"/>
          <w:szCs w:val="18"/>
          <w:lang w:val="pt-BR"/>
        </w:rPr>
      </w:pPr>
      <w:r w:rsidRPr="009E5467">
        <w:rPr>
          <w:rFonts w:ascii="Cambria" w:hAnsi="Cambria" w:cs="Arial"/>
          <w:sz w:val="18"/>
          <w:szCs w:val="18"/>
          <w:lang w:val="pt-BR"/>
        </w:rPr>
        <w:t xml:space="preserve">ține evidența operațiunilor efectuate, respectiv centralizarea tuturor documentelor justificative ale activităților prestate </w:t>
      </w:r>
      <w:r w:rsidR="00750C8A" w:rsidRPr="009E5467">
        <w:rPr>
          <w:rFonts w:ascii="Cambria" w:hAnsi="Cambria" w:cs="Arial"/>
          <w:sz w:val="18"/>
          <w:szCs w:val="18"/>
          <w:lang w:val="pt-BR"/>
        </w:rPr>
        <w:t>in cadrul Departamentului</w:t>
      </w:r>
      <w:r w:rsidRPr="009E5467">
        <w:rPr>
          <w:rFonts w:ascii="Cambria" w:hAnsi="Cambria" w:cs="Arial"/>
          <w:sz w:val="18"/>
          <w:szCs w:val="18"/>
          <w:lang w:val="pt-BR"/>
        </w:rPr>
        <w:t xml:space="preserve">, </w:t>
      </w:r>
      <w:r w:rsidR="00750C8A" w:rsidRPr="009E5467">
        <w:rPr>
          <w:rFonts w:ascii="Cambria" w:hAnsi="Cambria" w:cs="Arial"/>
          <w:sz w:val="18"/>
          <w:szCs w:val="18"/>
          <w:lang w:val="pt-BR"/>
        </w:rPr>
        <w:t xml:space="preserve">respectiv </w:t>
      </w:r>
      <w:r w:rsidRPr="009E5467">
        <w:rPr>
          <w:rFonts w:ascii="Cambria" w:hAnsi="Cambria" w:cs="Arial"/>
          <w:sz w:val="18"/>
          <w:szCs w:val="18"/>
          <w:lang w:val="pt-BR"/>
        </w:rPr>
        <w:t>întreținut, stropit, depozitare rampă deșeuri municipale, curățat rigole, puncte fixe, deszăpezire, etc.;</w:t>
      </w:r>
    </w:p>
    <w:p w14:paraId="24CFE079" w14:textId="77777777" w:rsidR="00776AAA" w:rsidRPr="009E5467" w:rsidRDefault="00776AAA" w:rsidP="00776AAA">
      <w:pPr>
        <w:pStyle w:val="Listparagraf"/>
        <w:numPr>
          <w:ilvl w:val="0"/>
          <w:numId w:val="20"/>
        </w:numPr>
        <w:tabs>
          <w:tab w:val="clear" w:pos="360"/>
        </w:tabs>
        <w:spacing w:line="312" w:lineRule="auto"/>
        <w:ind w:left="284" w:hanging="284"/>
        <w:contextualSpacing w:val="0"/>
        <w:jc w:val="both"/>
        <w:rPr>
          <w:rFonts w:ascii="Cambria" w:hAnsi="Cambria" w:cs="Arial"/>
          <w:sz w:val="18"/>
          <w:szCs w:val="18"/>
          <w:lang w:val="pt-BR"/>
        </w:rPr>
      </w:pPr>
      <w:r w:rsidRPr="009E5467">
        <w:rPr>
          <w:rFonts w:ascii="Cambria" w:hAnsi="Cambria" w:cs="Arial"/>
          <w:sz w:val="18"/>
          <w:szCs w:val="18"/>
          <w:lang w:val="pt-BR"/>
        </w:rPr>
        <w:t>ține evidența, pe secție, a consumurilor de carburant;</w:t>
      </w:r>
    </w:p>
    <w:p w14:paraId="55E34371" w14:textId="77777777" w:rsidR="00776AAA" w:rsidRPr="009E5467" w:rsidRDefault="00776AAA" w:rsidP="00776AAA">
      <w:pPr>
        <w:pStyle w:val="Listparagraf"/>
        <w:numPr>
          <w:ilvl w:val="0"/>
          <w:numId w:val="20"/>
        </w:numPr>
        <w:tabs>
          <w:tab w:val="clear" w:pos="360"/>
        </w:tabs>
        <w:spacing w:line="312" w:lineRule="auto"/>
        <w:ind w:left="284" w:hanging="284"/>
        <w:contextualSpacing w:val="0"/>
        <w:jc w:val="both"/>
        <w:rPr>
          <w:rFonts w:ascii="Cambria" w:hAnsi="Cambria" w:cs="Arial"/>
          <w:sz w:val="18"/>
          <w:szCs w:val="18"/>
          <w:lang w:val="pt-BR"/>
        </w:rPr>
      </w:pPr>
      <w:r w:rsidRPr="009E5467">
        <w:rPr>
          <w:rFonts w:ascii="Cambria" w:hAnsi="Cambria" w:cs="Arial"/>
          <w:sz w:val="18"/>
          <w:szCs w:val="18"/>
          <w:lang w:val="pt-BR"/>
        </w:rPr>
        <w:t>urmărește ca documentele să îndeplinească condițiile de formă și conținut</w:t>
      </w:r>
      <w:r w:rsidR="00750C8A" w:rsidRPr="009E5467">
        <w:rPr>
          <w:rFonts w:ascii="Cambria" w:hAnsi="Cambria" w:cs="Arial"/>
          <w:sz w:val="18"/>
          <w:szCs w:val="18"/>
          <w:lang w:val="pt-BR"/>
        </w:rPr>
        <w:t>,</w:t>
      </w:r>
      <w:r w:rsidRPr="009E5467">
        <w:rPr>
          <w:rFonts w:ascii="Cambria" w:hAnsi="Cambria" w:cs="Arial"/>
          <w:sz w:val="18"/>
          <w:szCs w:val="18"/>
          <w:lang w:val="pt-BR"/>
        </w:rPr>
        <w:t xml:space="preserve"> </w:t>
      </w:r>
      <w:r w:rsidR="00750C8A" w:rsidRPr="009E5467">
        <w:rPr>
          <w:rFonts w:ascii="Cambria" w:hAnsi="Cambria" w:cs="Arial"/>
          <w:sz w:val="18"/>
          <w:szCs w:val="18"/>
          <w:lang w:val="pt-BR"/>
        </w:rPr>
        <w:t>astfel</w:t>
      </w:r>
      <w:r w:rsidRPr="009E5467">
        <w:rPr>
          <w:rFonts w:ascii="Cambria" w:hAnsi="Cambria" w:cs="Arial"/>
          <w:sz w:val="18"/>
          <w:szCs w:val="18"/>
          <w:lang w:val="pt-BR"/>
        </w:rPr>
        <w:t xml:space="preserve"> încât să stea la baza decontărilor c</w:t>
      </w:r>
      <w:r w:rsidR="00750C8A" w:rsidRPr="009E5467">
        <w:rPr>
          <w:rFonts w:ascii="Cambria" w:hAnsi="Cambria" w:cs="Arial"/>
          <w:sz w:val="18"/>
          <w:szCs w:val="18"/>
          <w:lang w:val="pt-BR"/>
        </w:rPr>
        <w:t xml:space="preserve">atre </w:t>
      </w:r>
      <w:r w:rsidRPr="009E5467">
        <w:rPr>
          <w:rFonts w:ascii="Cambria" w:hAnsi="Cambria" w:cs="Arial"/>
          <w:sz w:val="18"/>
          <w:szCs w:val="18"/>
          <w:lang w:val="pt-BR"/>
        </w:rPr>
        <w:t xml:space="preserve"> Primăria </w:t>
      </w:r>
      <w:r w:rsidR="00750C8A" w:rsidRPr="009E5467">
        <w:rPr>
          <w:rFonts w:ascii="Cambria" w:hAnsi="Cambria" w:cs="Arial"/>
          <w:sz w:val="18"/>
          <w:szCs w:val="18"/>
          <w:lang w:val="pt-BR"/>
        </w:rPr>
        <w:t xml:space="preserve">Municipiului </w:t>
      </w:r>
      <w:r w:rsidRPr="009E5467">
        <w:rPr>
          <w:rFonts w:ascii="Cambria" w:hAnsi="Cambria" w:cs="Arial"/>
          <w:sz w:val="18"/>
          <w:szCs w:val="18"/>
          <w:lang w:val="pt-BR"/>
        </w:rPr>
        <w:t>Craiova;</w:t>
      </w:r>
    </w:p>
    <w:p w14:paraId="0A9F3CD1" w14:textId="77777777" w:rsidR="00776AAA" w:rsidRDefault="00776AAA" w:rsidP="00776AAA">
      <w:pPr>
        <w:pStyle w:val="Listparagraf"/>
        <w:numPr>
          <w:ilvl w:val="0"/>
          <w:numId w:val="20"/>
        </w:numPr>
        <w:tabs>
          <w:tab w:val="clear" w:pos="360"/>
        </w:tabs>
        <w:spacing w:line="312" w:lineRule="auto"/>
        <w:ind w:left="284" w:hanging="284"/>
        <w:contextualSpacing w:val="0"/>
        <w:jc w:val="both"/>
        <w:rPr>
          <w:rFonts w:ascii="Cambria" w:hAnsi="Cambria" w:cs="Arial"/>
          <w:sz w:val="18"/>
          <w:szCs w:val="18"/>
          <w:lang w:val="pt-BR"/>
        </w:rPr>
      </w:pPr>
      <w:r w:rsidRPr="009E5467">
        <w:rPr>
          <w:rFonts w:ascii="Cambria" w:hAnsi="Cambria" w:cs="Arial"/>
          <w:sz w:val="18"/>
          <w:szCs w:val="18"/>
          <w:lang w:val="pt-BR"/>
        </w:rPr>
        <w:t>întocmește situațiile de plată</w:t>
      </w:r>
      <w:r w:rsidR="00EC08C8" w:rsidRPr="009E5467">
        <w:rPr>
          <w:rFonts w:ascii="Cambria" w:hAnsi="Cambria" w:cs="Arial"/>
          <w:sz w:val="18"/>
          <w:szCs w:val="18"/>
          <w:lang w:val="pt-BR"/>
        </w:rPr>
        <w:t xml:space="preserve"> </w:t>
      </w:r>
      <w:r w:rsidRPr="009E5467">
        <w:rPr>
          <w:rFonts w:ascii="Cambria" w:hAnsi="Cambria" w:cs="Arial"/>
          <w:sz w:val="18"/>
          <w:szCs w:val="18"/>
          <w:lang w:val="pt-BR"/>
        </w:rPr>
        <w:t>-</w:t>
      </w:r>
      <w:r w:rsidR="00EC08C8" w:rsidRPr="009E5467">
        <w:rPr>
          <w:rFonts w:ascii="Cambria" w:hAnsi="Cambria" w:cs="Arial"/>
          <w:sz w:val="18"/>
          <w:szCs w:val="18"/>
          <w:lang w:val="pt-BR"/>
        </w:rPr>
        <w:t xml:space="preserve"> </w:t>
      </w:r>
      <w:r w:rsidRPr="009E5467">
        <w:rPr>
          <w:rFonts w:ascii="Cambria" w:hAnsi="Cambria" w:cs="Arial"/>
          <w:sz w:val="18"/>
          <w:szCs w:val="18"/>
          <w:lang w:val="pt-BR"/>
        </w:rPr>
        <w:t>deconturile bilunare către beneficiar</w:t>
      </w:r>
      <w:r w:rsidR="00EC08C8" w:rsidRPr="009E5467">
        <w:rPr>
          <w:rFonts w:ascii="Cambria" w:hAnsi="Cambria" w:cs="Arial"/>
          <w:sz w:val="18"/>
          <w:szCs w:val="18"/>
          <w:lang w:val="pt-BR"/>
        </w:rPr>
        <w:t xml:space="preserve"> </w:t>
      </w:r>
      <w:r w:rsidRPr="009E5467">
        <w:rPr>
          <w:rFonts w:ascii="Cambria" w:hAnsi="Cambria" w:cs="Arial"/>
          <w:sz w:val="18"/>
          <w:szCs w:val="18"/>
          <w:lang w:val="pt-BR"/>
        </w:rPr>
        <w:t>-</w:t>
      </w:r>
      <w:r w:rsidR="00EC08C8" w:rsidRPr="009E5467">
        <w:rPr>
          <w:rFonts w:ascii="Cambria" w:hAnsi="Cambria" w:cs="Arial"/>
          <w:sz w:val="18"/>
          <w:szCs w:val="18"/>
          <w:lang w:val="pt-BR"/>
        </w:rPr>
        <w:t xml:space="preserve"> </w:t>
      </w:r>
      <w:r w:rsidRPr="009E5467">
        <w:rPr>
          <w:rFonts w:ascii="Cambria" w:hAnsi="Cambria" w:cs="Arial"/>
          <w:sz w:val="18"/>
          <w:szCs w:val="18"/>
          <w:lang w:val="pt-BR"/>
        </w:rPr>
        <w:t>Primăria Craiova sau, ori de câte ori se prestează, către terți, în baza documentelor justificative (procese-verbale, centralizator foi de parcurs, pontaje) și a tarifelor în vigoare;</w:t>
      </w:r>
    </w:p>
    <w:p w14:paraId="2E3AD9E4" w14:textId="77777777" w:rsidR="002169A5" w:rsidRDefault="002169A5" w:rsidP="002169A5">
      <w:pPr>
        <w:pStyle w:val="Listparagraf"/>
        <w:spacing w:line="312" w:lineRule="auto"/>
        <w:ind w:left="284"/>
        <w:contextualSpacing w:val="0"/>
        <w:jc w:val="both"/>
        <w:rPr>
          <w:rFonts w:ascii="Cambria" w:hAnsi="Cambria" w:cs="Arial"/>
          <w:sz w:val="18"/>
          <w:szCs w:val="18"/>
          <w:lang w:val="pt-BR"/>
        </w:rPr>
      </w:pPr>
    </w:p>
    <w:p w14:paraId="1A9B4E0A" w14:textId="77777777" w:rsidR="002169A5" w:rsidRPr="009E5467" w:rsidRDefault="002169A5" w:rsidP="002169A5">
      <w:pPr>
        <w:pStyle w:val="Listparagraf"/>
        <w:spacing w:line="312" w:lineRule="auto"/>
        <w:ind w:left="284"/>
        <w:contextualSpacing w:val="0"/>
        <w:jc w:val="both"/>
        <w:rPr>
          <w:rFonts w:ascii="Cambria" w:hAnsi="Cambria" w:cs="Arial"/>
          <w:sz w:val="18"/>
          <w:szCs w:val="18"/>
          <w:lang w:val="pt-BR"/>
        </w:rPr>
      </w:pPr>
    </w:p>
    <w:p w14:paraId="19ECCD95" w14:textId="77777777" w:rsidR="00776AAA" w:rsidRPr="009E5467" w:rsidRDefault="00776AAA" w:rsidP="00776AAA">
      <w:pPr>
        <w:pStyle w:val="Listparagraf"/>
        <w:numPr>
          <w:ilvl w:val="0"/>
          <w:numId w:val="20"/>
        </w:numPr>
        <w:tabs>
          <w:tab w:val="clear" w:pos="360"/>
        </w:tabs>
        <w:spacing w:line="312" w:lineRule="auto"/>
        <w:ind w:left="284" w:hanging="284"/>
        <w:contextualSpacing w:val="0"/>
        <w:jc w:val="both"/>
        <w:rPr>
          <w:rFonts w:ascii="Cambria" w:hAnsi="Cambria" w:cs="Arial"/>
          <w:sz w:val="18"/>
          <w:szCs w:val="18"/>
          <w:lang w:val="pt-BR"/>
        </w:rPr>
      </w:pPr>
      <w:r w:rsidRPr="009E5467">
        <w:rPr>
          <w:rFonts w:ascii="Cambria" w:hAnsi="Cambria" w:cs="Arial"/>
          <w:sz w:val="18"/>
          <w:szCs w:val="18"/>
          <w:lang w:val="pt-BR"/>
        </w:rPr>
        <w:lastRenderedPageBreak/>
        <w:t xml:space="preserve">depune la Primăria </w:t>
      </w:r>
      <w:r w:rsidR="00750C8A" w:rsidRPr="009E5467">
        <w:rPr>
          <w:rFonts w:ascii="Cambria" w:hAnsi="Cambria" w:cs="Arial"/>
          <w:sz w:val="18"/>
          <w:szCs w:val="18"/>
          <w:lang w:val="pt-BR"/>
        </w:rPr>
        <w:t xml:space="preserve">Municipiului </w:t>
      </w:r>
      <w:r w:rsidRPr="009E5467">
        <w:rPr>
          <w:rFonts w:ascii="Cambria" w:hAnsi="Cambria" w:cs="Arial"/>
          <w:sz w:val="18"/>
          <w:szCs w:val="18"/>
          <w:lang w:val="pt-BR"/>
        </w:rPr>
        <w:t>Craiova deconturile cu producția, le susține în fața Serviciului Administrarea și Monitorizarea Serviciilor de Utilitate Publică din cadrul Primăriei Municipiului Craiova, urmărește semnarea acestora de către beneficiar, înaintează facturile întocmite de Compartimentul Financiar- Contabilitate, spre a fi achitate;</w:t>
      </w:r>
    </w:p>
    <w:p w14:paraId="2C9794B0" w14:textId="77777777" w:rsidR="00776AAA" w:rsidRPr="009E5467" w:rsidRDefault="00776AAA" w:rsidP="00776AAA">
      <w:pPr>
        <w:pStyle w:val="Listparagraf"/>
        <w:numPr>
          <w:ilvl w:val="0"/>
          <w:numId w:val="20"/>
        </w:numPr>
        <w:tabs>
          <w:tab w:val="clear" w:pos="360"/>
        </w:tabs>
        <w:spacing w:line="312" w:lineRule="auto"/>
        <w:ind w:left="284" w:hanging="284"/>
        <w:contextualSpacing w:val="0"/>
        <w:jc w:val="both"/>
        <w:rPr>
          <w:rFonts w:ascii="Cambria" w:hAnsi="Cambria" w:cs="Arial"/>
          <w:sz w:val="18"/>
          <w:szCs w:val="18"/>
          <w:lang w:val="pt-BR"/>
        </w:rPr>
      </w:pPr>
      <w:r w:rsidRPr="009E5467">
        <w:rPr>
          <w:rFonts w:ascii="Cambria" w:hAnsi="Cambria" w:cs="Arial"/>
          <w:sz w:val="18"/>
          <w:szCs w:val="18"/>
          <w:lang w:val="pt-BR"/>
        </w:rPr>
        <w:t xml:space="preserve">asigură urmărirea producției, centralizează lunar, trimestrial și anual producția realizată pe suprafețe cantitativ și valoric în funcție de tipul operațiunilor executate; </w:t>
      </w:r>
    </w:p>
    <w:p w14:paraId="4E2FE952" w14:textId="77777777" w:rsidR="00776AAA" w:rsidRPr="001D44CC" w:rsidRDefault="00776AAA" w:rsidP="00776AAA">
      <w:pPr>
        <w:pStyle w:val="Listparagraf"/>
        <w:numPr>
          <w:ilvl w:val="0"/>
          <w:numId w:val="20"/>
        </w:numPr>
        <w:tabs>
          <w:tab w:val="clear" w:pos="360"/>
        </w:tabs>
        <w:spacing w:line="312" w:lineRule="auto"/>
        <w:ind w:left="284" w:hanging="284"/>
        <w:contextualSpacing w:val="0"/>
        <w:jc w:val="both"/>
        <w:rPr>
          <w:rFonts w:ascii="Cambria" w:hAnsi="Cambria" w:cs="Arial"/>
          <w:sz w:val="18"/>
          <w:szCs w:val="18"/>
          <w:lang w:val="it-IT"/>
        </w:rPr>
      </w:pPr>
      <w:r w:rsidRPr="001D44CC">
        <w:rPr>
          <w:rFonts w:ascii="Cambria" w:hAnsi="Cambria" w:cs="Arial"/>
          <w:sz w:val="18"/>
          <w:szCs w:val="18"/>
        </w:rPr>
        <w:t>intocmirea documentelor, tinerea evidentei si raportarea cantitatilor de material reciclabil preluate/vandute de societate, catre autoritatea de mediu;</w:t>
      </w:r>
    </w:p>
    <w:p w14:paraId="1F16D046" w14:textId="77777777" w:rsidR="00776AAA" w:rsidRPr="001D44CC" w:rsidRDefault="00776AAA" w:rsidP="00776AAA">
      <w:pPr>
        <w:pStyle w:val="Listparagraf"/>
        <w:numPr>
          <w:ilvl w:val="0"/>
          <w:numId w:val="20"/>
        </w:numPr>
        <w:tabs>
          <w:tab w:val="clear" w:pos="360"/>
        </w:tabs>
        <w:spacing w:line="312" w:lineRule="auto"/>
        <w:ind w:left="284" w:hanging="284"/>
        <w:contextualSpacing w:val="0"/>
        <w:jc w:val="both"/>
        <w:rPr>
          <w:rFonts w:ascii="Cambria" w:hAnsi="Cambria" w:cs="Arial"/>
          <w:sz w:val="18"/>
          <w:szCs w:val="18"/>
          <w:lang w:val="it-IT"/>
        </w:rPr>
      </w:pPr>
      <w:r w:rsidRPr="009E5467">
        <w:rPr>
          <w:rFonts w:ascii="Cambria" w:hAnsi="Cambria" w:cs="Arial"/>
          <w:sz w:val="18"/>
          <w:szCs w:val="18"/>
          <w:lang w:val="it-IT"/>
        </w:rPr>
        <w:t>gestionarea cantitatilor de moloz provenite din activitati de amenajare/reamenajare cladiri, colectate si transportate de societate conform obiectului de activitate al S.C. Salubritate Craiova S.R.L.;</w:t>
      </w:r>
    </w:p>
    <w:p w14:paraId="4940CCF8" w14:textId="77777777" w:rsidR="00776AAA" w:rsidRPr="001D44CC" w:rsidRDefault="00776AAA" w:rsidP="00776AAA">
      <w:pPr>
        <w:pStyle w:val="Listparagraf"/>
        <w:numPr>
          <w:ilvl w:val="0"/>
          <w:numId w:val="20"/>
        </w:numPr>
        <w:tabs>
          <w:tab w:val="clear" w:pos="360"/>
        </w:tabs>
        <w:spacing w:line="312" w:lineRule="auto"/>
        <w:ind w:left="284" w:hanging="284"/>
        <w:contextualSpacing w:val="0"/>
        <w:jc w:val="both"/>
        <w:rPr>
          <w:rFonts w:ascii="Cambria" w:hAnsi="Cambria" w:cs="Arial"/>
          <w:sz w:val="18"/>
          <w:szCs w:val="18"/>
          <w:lang w:val="it-IT"/>
        </w:rPr>
      </w:pPr>
      <w:r w:rsidRPr="009E5467">
        <w:rPr>
          <w:rFonts w:ascii="Cambria" w:hAnsi="Cambria" w:cs="Arial"/>
          <w:sz w:val="18"/>
          <w:szCs w:val="18"/>
          <w:lang w:val="it-IT"/>
        </w:rPr>
        <w:t>urmarirea vanzarii deseurilor reciclabile, bonificatiilor de la OTR si incasarilor pentru colectarea si transportul deseurilor din activitati de amenajare/reamenajare interioara/exterioara, precum si intocmirea rapoartelor referitoare la acestea.</w:t>
      </w:r>
    </w:p>
    <w:p w14:paraId="56042121" w14:textId="77777777" w:rsidR="00776AAA" w:rsidRPr="001D44CC" w:rsidRDefault="00776AAA" w:rsidP="00776AAA">
      <w:pPr>
        <w:spacing w:line="312" w:lineRule="auto"/>
        <w:jc w:val="both"/>
        <w:rPr>
          <w:rFonts w:ascii="Cambria" w:hAnsi="Cambria" w:cs="Arial"/>
          <w:b/>
          <w:sz w:val="18"/>
          <w:szCs w:val="18"/>
          <w:lang w:val="it-IT"/>
        </w:rPr>
      </w:pPr>
    </w:p>
    <w:p w14:paraId="7777E36C" w14:textId="77777777" w:rsidR="00776AAA" w:rsidRPr="0026525D" w:rsidRDefault="00776AAA" w:rsidP="00776AAA">
      <w:pPr>
        <w:spacing w:line="312" w:lineRule="auto"/>
        <w:jc w:val="both"/>
        <w:rPr>
          <w:rFonts w:ascii="Cambria" w:hAnsi="Cambria" w:cs="Arial"/>
          <w:i/>
          <w:sz w:val="18"/>
          <w:szCs w:val="18"/>
          <w:u w:val="single"/>
          <w:lang w:val="it-IT"/>
        </w:rPr>
      </w:pPr>
      <w:r w:rsidRPr="0026525D">
        <w:rPr>
          <w:rFonts w:ascii="Cambria" w:hAnsi="Cambria" w:cs="Arial"/>
          <w:i/>
          <w:sz w:val="18"/>
          <w:szCs w:val="18"/>
          <w:u w:val="single"/>
          <w:lang w:val="it-IT"/>
        </w:rPr>
        <w:t>Compartiment Curățenie Interioară</w:t>
      </w:r>
    </w:p>
    <w:p w14:paraId="4D5CB0C7" w14:textId="77777777" w:rsidR="00776AAA" w:rsidRPr="009E5467" w:rsidRDefault="00776AAA" w:rsidP="00776AAA">
      <w:pPr>
        <w:spacing w:line="312" w:lineRule="auto"/>
        <w:jc w:val="both"/>
        <w:rPr>
          <w:rFonts w:ascii="Cambria" w:hAnsi="Cambria" w:cs="Arial"/>
          <w:bCs/>
          <w:sz w:val="18"/>
          <w:szCs w:val="18"/>
          <w:shd w:val="clear" w:color="auto" w:fill="FFFFFF"/>
          <w:lang w:val="it-IT"/>
        </w:rPr>
      </w:pPr>
      <w:r w:rsidRPr="009E5467">
        <w:rPr>
          <w:rFonts w:ascii="Cambria" w:hAnsi="Cambria" w:cs="Arial"/>
          <w:bCs/>
          <w:sz w:val="18"/>
          <w:szCs w:val="18"/>
          <w:u w:val="single"/>
          <w:bdr w:val="none" w:sz="0" w:space="0" w:color="auto" w:frame="1"/>
          <w:lang w:val="it-IT" w:eastAsia="en-GB"/>
        </w:rPr>
        <w:t>Nivel ierarhic:</w:t>
      </w:r>
      <w:r w:rsidRPr="009E5467">
        <w:rPr>
          <w:rFonts w:ascii="Cambria" w:hAnsi="Cambria" w:cs="Arial"/>
          <w:bCs/>
          <w:sz w:val="18"/>
          <w:szCs w:val="18"/>
          <w:lang w:val="it-IT" w:eastAsia="en-GB"/>
        </w:rPr>
        <w:t> – este subordonat Șefului Departament</w:t>
      </w:r>
      <w:r w:rsidRPr="001D44CC">
        <w:rPr>
          <w:rFonts w:ascii="Cambria" w:hAnsi="Cambria" w:cs="Arial"/>
          <w:bCs/>
          <w:sz w:val="18"/>
          <w:szCs w:val="18"/>
          <w:lang w:val="ro-RO"/>
        </w:rPr>
        <w:t xml:space="preserve"> Salubrizare, Deszăpezire și Compartiment Curățenie interioară.</w:t>
      </w:r>
    </w:p>
    <w:p w14:paraId="77F69696" w14:textId="77777777" w:rsidR="00750C8A" w:rsidRPr="009E5467" w:rsidRDefault="00750C8A" w:rsidP="00776AAA">
      <w:pPr>
        <w:spacing w:line="312" w:lineRule="auto"/>
        <w:jc w:val="both"/>
        <w:rPr>
          <w:rFonts w:ascii="Cambria" w:hAnsi="Cambria" w:cs="Arial"/>
          <w:sz w:val="18"/>
          <w:szCs w:val="18"/>
          <w:shd w:val="clear" w:color="auto" w:fill="FFFFFF"/>
          <w:lang w:val="it-IT"/>
        </w:rPr>
      </w:pPr>
      <w:r w:rsidRPr="009E5467">
        <w:rPr>
          <w:rFonts w:ascii="Cambria" w:hAnsi="Cambria" w:cs="Arial"/>
          <w:sz w:val="18"/>
          <w:szCs w:val="18"/>
          <w:shd w:val="clear" w:color="auto" w:fill="FFFFFF"/>
          <w:lang w:val="it-IT"/>
        </w:rPr>
        <w:t>Are in subordine: lucratorii pentru salubrizare din cadrul Compartimentului Curatenie Interioara</w:t>
      </w:r>
    </w:p>
    <w:p w14:paraId="49FBDF98" w14:textId="77777777" w:rsidR="00776AAA" w:rsidRPr="001D44CC" w:rsidRDefault="00776AAA" w:rsidP="00776AAA">
      <w:pPr>
        <w:spacing w:line="312" w:lineRule="auto"/>
        <w:jc w:val="both"/>
        <w:rPr>
          <w:rFonts w:ascii="Cambria" w:hAnsi="Cambria" w:cs="Arial"/>
          <w:bCs/>
          <w:sz w:val="18"/>
          <w:szCs w:val="18"/>
          <w:u w:val="single"/>
          <w:lang w:val="it-IT"/>
        </w:rPr>
      </w:pPr>
      <w:r w:rsidRPr="001D44CC">
        <w:rPr>
          <w:rFonts w:ascii="Cambria" w:hAnsi="Cambria" w:cs="Arial"/>
          <w:bCs/>
          <w:sz w:val="18"/>
          <w:szCs w:val="18"/>
          <w:u w:val="single"/>
          <w:lang w:val="it-IT"/>
        </w:rPr>
        <w:t>Atribuțiile Compartimentului Curățenie Interioară:</w:t>
      </w:r>
    </w:p>
    <w:p w14:paraId="5EBDA1A9" w14:textId="77777777" w:rsidR="00776AAA" w:rsidRPr="001D44CC" w:rsidRDefault="00776AAA" w:rsidP="00776AAA">
      <w:pPr>
        <w:numPr>
          <w:ilvl w:val="0"/>
          <w:numId w:val="27"/>
        </w:numPr>
        <w:spacing w:line="312" w:lineRule="auto"/>
        <w:ind w:left="284" w:hanging="284"/>
        <w:jc w:val="both"/>
        <w:rPr>
          <w:rFonts w:ascii="Cambria" w:hAnsi="Cambria" w:cs="Arial"/>
          <w:b/>
          <w:sz w:val="18"/>
          <w:szCs w:val="18"/>
          <w:lang w:val="it-IT"/>
        </w:rPr>
      </w:pPr>
      <w:r w:rsidRPr="009E5467">
        <w:rPr>
          <w:rFonts w:ascii="Cambria" w:hAnsi="Cambria" w:cs="Arial"/>
          <w:sz w:val="18"/>
          <w:szCs w:val="18"/>
          <w:shd w:val="clear" w:color="auto" w:fill="FFFFFF"/>
          <w:lang w:val="it-IT"/>
        </w:rPr>
        <w:t>efectuează operațiuni de curățenie interioară și exterioară, de întreținere zilnică și general pentru instituții, spații publice, rezidențiale și logistice, complexe comerciale, spitale, mijloace de transport în comun, baze militare, hale de producție, stadioane etc.;</w:t>
      </w:r>
    </w:p>
    <w:p w14:paraId="2BEFA943" w14:textId="77777777" w:rsidR="00776AAA" w:rsidRPr="009E5467" w:rsidRDefault="00776AAA" w:rsidP="00776AAA">
      <w:pPr>
        <w:numPr>
          <w:ilvl w:val="0"/>
          <w:numId w:val="27"/>
        </w:numPr>
        <w:spacing w:line="312" w:lineRule="auto"/>
        <w:ind w:left="284" w:hanging="284"/>
        <w:jc w:val="both"/>
        <w:rPr>
          <w:rFonts w:ascii="Cambria" w:hAnsi="Cambria" w:cs="Arial"/>
          <w:b/>
          <w:sz w:val="18"/>
          <w:szCs w:val="18"/>
          <w:lang w:val="it-IT"/>
        </w:rPr>
      </w:pPr>
      <w:r w:rsidRPr="009E5467">
        <w:rPr>
          <w:rFonts w:ascii="Cambria" w:hAnsi="Cambria" w:cs="Arial"/>
          <w:sz w:val="18"/>
          <w:szCs w:val="18"/>
          <w:lang w:val="it-IT"/>
        </w:rPr>
        <w:t>Curăţă mocheta, gresie, granit, linoleum sau parchet.</w:t>
      </w:r>
    </w:p>
    <w:p w14:paraId="243D3327" w14:textId="77777777" w:rsidR="00776AAA" w:rsidRPr="009E5467" w:rsidRDefault="00776AAA" w:rsidP="00776AAA">
      <w:pPr>
        <w:spacing w:line="312" w:lineRule="auto"/>
        <w:jc w:val="both"/>
        <w:rPr>
          <w:rFonts w:ascii="Cambria" w:hAnsi="Cambria" w:cs="Arial"/>
          <w:sz w:val="18"/>
          <w:szCs w:val="18"/>
          <w:lang w:val="it-IT"/>
        </w:rPr>
      </w:pPr>
    </w:p>
    <w:p w14:paraId="5AE02167" w14:textId="77777777" w:rsidR="00776AAA" w:rsidRPr="009E5467" w:rsidRDefault="00776AAA" w:rsidP="00776AAA">
      <w:pPr>
        <w:spacing w:line="312" w:lineRule="auto"/>
        <w:ind w:left="284" w:hanging="284"/>
        <w:jc w:val="both"/>
        <w:rPr>
          <w:rFonts w:ascii="Cambria" w:hAnsi="Cambria" w:cs="Arial"/>
          <w:b/>
          <w:sz w:val="18"/>
          <w:szCs w:val="18"/>
          <w:lang w:val="it-IT"/>
        </w:rPr>
      </w:pPr>
    </w:p>
    <w:p w14:paraId="636E5C22" w14:textId="77777777" w:rsidR="00776AAA" w:rsidRPr="009E5467" w:rsidRDefault="00EC08C8" w:rsidP="008B064A">
      <w:pPr>
        <w:spacing w:line="312" w:lineRule="auto"/>
        <w:rPr>
          <w:rFonts w:ascii="Cambria" w:hAnsi="Cambria" w:cs="Arial"/>
          <w:b/>
          <w:bCs/>
          <w:sz w:val="18"/>
          <w:szCs w:val="18"/>
          <w:u w:val="single"/>
          <w:lang w:val="it-IT"/>
        </w:rPr>
      </w:pPr>
      <w:r w:rsidRPr="009E5467">
        <w:rPr>
          <w:rFonts w:ascii="Cambria" w:hAnsi="Cambria" w:cs="Arial"/>
          <w:b/>
          <w:bCs/>
          <w:sz w:val="18"/>
          <w:szCs w:val="18"/>
          <w:u w:val="single"/>
          <w:lang w:val="it-IT"/>
        </w:rPr>
        <w:t>17</w:t>
      </w:r>
      <w:r w:rsidR="008B064A" w:rsidRPr="009E5467">
        <w:rPr>
          <w:rFonts w:ascii="Cambria" w:hAnsi="Cambria" w:cs="Arial"/>
          <w:b/>
          <w:bCs/>
          <w:sz w:val="18"/>
          <w:szCs w:val="18"/>
          <w:u w:val="single"/>
          <w:lang w:val="it-IT"/>
        </w:rPr>
        <w:t xml:space="preserve">. </w:t>
      </w:r>
      <w:r w:rsidR="00776AAA" w:rsidRPr="009E5467">
        <w:rPr>
          <w:rFonts w:ascii="Cambria" w:hAnsi="Cambria" w:cs="Arial"/>
          <w:b/>
          <w:bCs/>
          <w:sz w:val="18"/>
          <w:szCs w:val="18"/>
          <w:u w:val="single"/>
          <w:lang w:val="it-IT"/>
        </w:rPr>
        <w:t>Compartiment  Gestionare, Întreținere, Reparații Utilaje</w:t>
      </w:r>
    </w:p>
    <w:p w14:paraId="1BD17DE3" w14:textId="77777777" w:rsidR="00776AAA" w:rsidRPr="009E5467" w:rsidRDefault="00776AAA" w:rsidP="00776AAA">
      <w:pPr>
        <w:spacing w:line="312" w:lineRule="auto"/>
        <w:ind w:left="2160"/>
        <w:jc w:val="both"/>
        <w:rPr>
          <w:rFonts w:ascii="Cambria" w:hAnsi="Cambria" w:cs="Arial"/>
          <w:b/>
          <w:bCs/>
          <w:sz w:val="18"/>
          <w:szCs w:val="18"/>
          <w:u w:val="single"/>
          <w:lang w:val="it-IT"/>
        </w:rPr>
      </w:pPr>
    </w:p>
    <w:p w14:paraId="4ED738C4" w14:textId="77777777" w:rsidR="00776AAA" w:rsidRPr="009E5467" w:rsidRDefault="00776AAA" w:rsidP="00776AAA">
      <w:pPr>
        <w:spacing w:line="312" w:lineRule="auto"/>
        <w:jc w:val="both"/>
        <w:rPr>
          <w:rFonts w:ascii="Cambria" w:hAnsi="Cambria" w:cs="Arial"/>
          <w:sz w:val="18"/>
          <w:szCs w:val="18"/>
          <w:shd w:val="clear" w:color="auto" w:fill="FFFFFF"/>
          <w:lang w:val="it-IT"/>
        </w:rPr>
      </w:pPr>
      <w:r w:rsidRPr="009E5467">
        <w:rPr>
          <w:rFonts w:ascii="Cambria" w:hAnsi="Cambria" w:cs="Arial"/>
          <w:sz w:val="18"/>
          <w:szCs w:val="18"/>
          <w:u w:val="single"/>
          <w:bdr w:val="none" w:sz="0" w:space="0" w:color="auto" w:frame="1"/>
          <w:lang w:val="it-IT" w:eastAsia="en-GB"/>
        </w:rPr>
        <w:t>Nivel ierarhic:</w:t>
      </w:r>
      <w:r w:rsidRPr="009E5467">
        <w:rPr>
          <w:rFonts w:ascii="Cambria" w:hAnsi="Cambria" w:cs="Arial"/>
          <w:sz w:val="18"/>
          <w:szCs w:val="18"/>
          <w:lang w:val="it-IT" w:eastAsia="en-GB"/>
        </w:rPr>
        <w:t> – este subordonat Directorului Tehnic.</w:t>
      </w:r>
    </w:p>
    <w:p w14:paraId="31A9A619" w14:textId="77777777" w:rsidR="00776AAA" w:rsidRPr="009E5467" w:rsidRDefault="00776AAA" w:rsidP="00776AAA">
      <w:pPr>
        <w:pStyle w:val="Corptext"/>
        <w:spacing w:line="312" w:lineRule="auto"/>
        <w:jc w:val="both"/>
        <w:rPr>
          <w:rFonts w:ascii="Cambria" w:hAnsi="Cambria" w:cs="Arial"/>
          <w:sz w:val="18"/>
          <w:szCs w:val="18"/>
          <w:shd w:val="clear" w:color="auto" w:fill="FFFFFF"/>
          <w:lang w:val="it-IT"/>
        </w:rPr>
      </w:pPr>
      <w:r w:rsidRPr="009E5467">
        <w:rPr>
          <w:rFonts w:ascii="Cambria" w:hAnsi="Cambria" w:cs="Arial"/>
          <w:sz w:val="18"/>
          <w:szCs w:val="18"/>
          <w:u w:val="single"/>
          <w:bdr w:val="none" w:sz="0" w:space="0" w:color="auto" w:frame="1"/>
          <w:shd w:val="clear" w:color="auto" w:fill="FFFFFF"/>
          <w:lang w:val="it-IT"/>
        </w:rPr>
        <w:t>Conducerea</w:t>
      </w:r>
      <w:r w:rsidRPr="009E5467">
        <w:rPr>
          <w:rFonts w:ascii="Cambria" w:hAnsi="Cambria" w:cs="Arial"/>
          <w:sz w:val="18"/>
          <w:szCs w:val="18"/>
          <w:bdr w:val="none" w:sz="0" w:space="0" w:color="auto" w:frame="1"/>
          <w:shd w:val="clear" w:color="auto" w:fill="FFFFFF"/>
          <w:lang w:val="it-IT"/>
        </w:rPr>
        <w:t xml:space="preserve"> - </w:t>
      </w:r>
      <w:r w:rsidRPr="009E5467">
        <w:rPr>
          <w:rFonts w:ascii="Cambria" w:hAnsi="Cambria" w:cs="Arial"/>
          <w:sz w:val="18"/>
          <w:szCs w:val="18"/>
          <w:shd w:val="clear" w:color="auto" w:fill="FFFFFF"/>
          <w:lang w:val="it-IT"/>
        </w:rPr>
        <w:t>activitatea este coordonată</w:t>
      </w:r>
      <w:r w:rsidR="00EC08C8" w:rsidRPr="009E5467">
        <w:rPr>
          <w:rFonts w:ascii="Cambria" w:hAnsi="Cambria" w:cs="Arial"/>
          <w:sz w:val="18"/>
          <w:szCs w:val="18"/>
          <w:shd w:val="clear" w:color="auto" w:fill="FFFFFF"/>
          <w:lang w:val="it-IT"/>
        </w:rPr>
        <w:t xml:space="preserve"> </w:t>
      </w:r>
      <w:r w:rsidRPr="009E5467">
        <w:rPr>
          <w:rFonts w:ascii="Cambria" w:hAnsi="Cambria" w:cs="Arial"/>
          <w:sz w:val="18"/>
          <w:szCs w:val="18"/>
          <w:shd w:val="clear" w:color="auto" w:fill="FFFFFF"/>
          <w:lang w:val="it-IT"/>
        </w:rPr>
        <w:t>și controlată de un responsabil numit prin Decizie a Directorului General al societății.</w:t>
      </w:r>
    </w:p>
    <w:p w14:paraId="5455E054" w14:textId="77777777" w:rsidR="00776AAA" w:rsidRPr="001D44CC" w:rsidRDefault="00776AAA" w:rsidP="00776AAA">
      <w:pPr>
        <w:pStyle w:val="Corptext"/>
        <w:spacing w:line="312" w:lineRule="auto"/>
        <w:jc w:val="both"/>
        <w:rPr>
          <w:rFonts w:ascii="Cambria" w:hAnsi="Cambria" w:cs="Arial"/>
          <w:sz w:val="18"/>
          <w:szCs w:val="18"/>
          <w:shd w:val="clear" w:color="auto" w:fill="FFFFFF"/>
        </w:rPr>
      </w:pPr>
      <w:r w:rsidRPr="001D44CC">
        <w:rPr>
          <w:rFonts w:ascii="Cambria" w:hAnsi="Cambria" w:cs="Arial"/>
          <w:sz w:val="18"/>
          <w:szCs w:val="18"/>
          <w:lang w:val="en-GB" w:eastAsia="en-GB"/>
        </w:rPr>
        <w:t>Are în subordine:</w:t>
      </w:r>
    </w:p>
    <w:p w14:paraId="7D8BC8C9" w14:textId="77777777" w:rsidR="00776AAA" w:rsidRPr="009E5467" w:rsidRDefault="00776AAA" w:rsidP="00776AAA">
      <w:pPr>
        <w:pStyle w:val="Corptext"/>
        <w:numPr>
          <w:ilvl w:val="0"/>
          <w:numId w:val="49"/>
        </w:numPr>
        <w:spacing w:line="312" w:lineRule="auto"/>
        <w:ind w:left="567" w:hanging="283"/>
        <w:jc w:val="both"/>
        <w:rPr>
          <w:rFonts w:ascii="Cambria" w:hAnsi="Cambria" w:cs="Arial"/>
          <w:bCs/>
          <w:sz w:val="18"/>
          <w:szCs w:val="18"/>
          <w:lang w:val="it-IT"/>
        </w:rPr>
      </w:pPr>
      <w:r w:rsidRPr="009E5467">
        <w:rPr>
          <w:rFonts w:ascii="Cambria" w:hAnsi="Cambria" w:cs="Arial"/>
          <w:bCs/>
          <w:sz w:val="18"/>
          <w:szCs w:val="18"/>
          <w:lang w:val="it-IT" w:eastAsia="en-GB"/>
        </w:rPr>
        <w:t>salariații din cadrul</w:t>
      </w:r>
      <w:r w:rsidR="00EC08C8" w:rsidRPr="009E5467">
        <w:rPr>
          <w:rFonts w:ascii="Cambria" w:hAnsi="Cambria" w:cs="Arial"/>
          <w:bCs/>
          <w:sz w:val="18"/>
          <w:szCs w:val="18"/>
          <w:lang w:val="it-IT" w:eastAsia="en-GB"/>
        </w:rPr>
        <w:t xml:space="preserve"> </w:t>
      </w:r>
      <w:r w:rsidRPr="009E5467">
        <w:rPr>
          <w:rFonts w:ascii="Cambria" w:hAnsi="Cambria" w:cs="Arial"/>
          <w:bCs/>
          <w:sz w:val="18"/>
          <w:szCs w:val="18"/>
          <w:lang w:val="it-IT"/>
        </w:rPr>
        <w:t>Compartimentului Gestionare, Întreținere, Reparații Utilaje</w:t>
      </w:r>
    </w:p>
    <w:p w14:paraId="76A2B1CA" w14:textId="77777777" w:rsidR="00776AAA" w:rsidRPr="009E5467" w:rsidRDefault="00776AAA" w:rsidP="00776AAA">
      <w:pPr>
        <w:pStyle w:val="Corptext"/>
        <w:spacing w:line="312" w:lineRule="auto"/>
        <w:jc w:val="both"/>
        <w:rPr>
          <w:rFonts w:ascii="Cambria" w:hAnsi="Cambria" w:cs="Arial"/>
          <w:sz w:val="18"/>
          <w:szCs w:val="18"/>
          <w:u w:val="single"/>
          <w:lang w:val="it-IT"/>
        </w:rPr>
      </w:pPr>
      <w:r w:rsidRPr="009E5467">
        <w:rPr>
          <w:rFonts w:ascii="Cambria" w:hAnsi="Cambria" w:cs="Arial"/>
          <w:sz w:val="18"/>
          <w:szCs w:val="18"/>
          <w:u w:val="single"/>
          <w:lang w:val="it-IT"/>
        </w:rPr>
        <w:t>Atribuțiile Compartimentului Gestionare, Întreținere, Reparații Utilaje:</w:t>
      </w:r>
    </w:p>
    <w:p w14:paraId="5A8B8C71" w14:textId="77777777" w:rsidR="00776AAA" w:rsidRPr="001D44CC" w:rsidRDefault="00776AAA" w:rsidP="00776AAA">
      <w:pPr>
        <w:pStyle w:val="Corptext"/>
        <w:numPr>
          <w:ilvl w:val="0"/>
          <w:numId w:val="1"/>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Întreținerea și repararea autovehiculelor din dotarea societății;</w:t>
      </w:r>
    </w:p>
    <w:p w14:paraId="3697A0D8" w14:textId="77777777" w:rsidR="00776AAA" w:rsidRPr="001D44CC" w:rsidRDefault="00776AAA" w:rsidP="00776AAA">
      <w:pPr>
        <w:pStyle w:val="Corptext"/>
        <w:numPr>
          <w:ilvl w:val="0"/>
          <w:numId w:val="6"/>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pt-BR"/>
        </w:rPr>
        <w:t>a</w:t>
      </w:r>
      <w:r w:rsidRPr="001D44CC">
        <w:rPr>
          <w:rFonts w:ascii="Cambria" w:hAnsi="Cambria" w:cs="Arial"/>
          <w:sz w:val="18"/>
          <w:szCs w:val="18"/>
          <w:lang w:val="fr-FR"/>
        </w:rPr>
        <w:t>sigură utilizarea la randament maxim a utilajelor, mașinilor și instalațiilor din dotarea atelierului;</w:t>
      </w:r>
    </w:p>
    <w:p w14:paraId="7202577B" w14:textId="77777777" w:rsidR="00776AAA" w:rsidRPr="001D44CC" w:rsidRDefault="00776AAA" w:rsidP="00776AAA">
      <w:pPr>
        <w:pStyle w:val="Corptext"/>
        <w:numPr>
          <w:ilvl w:val="0"/>
          <w:numId w:val="6"/>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întocmește necesarul cu materii prime, materiale/piese de schimb, semifabricate, fișe tehnologice, documentație tehnică, scule și dispozitive necesare procesului de producție;</w:t>
      </w:r>
    </w:p>
    <w:p w14:paraId="5EE301CB" w14:textId="77777777" w:rsidR="00776AAA" w:rsidRPr="001D44CC" w:rsidRDefault="00776AAA" w:rsidP="00776AAA">
      <w:pPr>
        <w:pStyle w:val="Corptext"/>
        <w:numPr>
          <w:ilvl w:val="0"/>
          <w:numId w:val="6"/>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întocmește devizele de reparații auto privind încadrarea în normele interne aprobate pentru consumul de materii prime, materiale, energie și combustibil;</w:t>
      </w:r>
    </w:p>
    <w:p w14:paraId="45C8A92E"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întocmește situații centralizatoare cu reviziile și reparațiile efectuate pentru utilajele din dotarea parcului auto și le înaintează Compartimentului Tehnic, Tarifare;</w:t>
      </w:r>
    </w:p>
    <w:p w14:paraId="3E0F1AC9"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întocmește lunar, trimestrial și anual situația privind producția realizată repartizată pe secțiile de producție pentru care s-au prestat serviciile/reparațiile;</w:t>
      </w:r>
    </w:p>
    <w:p w14:paraId="64835906"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ține evidența reparațiilor efectuate în atelier pe fiecare tip de autovehicul/utilaj;</w:t>
      </w:r>
    </w:p>
    <w:p w14:paraId="1DFB2A60"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evidențiază analitic, cantitativ și valoric, pe fiecare autovehicul/utilaj în parte, toate piesele introduse pe baza bonurilor de consum;</w:t>
      </w:r>
    </w:p>
    <w:p w14:paraId="47956DA1"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emite comanda pentru reparațiile curente, RTS și RT a autovehiculelor din dotare;</w:t>
      </w:r>
    </w:p>
    <w:p w14:paraId="4A9BA1A3"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pacing w:val="-5"/>
          <w:sz w:val="18"/>
          <w:szCs w:val="18"/>
          <w:lang w:val="it-IT"/>
        </w:rPr>
      </w:pPr>
      <w:r w:rsidRPr="001D44CC">
        <w:rPr>
          <w:rFonts w:ascii="Cambria" w:hAnsi="Cambria" w:cs="Arial"/>
          <w:sz w:val="18"/>
          <w:szCs w:val="18"/>
          <w:lang w:val="it-IT"/>
        </w:rPr>
        <w:t>întocmește referatele de necesitate pentru achiziționarea de piese de schimb, consumabile pe fiecare autovehicul/utilaj în baza notei de constatare;</w:t>
      </w:r>
    </w:p>
    <w:p w14:paraId="4F94D67C" w14:textId="77777777" w:rsidR="00776AAA" w:rsidRPr="001D44CC" w:rsidRDefault="00776AAA" w:rsidP="00776AAA">
      <w:pPr>
        <w:pStyle w:val="Corptext"/>
        <w:numPr>
          <w:ilvl w:val="0"/>
          <w:numId w:val="6"/>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 xml:space="preserve">realizează și recondiționează recipienții de colectare </w:t>
      </w:r>
      <w:proofErr w:type="gramStart"/>
      <w:r w:rsidRPr="001D44CC">
        <w:rPr>
          <w:rFonts w:ascii="Cambria" w:hAnsi="Cambria" w:cs="Arial"/>
          <w:sz w:val="18"/>
          <w:szCs w:val="18"/>
          <w:lang w:val="fr-FR"/>
        </w:rPr>
        <w:t>a</w:t>
      </w:r>
      <w:proofErr w:type="gramEnd"/>
      <w:r w:rsidRPr="001D44CC">
        <w:rPr>
          <w:rFonts w:ascii="Cambria" w:hAnsi="Cambria" w:cs="Arial"/>
          <w:sz w:val="18"/>
          <w:szCs w:val="18"/>
          <w:lang w:val="fr-FR"/>
        </w:rPr>
        <w:t xml:space="preserve"> deșeurilor;</w:t>
      </w:r>
    </w:p>
    <w:p w14:paraId="1BF53EF2" w14:textId="77777777" w:rsidR="00776AAA" w:rsidRPr="001D44CC" w:rsidRDefault="00776AAA" w:rsidP="00776AAA">
      <w:pPr>
        <w:pStyle w:val="Corptext"/>
        <w:numPr>
          <w:ilvl w:val="0"/>
          <w:numId w:val="6"/>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execută reparații curente și reparații capitale la suprastructurile autocompactoarelor din parcul auto propriu, în limita dotărilor de care dispune;</w:t>
      </w:r>
    </w:p>
    <w:p w14:paraId="2A7C92F9" w14:textId="77777777" w:rsidR="00776AAA" w:rsidRPr="001D44CC" w:rsidRDefault="00776AAA" w:rsidP="00776AAA">
      <w:pPr>
        <w:pStyle w:val="Corptext"/>
        <w:numPr>
          <w:ilvl w:val="0"/>
          <w:numId w:val="6"/>
        </w:numPr>
        <w:tabs>
          <w:tab w:val="clear" w:pos="360"/>
        </w:tabs>
        <w:spacing w:line="312" w:lineRule="auto"/>
        <w:ind w:left="284" w:hanging="284"/>
        <w:jc w:val="both"/>
        <w:rPr>
          <w:rFonts w:ascii="Cambria" w:hAnsi="Cambria" w:cs="Arial"/>
          <w:sz w:val="18"/>
          <w:szCs w:val="18"/>
          <w:lang w:val="fr-FR"/>
        </w:rPr>
      </w:pPr>
      <w:r w:rsidRPr="001D44CC">
        <w:rPr>
          <w:rFonts w:ascii="Cambria" w:hAnsi="Cambria" w:cs="Arial"/>
          <w:sz w:val="18"/>
          <w:szCs w:val="18"/>
          <w:lang w:val="fr-FR"/>
        </w:rPr>
        <w:t xml:space="preserve">execută reparații, confecții metalice la toate </w:t>
      </w:r>
      <w:r w:rsidR="00750C8A" w:rsidRPr="001D44CC">
        <w:rPr>
          <w:rFonts w:ascii="Cambria" w:hAnsi="Cambria" w:cs="Arial"/>
          <w:sz w:val="18"/>
          <w:szCs w:val="18"/>
          <w:lang w:val="fr-FR"/>
        </w:rPr>
        <w:t>structurile</w:t>
      </w:r>
      <w:r w:rsidRPr="001D44CC">
        <w:rPr>
          <w:rFonts w:ascii="Cambria" w:hAnsi="Cambria" w:cs="Arial"/>
          <w:sz w:val="18"/>
          <w:szCs w:val="18"/>
          <w:lang w:val="fr-FR"/>
        </w:rPr>
        <w:t xml:space="preserve"> de producție</w:t>
      </w:r>
      <w:r w:rsidR="00750C8A" w:rsidRPr="001D44CC">
        <w:rPr>
          <w:rFonts w:ascii="Cambria" w:hAnsi="Cambria" w:cs="Arial"/>
          <w:sz w:val="18"/>
          <w:szCs w:val="18"/>
          <w:lang w:val="fr-FR"/>
        </w:rPr>
        <w:t>,</w:t>
      </w:r>
      <w:r w:rsidRPr="001D44CC">
        <w:rPr>
          <w:rFonts w:ascii="Cambria" w:hAnsi="Cambria" w:cs="Arial"/>
          <w:sz w:val="18"/>
          <w:szCs w:val="18"/>
          <w:lang w:val="fr-FR"/>
        </w:rPr>
        <w:t xml:space="preserve"> în funcție de necesitățile acestora în baza referatelor aprobate;</w:t>
      </w:r>
    </w:p>
    <w:p w14:paraId="081F11C2" w14:textId="77777777" w:rsidR="00776AAA" w:rsidRPr="001D44CC" w:rsidRDefault="00776AAA" w:rsidP="00776AAA">
      <w:pPr>
        <w:pStyle w:val="Corptext"/>
        <w:numPr>
          <w:ilvl w:val="0"/>
          <w:numId w:val="6"/>
        </w:numPr>
        <w:tabs>
          <w:tab w:val="clear" w:pos="360"/>
        </w:tabs>
        <w:spacing w:line="312" w:lineRule="auto"/>
        <w:ind w:left="284" w:hanging="284"/>
        <w:jc w:val="both"/>
        <w:rPr>
          <w:rFonts w:ascii="Cambria" w:hAnsi="Cambria" w:cs="Arial"/>
          <w:b/>
          <w:sz w:val="18"/>
          <w:szCs w:val="18"/>
          <w:u w:val="single"/>
          <w:lang w:val="fr-FR"/>
        </w:rPr>
      </w:pPr>
      <w:r w:rsidRPr="001D44CC">
        <w:rPr>
          <w:rFonts w:ascii="Cambria" w:hAnsi="Cambria" w:cs="Arial"/>
          <w:sz w:val="18"/>
          <w:szCs w:val="18"/>
          <w:lang w:val="fr-FR"/>
        </w:rPr>
        <w:t xml:space="preserve">întocmește situații de lucrări pentru lucrările efectuate în cadrul </w:t>
      </w:r>
      <w:r w:rsidR="00750C8A" w:rsidRPr="001D44CC">
        <w:rPr>
          <w:rFonts w:ascii="Cambria" w:hAnsi="Cambria" w:cs="Arial"/>
          <w:sz w:val="18"/>
          <w:szCs w:val="18"/>
          <w:lang w:val="fr-FR"/>
        </w:rPr>
        <w:t>Compartimentului</w:t>
      </w:r>
      <w:r w:rsidRPr="001D44CC">
        <w:rPr>
          <w:rFonts w:ascii="Cambria" w:hAnsi="Cambria" w:cs="Arial"/>
          <w:sz w:val="18"/>
          <w:szCs w:val="18"/>
          <w:lang w:val="fr-FR"/>
        </w:rPr>
        <w:t>;</w:t>
      </w:r>
    </w:p>
    <w:p w14:paraId="2AF8F4E7" w14:textId="77777777" w:rsidR="00776AAA" w:rsidRPr="001D44CC" w:rsidRDefault="00776AAA" w:rsidP="00776AAA">
      <w:pPr>
        <w:pStyle w:val="Corptext"/>
        <w:numPr>
          <w:ilvl w:val="0"/>
          <w:numId w:val="6"/>
        </w:numPr>
        <w:tabs>
          <w:tab w:val="clear" w:pos="360"/>
        </w:tabs>
        <w:spacing w:line="312" w:lineRule="auto"/>
        <w:ind w:left="284" w:hanging="284"/>
        <w:jc w:val="both"/>
        <w:rPr>
          <w:rFonts w:ascii="Cambria" w:hAnsi="Cambria" w:cs="Arial"/>
          <w:b/>
          <w:sz w:val="18"/>
          <w:szCs w:val="18"/>
          <w:u w:val="single"/>
          <w:lang w:val="fr-FR"/>
        </w:rPr>
      </w:pPr>
      <w:r w:rsidRPr="009E5467">
        <w:rPr>
          <w:rFonts w:ascii="Cambria" w:hAnsi="Cambria" w:cs="Arial"/>
          <w:sz w:val="18"/>
          <w:szCs w:val="18"/>
          <w:lang w:val="pt-BR"/>
        </w:rPr>
        <w:t>gestionează parcul auto în vederea exploatării mijloacelor de transport și utilajelor specializate;</w:t>
      </w:r>
    </w:p>
    <w:p w14:paraId="2BD808F4"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fr-FR"/>
        </w:rPr>
        <w:lastRenderedPageBreak/>
        <w:t>realizează controlul zilnic cu privire la starea tehnică, aspectul autovehiculelor</w:t>
      </w:r>
      <w:r w:rsidR="00750C8A" w:rsidRPr="009E5467">
        <w:rPr>
          <w:rFonts w:ascii="Cambria" w:hAnsi="Cambria" w:cs="Arial"/>
          <w:sz w:val="18"/>
          <w:szCs w:val="18"/>
          <w:lang w:val="fr-FR"/>
        </w:rPr>
        <w:t>/autoutilitarelor/utilajelor</w:t>
      </w:r>
      <w:r w:rsidRPr="009E5467">
        <w:rPr>
          <w:rFonts w:ascii="Cambria" w:hAnsi="Cambria" w:cs="Arial"/>
          <w:sz w:val="18"/>
          <w:szCs w:val="18"/>
          <w:lang w:val="fr-FR"/>
        </w:rPr>
        <w:t xml:space="preserve">, emite foile de parcurs conducătorilor auto, pe vehicule programate pentru activitate, împreună cu combustibilul sau uleiurile necesare și preia foile de parcurs confirmate din ziua de lucru anterioară și nu permite ieșirea în cursă a </w:t>
      </w:r>
      <w:r w:rsidR="00992801" w:rsidRPr="009E5467">
        <w:rPr>
          <w:rFonts w:ascii="Cambria" w:hAnsi="Cambria" w:cs="Arial"/>
          <w:sz w:val="18"/>
          <w:szCs w:val="18"/>
          <w:lang w:val="fr-FR"/>
        </w:rPr>
        <w:t>auto</w:t>
      </w:r>
      <w:r w:rsidRPr="009E5467">
        <w:rPr>
          <w:rFonts w:ascii="Cambria" w:hAnsi="Cambria" w:cs="Arial"/>
          <w:sz w:val="18"/>
          <w:szCs w:val="18"/>
          <w:lang w:val="fr-FR"/>
        </w:rPr>
        <w:t>vehiculelor</w:t>
      </w:r>
      <w:r w:rsidR="00992801" w:rsidRPr="009E5467">
        <w:rPr>
          <w:rFonts w:ascii="Cambria" w:hAnsi="Cambria" w:cs="Arial"/>
          <w:sz w:val="18"/>
          <w:szCs w:val="18"/>
          <w:lang w:val="fr-FR"/>
        </w:rPr>
        <w:t>/autoutilitarelor/</w:t>
      </w:r>
      <w:r w:rsidRPr="009E5467">
        <w:rPr>
          <w:rFonts w:ascii="Cambria" w:hAnsi="Cambria" w:cs="Arial"/>
          <w:sz w:val="18"/>
          <w:szCs w:val="18"/>
          <w:lang w:val="fr-FR"/>
        </w:rPr>
        <w:t xml:space="preserve">utilajelor </w:t>
      </w:r>
      <w:r w:rsidR="00750C8A" w:rsidRPr="009E5467">
        <w:rPr>
          <w:rFonts w:ascii="Cambria" w:hAnsi="Cambria" w:cs="Arial"/>
          <w:sz w:val="18"/>
          <w:szCs w:val="18"/>
          <w:lang w:val="fr-FR"/>
        </w:rPr>
        <w:t xml:space="preserve">atunci cand </w:t>
      </w:r>
      <w:r w:rsidRPr="009E5467">
        <w:rPr>
          <w:rFonts w:ascii="Cambria" w:hAnsi="Cambria" w:cs="Arial"/>
          <w:sz w:val="18"/>
          <w:szCs w:val="18"/>
          <w:lang w:val="fr-FR"/>
        </w:rPr>
        <w:t>constată defecțiuni grave la sistemul de direcție, frânare, lumini semnalizare;</w:t>
      </w:r>
    </w:p>
    <w:p w14:paraId="19DC339D"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fr-FR"/>
        </w:rPr>
        <w:t xml:space="preserve">întocmește planul de revizii tehnice și sezoniere, planul de reparații capitale, în funcție de orele de exploatare ale utilajelor și ține evidența orelor de funcționare normală </w:t>
      </w:r>
      <w:proofErr w:type="gramStart"/>
      <w:r w:rsidRPr="009E5467">
        <w:rPr>
          <w:rFonts w:ascii="Cambria" w:hAnsi="Cambria" w:cs="Arial"/>
          <w:sz w:val="18"/>
          <w:szCs w:val="18"/>
          <w:lang w:val="fr-FR"/>
        </w:rPr>
        <w:t>a</w:t>
      </w:r>
      <w:proofErr w:type="gramEnd"/>
      <w:r w:rsidRPr="009E5467">
        <w:rPr>
          <w:rFonts w:ascii="Cambria" w:hAnsi="Cambria" w:cs="Arial"/>
          <w:sz w:val="18"/>
          <w:szCs w:val="18"/>
          <w:lang w:val="fr-FR"/>
        </w:rPr>
        <w:t xml:space="preserve"> utilajelor;</w:t>
      </w:r>
    </w:p>
    <w:p w14:paraId="2FB4BFA4"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fr-FR"/>
        </w:rPr>
        <w:t>planifică și urmărește respectarea efectuării planurilor de revizii și reparații și participă la recepționarea lucrărilor de revizii și reparații;</w:t>
      </w:r>
    </w:p>
    <w:p w14:paraId="4428B37F"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fr-FR"/>
        </w:rPr>
      </w:pPr>
      <w:r w:rsidRPr="009E5467">
        <w:rPr>
          <w:rFonts w:ascii="Cambria" w:hAnsi="Cambria" w:cs="Arial"/>
          <w:sz w:val="18"/>
          <w:szCs w:val="18"/>
          <w:lang w:val="fr-FR"/>
        </w:rPr>
        <w:t>participă la recepția mașinilor și utilajelor noi, asigurând rodajul prevăzut de norme și punerea lor în funcțiune;</w:t>
      </w:r>
    </w:p>
    <w:p w14:paraId="687ADC76"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urmărește reducerea costurilor reparațiilor, prin planificarea întreținerilor, reviziilor și reparațiilor curente sau capitale;</w:t>
      </w:r>
    </w:p>
    <w:p w14:paraId="4C688617"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ține evidența normelor de rulaj la anvelope și acumulatori auto ore de exploatare, ține evidența uleiurilor și anvelopelor uzate;</w:t>
      </w:r>
    </w:p>
    <w:p w14:paraId="60ECF76C"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verifică și analizează lunar cheltuielile efectuate la atelierul auto, în vederea stabilirii corecte a decontului de la reparațiile efectuate;</w:t>
      </w:r>
    </w:p>
    <w:p w14:paraId="7DDCC69E"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stabilește și întocmește necesarul de materiale consumabile (anvelope, acumulatori, motorină, uleiuri, etc), funcție de consumurile normate ale acestora și necesarul polițelor auto pe vehicule și utilaje;</w:t>
      </w:r>
    </w:p>
    <w:p w14:paraId="19BC9A2E"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stabilește schimbul de ulei pentru fiecare mașină și utilaj în funcție de km echivalenți sau orele de funcționare;</w:t>
      </w:r>
    </w:p>
    <w:p w14:paraId="73739712"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întocmește necesarul de liberă trecere anual pentru autovehicule;</w:t>
      </w:r>
    </w:p>
    <w:p w14:paraId="34778EDE"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verifică și stabilește cheltuielile aferente tuturor activităților realizate în cadrul atelierului auto;</w:t>
      </w:r>
    </w:p>
    <w:p w14:paraId="69B0A1E7"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verifică conformitatea și valabilitatea permiselor auto ale conducătorilor auto și a cărților de identitate și stabilește efectuarea la timp a fișelor medicale și testului psihologic anual;</w:t>
      </w:r>
    </w:p>
    <w:p w14:paraId="38401128"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verifică și propune școlarizarea conducătorilor auto pentru obținerea atestatului profesional de marfă;</w:t>
      </w:r>
    </w:p>
    <w:p w14:paraId="0CDEF723" w14:textId="77777777" w:rsidR="00776AAA" w:rsidRPr="001D44CC"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1D44CC">
        <w:rPr>
          <w:rFonts w:ascii="Cambria" w:hAnsi="Cambria" w:cs="Arial"/>
          <w:sz w:val="18"/>
          <w:szCs w:val="18"/>
          <w:lang w:val="it-IT"/>
        </w:rPr>
        <w:t xml:space="preserve">face instructaje periodice cu toți conducătorii auto cu privire la folosirea și întreținerea </w:t>
      </w:r>
      <w:r w:rsidR="00992801" w:rsidRPr="001D44CC">
        <w:rPr>
          <w:rFonts w:ascii="Cambria" w:hAnsi="Cambria" w:cs="Arial"/>
          <w:sz w:val="18"/>
          <w:szCs w:val="18"/>
          <w:lang w:val="it-IT"/>
        </w:rPr>
        <w:t>autovehiculelor/autoutilitarelor/</w:t>
      </w:r>
      <w:r w:rsidRPr="001D44CC">
        <w:rPr>
          <w:rFonts w:ascii="Cambria" w:hAnsi="Cambria" w:cs="Arial"/>
          <w:sz w:val="18"/>
          <w:szCs w:val="18"/>
          <w:lang w:val="it-IT"/>
        </w:rPr>
        <w:t xml:space="preserve">utilajelor </w:t>
      </w:r>
      <w:r w:rsidR="00992801" w:rsidRPr="001D44CC">
        <w:rPr>
          <w:rFonts w:ascii="Cambria" w:hAnsi="Cambria" w:cs="Arial"/>
          <w:sz w:val="18"/>
          <w:szCs w:val="18"/>
          <w:lang w:val="it-IT"/>
        </w:rPr>
        <w:t>pe care le</w:t>
      </w:r>
      <w:r w:rsidRPr="001D44CC">
        <w:rPr>
          <w:rFonts w:ascii="Cambria" w:hAnsi="Cambria" w:cs="Arial"/>
          <w:sz w:val="18"/>
          <w:szCs w:val="18"/>
          <w:lang w:val="it-IT"/>
        </w:rPr>
        <w:t xml:space="preserve"> au în primire, modul de completare și transmitere al foilor de parcurs;</w:t>
      </w:r>
    </w:p>
    <w:p w14:paraId="60BBB7C1" w14:textId="77777777" w:rsidR="00776AAA" w:rsidRPr="001D44CC" w:rsidRDefault="00776AAA" w:rsidP="00776AAA">
      <w:pPr>
        <w:pStyle w:val="Listparagraf"/>
        <w:numPr>
          <w:ilvl w:val="0"/>
          <w:numId w:val="24"/>
        </w:numPr>
        <w:tabs>
          <w:tab w:val="clear" w:pos="360"/>
        </w:tabs>
        <w:spacing w:line="312" w:lineRule="auto"/>
        <w:ind w:left="284" w:hanging="284"/>
        <w:contextualSpacing w:val="0"/>
        <w:jc w:val="both"/>
        <w:rPr>
          <w:rFonts w:ascii="Cambria" w:hAnsi="Cambria" w:cs="Arial"/>
          <w:sz w:val="18"/>
          <w:szCs w:val="18"/>
          <w:lang w:val="it-IT"/>
        </w:rPr>
      </w:pPr>
      <w:r w:rsidRPr="001D44CC">
        <w:rPr>
          <w:rFonts w:ascii="Cambria" w:hAnsi="Cambria" w:cs="Arial"/>
          <w:sz w:val="18"/>
          <w:szCs w:val="18"/>
          <w:lang w:val="it-IT"/>
        </w:rPr>
        <w:t>instruiește, conform planului de instruire privind protecția muncii și PSI, personalul din subordine (instruirea va fi făcută în cascadă);</w:t>
      </w:r>
    </w:p>
    <w:p w14:paraId="1C85503D"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efectuează și urmărește efectuarea ITP anuale;</w:t>
      </w:r>
    </w:p>
    <w:p w14:paraId="416407EE" w14:textId="77777777" w:rsidR="00776AAA" w:rsidRPr="009E5467" w:rsidRDefault="00776AAA" w:rsidP="00776AAA">
      <w:pPr>
        <w:pStyle w:val="Corptext"/>
        <w:numPr>
          <w:ilvl w:val="0"/>
          <w:numId w:val="24"/>
        </w:numPr>
        <w:tabs>
          <w:tab w:val="clear" w:pos="360"/>
        </w:tabs>
        <w:spacing w:line="312" w:lineRule="auto"/>
        <w:ind w:left="284" w:hanging="284"/>
        <w:jc w:val="both"/>
        <w:rPr>
          <w:rStyle w:val="Accentuareintens"/>
          <w:rFonts w:ascii="Cambria" w:hAnsi="Cambria" w:cs="Arial"/>
          <w:b/>
          <w:sz w:val="18"/>
          <w:szCs w:val="18"/>
          <w:lang w:val="pt-BR"/>
        </w:rPr>
      </w:pPr>
      <w:r w:rsidRPr="009E5467">
        <w:rPr>
          <w:rFonts w:ascii="Cambria" w:hAnsi="Cambria" w:cs="Arial"/>
          <w:sz w:val="18"/>
          <w:szCs w:val="18"/>
          <w:lang w:val="pt-BR"/>
        </w:rPr>
        <w:t>întocmește referatul de necesitate pentru achiziționarea de polițe RCA pentru toate autovehiculele/utilajele din dotare și pentru cele nou intrate;</w:t>
      </w:r>
    </w:p>
    <w:p w14:paraId="35911226" w14:textId="77777777" w:rsidR="00776AAA" w:rsidRPr="009E5467" w:rsidRDefault="00776AAA" w:rsidP="00776AAA">
      <w:pPr>
        <w:pStyle w:val="Corptext"/>
        <w:numPr>
          <w:ilvl w:val="0"/>
          <w:numId w:val="24"/>
        </w:numPr>
        <w:tabs>
          <w:tab w:val="clear" w:pos="360"/>
        </w:tabs>
        <w:spacing w:line="312" w:lineRule="auto"/>
        <w:ind w:left="284" w:hanging="284"/>
        <w:jc w:val="both"/>
        <w:rPr>
          <w:rStyle w:val="Accentuareintens"/>
          <w:rFonts w:ascii="Cambria" w:hAnsi="Cambria" w:cs="Arial"/>
          <w:i w:val="0"/>
          <w:sz w:val="18"/>
          <w:szCs w:val="18"/>
          <w:lang w:val="pt-BR"/>
        </w:rPr>
      </w:pPr>
      <w:r w:rsidRPr="009E5467">
        <w:rPr>
          <w:rStyle w:val="Accentuareintens"/>
          <w:rFonts w:ascii="Cambria" w:hAnsi="Cambria" w:cs="Arial"/>
          <w:i w:val="0"/>
          <w:sz w:val="18"/>
          <w:szCs w:val="18"/>
          <w:lang w:val="pt-BR"/>
        </w:rPr>
        <w:t>completează documentele justificative de transport (foi de parcurs, FC, FAZ) pentru fiecare autovehicul și utilaj din dotarea societății;</w:t>
      </w:r>
    </w:p>
    <w:p w14:paraId="197209BC" w14:textId="77777777" w:rsidR="00776AAA" w:rsidRPr="00B319DA" w:rsidRDefault="00776AAA" w:rsidP="00776AAA">
      <w:pPr>
        <w:pStyle w:val="Corptext"/>
        <w:numPr>
          <w:ilvl w:val="0"/>
          <w:numId w:val="24"/>
        </w:numPr>
        <w:tabs>
          <w:tab w:val="clear" w:pos="360"/>
        </w:tabs>
        <w:spacing w:line="312" w:lineRule="auto"/>
        <w:ind w:left="284" w:hanging="284"/>
        <w:jc w:val="both"/>
        <w:rPr>
          <w:rFonts w:ascii="Cambria" w:hAnsi="Cambria" w:cs="Arial"/>
          <w:i/>
          <w:sz w:val="18"/>
          <w:szCs w:val="18"/>
          <w:lang w:val="it-IT"/>
        </w:rPr>
      </w:pPr>
      <w:r w:rsidRPr="00B319DA">
        <w:rPr>
          <w:rStyle w:val="Accentuareintens"/>
          <w:rFonts w:ascii="Cambria" w:hAnsi="Cambria" w:cs="Arial"/>
          <w:i w:val="0"/>
          <w:sz w:val="18"/>
          <w:szCs w:val="18"/>
          <w:lang w:val="it-IT"/>
        </w:rPr>
        <w:t>centralizează cheltuielile pentru fiecare autovehicul și utilaj din dotarea societății;</w:t>
      </w:r>
    </w:p>
    <w:p w14:paraId="46EC212D" w14:textId="77777777" w:rsidR="00776AAA" w:rsidRPr="009E5467" w:rsidRDefault="00776AAA" w:rsidP="00776AAA">
      <w:pPr>
        <w:pStyle w:val="Corptext"/>
        <w:numPr>
          <w:ilvl w:val="0"/>
          <w:numId w:val="24"/>
        </w:numPr>
        <w:tabs>
          <w:tab w:val="clear" w:pos="360"/>
        </w:tabs>
        <w:spacing w:line="312" w:lineRule="auto"/>
        <w:ind w:left="284" w:hanging="284"/>
        <w:jc w:val="both"/>
        <w:rPr>
          <w:rFonts w:ascii="Cambria" w:hAnsi="Cambria" w:cs="Arial"/>
          <w:sz w:val="18"/>
          <w:szCs w:val="18"/>
          <w:lang w:val="pt-BR"/>
        </w:rPr>
      </w:pPr>
      <w:r w:rsidRPr="009E5467">
        <w:rPr>
          <w:rFonts w:ascii="Cambria" w:hAnsi="Cambria" w:cs="Arial"/>
          <w:sz w:val="18"/>
          <w:szCs w:val="18"/>
          <w:lang w:val="pt-BR"/>
        </w:rPr>
        <w:t>întocmește bonurile de consum pentru carburanți și lubrifianți și face justificarea acestora;</w:t>
      </w:r>
    </w:p>
    <w:p w14:paraId="6BC197CF" w14:textId="77777777" w:rsidR="00776AAA" w:rsidRPr="00B319DA" w:rsidRDefault="00776AAA" w:rsidP="00776AAA">
      <w:pPr>
        <w:pStyle w:val="Corptext"/>
        <w:numPr>
          <w:ilvl w:val="0"/>
          <w:numId w:val="24"/>
        </w:numPr>
        <w:tabs>
          <w:tab w:val="clear" w:pos="360"/>
        </w:tabs>
        <w:spacing w:line="312" w:lineRule="auto"/>
        <w:ind w:left="284" w:hanging="284"/>
        <w:jc w:val="both"/>
        <w:rPr>
          <w:rStyle w:val="Accentuareintens"/>
          <w:rFonts w:ascii="Cambria" w:hAnsi="Cambria" w:cs="Arial"/>
          <w:i w:val="0"/>
          <w:sz w:val="18"/>
          <w:szCs w:val="18"/>
          <w:lang w:val="it-IT"/>
        </w:rPr>
      </w:pPr>
      <w:r w:rsidRPr="00B319DA">
        <w:rPr>
          <w:rStyle w:val="Accentuareintens"/>
          <w:rFonts w:ascii="Cambria" w:hAnsi="Cambria" w:cs="Arial"/>
          <w:i w:val="0"/>
          <w:sz w:val="18"/>
          <w:szCs w:val="18"/>
          <w:lang w:val="it-IT"/>
        </w:rPr>
        <w:t>urmărește comportarea-starea de degradare a componentelor sistemelor principale ale autovehiculelor și utilajelor;</w:t>
      </w:r>
    </w:p>
    <w:p w14:paraId="7CE9BF94" w14:textId="77777777" w:rsidR="00776AAA" w:rsidRPr="00B319DA" w:rsidRDefault="00776AAA" w:rsidP="00776AAA">
      <w:pPr>
        <w:pStyle w:val="Corptext"/>
        <w:numPr>
          <w:ilvl w:val="0"/>
          <w:numId w:val="24"/>
        </w:numPr>
        <w:tabs>
          <w:tab w:val="clear" w:pos="360"/>
        </w:tabs>
        <w:spacing w:line="312" w:lineRule="auto"/>
        <w:ind w:left="284" w:hanging="284"/>
        <w:jc w:val="both"/>
        <w:rPr>
          <w:rStyle w:val="Accentuareintens"/>
          <w:rFonts w:ascii="Cambria" w:hAnsi="Cambria" w:cs="Arial"/>
          <w:i w:val="0"/>
          <w:sz w:val="18"/>
          <w:szCs w:val="18"/>
          <w:lang w:val="it-IT"/>
        </w:rPr>
      </w:pPr>
      <w:r w:rsidRPr="00B319DA">
        <w:rPr>
          <w:rStyle w:val="Accentuareintens"/>
          <w:rFonts w:ascii="Cambria" w:hAnsi="Cambria" w:cs="Arial"/>
          <w:i w:val="0"/>
          <w:sz w:val="18"/>
          <w:szCs w:val="18"/>
          <w:lang w:val="it-IT"/>
        </w:rPr>
        <w:t>programarea personalului din subordine și utilizarea personalului calificat și cu pregătire adecvată pe fiecare tip de utilaj;</w:t>
      </w:r>
    </w:p>
    <w:p w14:paraId="2E6799D0" w14:textId="77777777" w:rsidR="00776AAA" w:rsidRPr="00B319DA" w:rsidRDefault="00776AAA" w:rsidP="00776AAA">
      <w:pPr>
        <w:pStyle w:val="Corptext"/>
        <w:numPr>
          <w:ilvl w:val="0"/>
          <w:numId w:val="24"/>
        </w:numPr>
        <w:tabs>
          <w:tab w:val="clear" w:pos="360"/>
        </w:tabs>
        <w:spacing w:line="312" w:lineRule="auto"/>
        <w:ind w:left="284" w:hanging="284"/>
        <w:jc w:val="both"/>
        <w:rPr>
          <w:rStyle w:val="Accentuareintens"/>
          <w:rFonts w:ascii="Cambria" w:hAnsi="Cambria" w:cs="Arial"/>
          <w:i w:val="0"/>
          <w:sz w:val="18"/>
          <w:szCs w:val="18"/>
          <w:lang w:val="it-IT"/>
        </w:rPr>
      </w:pPr>
      <w:r w:rsidRPr="00B319DA">
        <w:rPr>
          <w:rStyle w:val="Accentuareintens"/>
          <w:rFonts w:ascii="Cambria" w:hAnsi="Cambria" w:cs="Arial"/>
          <w:i w:val="0"/>
          <w:sz w:val="18"/>
          <w:szCs w:val="18"/>
          <w:lang w:val="it-IT"/>
        </w:rPr>
        <w:t>constatarea defecțiunilor și programarea pentru reparații la atelierul auto;</w:t>
      </w:r>
    </w:p>
    <w:p w14:paraId="57847C94" w14:textId="77777777" w:rsidR="00776AAA" w:rsidRPr="00B319DA" w:rsidRDefault="00776AAA" w:rsidP="00776AAA">
      <w:pPr>
        <w:pStyle w:val="Corptext"/>
        <w:numPr>
          <w:ilvl w:val="0"/>
          <w:numId w:val="24"/>
        </w:numPr>
        <w:tabs>
          <w:tab w:val="clear" w:pos="360"/>
        </w:tabs>
        <w:spacing w:line="312" w:lineRule="auto"/>
        <w:ind w:left="284" w:hanging="284"/>
        <w:jc w:val="both"/>
        <w:rPr>
          <w:rStyle w:val="Accentuareintens"/>
          <w:rFonts w:ascii="Cambria" w:hAnsi="Cambria" w:cs="Arial"/>
          <w:i w:val="0"/>
          <w:sz w:val="18"/>
          <w:szCs w:val="18"/>
          <w:lang w:val="it-IT"/>
        </w:rPr>
      </w:pPr>
      <w:r w:rsidRPr="00B319DA">
        <w:rPr>
          <w:rStyle w:val="Accentuareintens"/>
          <w:rFonts w:ascii="Cambria" w:hAnsi="Cambria" w:cs="Arial"/>
          <w:i w:val="0"/>
          <w:sz w:val="18"/>
          <w:szCs w:val="18"/>
          <w:lang w:val="it-IT"/>
        </w:rPr>
        <w:t xml:space="preserve">comunică cu personalul de conducere al </w:t>
      </w:r>
      <w:r w:rsidR="00992801" w:rsidRPr="00B319DA">
        <w:rPr>
          <w:rStyle w:val="Accentuareintens"/>
          <w:rFonts w:ascii="Cambria" w:hAnsi="Cambria" w:cs="Arial"/>
          <w:i w:val="0"/>
          <w:sz w:val="18"/>
          <w:szCs w:val="18"/>
          <w:lang w:val="it-IT"/>
        </w:rPr>
        <w:t>structurilor</w:t>
      </w:r>
      <w:r w:rsidRPr="00B319DA">
        <w:rPr>
          <w:rStyle w:val="Accentuareintens"/>
          <w:rFonts w:ascii="Cambria" w:hAnsi="Cambria" w:cs="Arial"/>
          <w:i w:val="0"/>
          <w:sz w:val="18"/>
          <w:szCs w:val="18"/>
          <w:lang w:val="it-IT"/>
        </w:rPr>
        <w:t xml:space="preserve"> de exploatare;</w:t>
      </w:r>
    </w:p>
    <w:p w14:paraId="10AC2691" w14:textId="77777777" w:rsidR="00776AAA" w:rsidRPr="00B319DA" w:rsidRDefault="00776AAA" w:rsidP="00776AAA">
      <w:pPr>
        <w:pStyle w:val="Corptext"/>
        <w:numPr>
          <w:ilvl w:val="0"/>
          <w:numId w:val="24"/>
        </w:numPr>
        <w:tabs>
          <w:tab w:val="clear" w:pos="360"/>
        </w:tabs>
        <w:spacing w:line="312" w:lineRule="auto"/>
        <w:ind w:left="284" w:hanging="284"/>
        <w:jc w:val="both"/>
        <w:rPr>
          <w:rStyle w:val="Accentuareintens"/>
          <w:rFonts w:ascii="Cambria" w:hAnsi="Cambria" w:cs="Arial"/>
          <w:bCs/>
          <w:i w:val="0"/>
          <w:spacing w:val="-5"/>
          <w:sz w:val="18"/>
          <w:szCs w:val="18"/>
          <w:lang w:val="it-IT"/>
        </w:rPr>
      </w:pPr>
      <w:r w:rsidRPr="00B319DA">
        <w:rPr>
          <w:rStyle w:val="Accentuareintens"/>
          <w:rFonts w:ascii="Cambria" w:hAnsi="Cambria" w:cs="Arial"/>
          <w:i w:val="0"/>
          <w:sz w:val="18"/>
          <w:szCs w:val="18"/>
          <w:lang w:val="it-IT"/>
        </w:rPr>
        <w:t xml:space="preserve">informează conducerea </w:t>
      </w:r>
      <w:r w:rsidR="00992801" w:rsidRPr="00B319DA">
        <w:rPr>
          <w:rStyle w:val="Accentuareintens"/>
          <w:rFonts w:ascii="Cambria" w:hAnsi="Cambria" w:cs="Arial"/>
          <w:i w:val="0"/>
          <w:sz w:val="18"/>
          <w:szCs w:val="18"/>
          <w:lang w:val="it-IT"/>
        </w:rPr>
        <w:t>societatii</w:t>
      </w:r>
      <w:r w:rsidRPr="00B319DA">
        <w:rPr>
          <w:rStyle w:val="Accentuareintens"/>
          <w:rFonts w:ascii="Cambria" w:hAnsi="Cambria" w:cs="Arial"/>
          <w:i w:val="0"/>
          <w:sz w:val="18"/>
          <w:szCs w:val="18"/>
          <w:lang w:val="it-IT"/>
        </w:rPr>
        <w:t>cu privire la starea parcului auto, numărul de km parcurși pe fiecare utilaj, cheltuieli cu reparațiile pe fiecare utilaj;</w:t>
      </w:r>
    </w:p>
    <w:p w14:paraId="37503243" w14:textId="77777777" w:rsidR="00776AAA" w:rsidRPr="00B319DA" w:rsidRDefault="00776AAA" w:rsidP="00776AAA">
      <w:pPr>
        <w:pStyle w:val="Corptext"/>
        <w:numPr>
          <w:ilvl w:val="0"/>
          <w:numId w:val="24"/>
        </w:numPr>
        <w:tabs>
          <w:tab w:val="clear" w:pos="360"/>
        </w:tabs>
        <w:spacing w:line="312" w:lineRule="auto"/>
        <w:ind w:left="284" w:hanging="284"/>
        <w:jc w:val="both"/>
        <w:rPr>
          <w:rStyle w:val="Accentuareintens"/>
          <w:rFonts w:ascii="Cambria" w:hAnsi="Cambria" w:cs="Arial"/>
          <w:i w:val="0"/>
          <w:sz w:val="18"/>
          <w:szCs w:val="18"/>
          <w:lang w:val="it-IT"/>
        </w:rPr>
      </w:pPr>
      <w:r w:rsidRPr="00B319DA">
        <w:rPr>
          <w:rStyle w:val="Accentuareintens"/>
          <w:rFonts w:ascii="Cambria" w:hAnsi="Cambria" w:cs="Arial"/>
          <w:bCs/>
          <w:i w:val="0"/>
          <w:sz w:val="18"/>
          <w:szCs w:val="18"/>
          <w:lang w:val="it-IT"/>
        </w:rPr>
        <w:t>propune scoaterea din funcțiune, valorificarea și casarea utilajelor, cu respectarea legislației în vigoare</w:t>
      </w:r>
      <w:r w:rsidRPr="00B319DA">
        <w:rPr>
          <w:rStyle w:val="Accentuareintens"/>
          <w:rFonts w:ascii="Cambria" w:hAnsi="Cambria" w:cs="Arial"/>
          <w:bCs/>
          <w:i w:val="0"/>
          <w:spacing w:val="-5"/>
          <w:sz w:val="18"/>
          <w:szCs w:val="18"/>
          <w:lang w:val="it-IT"/>
        </w:rPr>
        <w:t>;</w:t>
      </w:r>
    </w:p>
    <w:p w14:paraId="1AA506EA" w14:textId="77777777" w:rsidR="00992801" w:rsidRPr="009E5467" w:rsidRDefault="00776AAA" w:rsidP="00992801">
      <w:pPr>
        <w:pStyle w:val="Corptext"/>
        <w:numPr>
          <w:ilvl w:val="0"/>
          <w:numId w:val="24"/>
        </w:numPr>
        <w:tabs>
          <w:tab w:val="clear" w:pos="360"/>
        </w:tabs>
        <w:spacing w:line="312" w:lineRule="auto"/>
        <w:ind w:left="284" w:hanging="284"/>
        <w:jc w:val="both"/>
        <w:rPr>
          <w:rFonts w:ascii="Cambria" w:hAnsi="Cambria" w:cs="Arial"/>
          <w:sz w:val="18"/>
          <w:szCs w:val="18"/>
          <w:lang w:val="it-IT"/>
        </w:rPr>
      </w:pPr>
      <w:r w:rsidRPr="00B319DA">
        <w:rPr>
          <w:rStyle w:val="Accentuareintens"/>
          <w:rFonts w:ascii="Cambria" w:hAnsi="Cambria" w:cs="Arial"/>
          <w:i w:val="0"/>
          <w:sz w:val="18"/>
          <w:szCs w:val="18"/>
          <w:lang w:val="it-IT"/>
        </w:rPr>
        <w:t>îndeplinește și</w:t>
      </w:r>
      <w:r w:rsidR="00992801" w:rsidRPr="00B319DA">
        <w:rPr>
          <w:rStyle w:val="Accentuareintens"/>
          <w:rFonts w:ascii="Cambria" w:hAnsi="Cambria" w:cs="Arial"/>
          <w:i w:val="0"/>
          <w:sz w:val="18"/>
          <w:szCs w:val="18"/>
          <w:lang w:val="it-IT"/>
        </w:rPr>
        <w:t xml:space="preserve"> alte atribuții stabilite prin D</w:t>
      </w:r>
      <w:r w:rsidRPr="00B319DA">
        <w:rPr>
          <w:rStyle w:val="Accentuareintens"/>
          <w:rFonts w:ascii="Cambria" w:hAnsi="Cambria" w:cs="Arial"/>
          <w:i w:val="0"/>
          <w:sz w:val="18"/>
          <w:szCs w:val="18"/>
          <w:lang w:val="it-IT"/>
        </w:rPr>
        <w:t>ecizie a Directorului General.</w:t>
      </w:r>
    </w:p>
    <w:p w14:paraId="4806F8ED" w14:textId="77777777" w:rsidR="00776AAA" w:rsidRPr="009E5467" w:rsidRDefault="00776AAA" w:rsidP="00776AAA">
      <w:pPr>
        <w:pStyle w:val="Corptext"/>
        <w:spacing w:line="312" w:lineRule="auto"/>
        <w:ind w:left="284" w:hanging="284"/>
        <w:jc w:val="both"/>
        <w:rPr>
          <w:rFonts w:ascii="Cambria" w:hAnsi="Cambria" w:cs="Arial"/>
          <w:sz w:val="18"/>
          <w:szCs w:val="18"/>
          <w:lang w:val="it-IT"/>
        </w:rPr>
      </w:pPr>
    </w:p>
    <w:p w14:paraId="4E888599" w14:textId="77777777" w:rsidR="00B319DA" w:rsidRPr="00B319DA" w:rsidRDefault="00B319DA" w:rsidP="00B319DA">
      <w:pPr>
        <w:pStyle w:val="Corptext"/>
        <w:spacing w:line="312" w:lineRule="auto"/>
        <w:jc w:val="both"/>
        <w:rPr>
          <w:rFonts w:ascii="Cambria" w:hAnsi="Cambria" w:cs="Arial"/>
          <w:b/>
          <w:sz w:val="18"/>
          <w:szCs w:val="18"/>
          <w:u w:val="single"/>
          <w:lang w:val="ro-RO"/>
        </w:rPr>
      </w:pPr>
      <w:r w:rsidRPr="00B319DA">
        <w:rPr>
          <w:rFonts w:ascii="Cambria" w:hAnsi="Cambria" w:cs="Arial"/>
          <w:b/>
          <w:sz w:val="18"/>
          <w:szCs w:val="18"/>
          <w:u w:val="single"/>
          <w:lang w:val="ro-RO"/>
        </w:rPr>
        <w:t>18. Compartiment Achiziţii Publice</w:t>
      </w:r>
    </w:p>
    <w:p w14:paraId="667A0ED4" w14:textId="77777777" w:rsidR="00B319DA" w:rsidRPr="009E5467" w:rsidRDefault="00B319DA" w:rsidP="00B319DA">
      <w:pPr>
        <w:pStyle w:val="Corptext"/>
        <w:spacing w:line="312" w:lineRule="auto"/>
        <w:ind w:left="1440" w:firstLine="720"/>
        <w:jc w:val="both"/>
        <w:rPr>
          <w:rFonts w:ascii="Cambria" w:hAnsi="Cambria" w:cs="Arial"/>
          <w:sz w:val="18"/>
          <w:szCs w:val="18"/>
          <w:u w:val="single"/>
          <w:bdr w:val="none" w:sz="0" w:space="0" w:color="auto" w:frame="1"/>
          <w:shd w:val="clear" w:color="auto" w:fill="FFFFFF"/>
          <w:lang w:val="it-IT"/>
        </w:rPr>
      </w:pPr>
    </w:p>
    <w:p w14:paraId="7397C975" w14:textId="77777777" w:rsidR="00B319DA" w:rsidRPr="009E5467" w:rsidRDefault="00B319DA" w:rsidP="00B319DA">
      <w:pPr>
        <w:pStyle w:val="Corptext"/>
        <w:spacing w:line="312" w:lineRule="auto"/>
        <w:jc w:val="both"/>
        <w:rPr>
          <w:rFonts w:ascii="Cambria" w:hAnsi="Cambria" w:cs="Arial"/>
          <w:sz w:val="18"/>
          <w:szCs w:val="18"/>
          <w:shd w:val="clear" w:color="auto" w:fill="FFFFFF"/>
          <w:lang w:val="it-IT"/>
        </w:rPr>
      </w:pPr>
      <w:r w:rsidRPr="009E5467">
        <w:rPr>
          <w:rFonts w:ascii="Cambria" w:hAnsi="Cambria" w:cs="Arial"/>
          <w:sz w:val="18"/>
          <w:szCs w:val="18"/>
          <w:u w:val="single"/>
          <w:bdr w:val="none" w:sz="0" w:space="0" w:color="auto" w:frame="1"/>
          <w:shd w:val="clear" w:color="auto" w:fill="FFFFFF"/>
          <w:lang w:val="it-IT"/>
        </w:rPr>
        <w:t>Nivel ierarhic</w:t>
      </w:r>
      <w:r w:rsidRPr="009E5467">
        <w:rPr>
          <w:rFonts w:ascii="Cambria" w:hAnsi="Cambria" w:cs="Arial"/>
          <w:sz w:val="18"/>
          <w:szCs w:val="18"/>
          <w:shd w:val="clear" w:color="auto" w:fill="FFFFFF"/>
          <w:lang w:val="it-IT"/>
        </w:rPr>
        <w:t>: - este subordonat Directorului General.</w:t>
      </w:r>
    </w:p>
    <w:p w14:paraId="211883AB" w14:textId="77777777" w:rsidR="00B319DA" w:rsidRPr="009E5467" w:rsidRDefault="00B319DA" w:rsidP="00B319DA">
      <w:pPr>
        <w:pStyle w:val="Corptext"/>
        <w:spacing w:line="312" w:lineRule="auto"/>
        <w:jc w:val="both"/>
        <w:rPr>
          <w:rFonts w:ascii="Cambria" w:hAnsi="Cambria" w:cs="Arial"/>
          <w:sz w:val="18"/>
          <w:szCs w:val="18"/>
          <w:shd w:val="clear" w:color="auto" w:fill="FFFFFF"/>
          <w:lang w:val="it-IT"/>
        </w:rPr>
      </w:pPr>
      <w:r w:rsidRPr="009E5467">
        <w:rPr>
          <w:rFonts w:ascii="Cambria" w:hAnsi="Cambria" w:cs="Arial"/>
          <w:sz w:val="18"/>
          <w:szCs w:val="18"/>
          <w:u w:val="single"/>
          <w:bdr w:val="none" w:sz="0" w:space="0" w:color="auto" w:frame="1"/>
          <w:shd w:val="clear" w:color="auto" w:fill="FFFFFF"/>
          <w:lang w:val="it-IT"/>
        </w:rPr>
        <w:t>Conducerea</w:t>
      </w:r>
      <w:r w:rsidRPr="009E5467">
        <w:rPr>
          <w:rFonts w:ascii="Cambria" w:hAnsi="Cambria" w:cs="Arial"/>
          <w:sz w:val="18"/>
          <w:szCs w:val="18"/>
          <w:bdr w:val="none" w:sz="0" w:space="0" w:color="auto" w:frame="1"/>
          <w:shd w:val="clear" w:color="auto" w:fill="FFFFFF"/>
          <w:lang w:val="it-IT"/>
        </w:rPr>
        <w:t xml:space="preserve"> -  </w:t>
      </w:r>
      <w:r w:rsidRPr="009E5467">
        <w:rPr>
          <w:rFonts w:ascii="Cambria" w:hAnsi="Cambria" w:cs="Arial"/>
          <w:sz w:val="18"/>
          <w:szCs w:val="18"/>
          <w:shd w:val="clear" w:color="auto" w:fill="FFFFFF"/>
          <w:lang w:val="it-IT"/>
        </w:rPr>
        <w:t>activitatea este coordonata si controlata de un  responsabil  numit prin Decizie a Directorului General al societatii.</w:t>
      </w:r>
    </w:p>
    <w:p w14:paraId="447FFBD5" w14:textId="77777777" w:rsidR="00B319DA" w:rsidRPr="009E5467" w:rsidRDefault="00B319DA" w:rsidP="00B319DA">
      <w:pPr>
        <w:pStyle w:val="Corptext"/>
        <w:spacing w:line="312" w:lineRule="auto"/>
        <w:jc w:val="both"/>
        <w:rPr>
          <w:rFonts w:ascii="Cambria" w:hAnsi="Cambria" w:cs="Arial"/>
          <w:sz w:val="18"/>
          <w:szCs w:val="18"/>
          <w:shd w:val="clear" w:color="auto" w:fill="FFFFFF"/>
          <w:lang w:val="it-IT"/>
        </w:rPr>
      </w:pPr>
      <w:r w:rsidRPr="009E5467">
        <w:rPr>
          <w:rFonts w:ascii="Cambria" w:hAnsi="Cambria" w:cs="Arial"/>
          <w:sz w:val="18"/>
          <w:szCs w:val="18"/>
          <w:shd w:val="clear" w:color="auto" w:fill="FFFFFF"/>
          <w:lang w:val="it-IT"/>
        </w:rPr>
        <w:t xml:space="preserve">                 - are in subordine: salariatii din cadrul Compartimentului Achizitii Publice</w:t>
      </w:r>
    </w:p>
    <w:p w14:paraId="7CECE381" w14:textId="77777777" w:rsidR="00B319DA" w:rsidRPr="00B319DA" w:rsidRDefault="00B319DA" w:rsidP="00B319DA">
      <w:pPr>
        <w:pStyle w:val="Corptext"/>
        <w:spacing w:line="312" w:lineRule="auto"/>
        <w:jc w:val="both"/>
        <w:rPr>
          <w:rFonts w:ascii="Cambria" w:hAnsi="Cambria" w:cs="Arial"/>
          <w:sz w:val="18"/>
          <w:szCs w:val="18"/>
          <w:u w:val="single"/>
          <w:lang w:val="ro-RO"/>
        </w:rPr>
      </w:pPr>
      <w:r w:rsidRPr="00B319DA">
        <w:rPr>
          <w:rFonts w:ascii="Cambria" w:hAnsi="Cambria" w:cs="Arial"/>
          <w:sz w:val="18"/>
          <w:szCs w:val="18"/>
          <w:u w:val="single"/>
          <w:lang w:val="ro-RO"/>
        </w:rPr>
        <w:t xml:space="preserve">Atribuţiile Compartimentului Achiziţii Publice: </w:t>
      </w:r>
    </w:p>
    <w:p w14:paraId="26E0D6DB" w14:textId="77777777" w:rsidR="00B319DA" w:rsidRPr="002169A5" w:rsidRDefault="00B319DA" w:rsidP="00B319DA">
      <w:pPr>
        <w:pStyle w:val="Subsol"/>
        <w:numPr>
          <w:ilvl w:val="0"/>
          <w:numId w:val="22"/>
        </w:numPr>
        <w:tabs>
          <w:tab w:val="clear" w:pos="360"/>
          <w:tab w:val="clear" w:pos="4320"/>
          <w:tab w:val="clear" w:pos="8640"/>
        </w:tabs>
        <w:spacing w:line="312" w:lineRule="auto"/>
        <w:ind w:left="284" w:hanging="284"/>
        <w:jc w:val="both"/>
        <w:rPr>
          <w:rFonts w:ascii="Cambria" w:hAnsi="Cambria" w:cs="Arial"/>
          <w:sz w:val="18"/>
          <w:szCs w:val="18"/>
          <w:lang w:val="es-ES"/>
        </w:rPr>
      </w:pPr>
      <w:r w:rsidRPr="00B319DA">
        <w:rPr>
          <w:rFonts w:ascii="Cambria" w:hAnsi="Cambria" w:cs="Arial"/>
          <w:sz w:val="18"/>
          <w:szCs w:val="18"/>
          <w:lang w:val="ro-RO"/>
        </w:rPr>
        <w:t>primeşte de la departamentele, compartimentele şi birourile funcţionale ale societăţii, referatul de necesitate de achiziţii publice pentru anul în curs pentru întocmirea Programului anual de achiziţii publice;</w:t>
      </w:r>
    </w:p>
    <w:p w14:paraId="49578896" w14:textId="77777777" w:rsidR="002169A5" w:rsidRPr="00B319DA" w:rsidRDefault="002169A5" w:rsidP="002169A5">
      <w:pPr>
        <w:pStyle w:val="Subsol"/>
        <w:tabs>
          <w:tab w:val="clear" w:pos="4320"/>
          <w:tab w:val="clear" w:pos="8640"/>
        </w:tabs>
        <w:spacing w:line="312" w:lineRule="auto"/>
        <w:ind w:left="284"/>
        <w:jc w:val="both"/>
        <w:rPr>
          <w:rFonts w:ascii="Cambria" w:hAnsi="Cambria" w:cs="Arial"/>
          <w:sz w:val="18"/>
          <w:szCs w:val="18"/>
          <w:lang w:val="es-ES"/>
        </w:rPr>
      </w:pPr>
    </w:p>
    <w:p w14:paraId="1A9F674D" w14:textId="77777777" w:rsidR="00B319DA" w:rsidRPr="00B319DA" w:rsidRDefault="00B319DA" w:rsidP="00B319DA">
      <w:pPr>
        <w:pStyle w:val="Subsol"/>
        <w:numPr>
          <w:ilvl w:val="0"/>
          <w:numId w:val="22"/>
        </w:numPr>
        <w:tabs>
          <w:tab w:val="clear" w:pos="360"/>
          <w:tab w:val="clear" w:pos="4320"/>
          <w:tab w:val="clear" w:pos="8640"/>
        </w:tabs>
        <w:spacing w:line="312" w:lineRule="auto"/>
        <w:ind w:left="284" w:hanging="284"/>
        <w:jc w:val="both"/>
        <w:rPr>
          <w:rFonts w:ascii="Cambria" w:hAnsi="Cambria" w:cs="Arial"/>
          <w:sz w:val="18"/>
          <w:szCs w:val="18"/>
          <w:lang w:val="es-ES"/>
        </w:rPr>
      </w:pPr>
      <w:r w:rsidRPr="00B319DA">
        <w:rPr>
          <w:rFonts w:ascii="Cambria" w:hAnsi="Cambria" w:cs="Arial"/>
          <w:sz w:val="18"/>
          <w:szCs w:val="18"/>
          <w:lang w:val="es-ES"/>
        </w:rPr>
        <w:lastRenderedPageBreak/>
        <w:t>elaborea</w:t>
      </w:r>
      <w:r w:rsidRPr="00B319DA">
        <w:rPr>
          <w:rFonts w:ascii="Cambria" w:hAnsi="Cambria" w:cs="Arial"/>
          <w:sz w:val="18"/>
          <w:szCs w:val="18"/>
          <w:lang w:val="fr-FR"/>
        </w:rPr>
        <w:t xml:space="preserve">ză </w:t>
      </w:r>
      <w:r w:rsidRPr="00B319DA">
        <w:rPr>
          <w:rFonts w:ascii="Cambria" w:hAnsi="Cambria" w:cs="Arial"/>
          <w:sz w:val="18"/>
          <w:szCs w:val="18"/>
          <w:lang w:val="es-ES"/>
        </w:rPr>
        <w:t>programul anual al achiziţiilor publice, pe baza necesităţilor şi priorităţilor comunicate de toate compartimentele şi secţiile de producţie din cadrul autorităţii contractante</w:t>
      </w:r>
      <w:r w:rsidRPr="009E5467">
        <w:rPr>
          <w:rFonts w:ascii="Cambria" w:hAnsi="Cambria" w:cs="Arial"/>
          <w:sz w:val="18"/>
          <w:szCs w:val="18"/>
          <w:lang w:val="es-ES"/>
        </w:rPr>
        <w:t>;</w:t>
      </w:r>
    </w:p>
    <w:p w14:paraId="704AC358"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9E5467">
        <w:rPr>
          <w:rFonts w:ascii="Cambria" w:hAnsi="Cambria" w:cs="Arial"/>
          <w:sz w:val="18"/>
          <w:szCs w:val="18"/>
          <w:lang w:val="es-ES"/>
        </w:rPr>
        <w:t>o</w:t>
      </w:r>
      <w:r w:rsidRPr="00B319DA">
        <w:rPr>
          <w:rFonts w:ascii="Cambria" w:hAnsi="Cambria" w:cs="Arial"/>
          <w:sz w:val="18"/>
          <w:szCs w:val="18"/>
          <w:lang w:val="ro-RO"/>
        </w:rPr>
        <w:t>perează modificări sau completări ulterioare în programul anual al achiziţiilor, după aprobarea bugetului de venituri şi cheltuieli sau când situaţia o impune, cu aprobarea conducătorului instituţiei şi avizul compartimentului financiar contabil;</w:t>
      </w:r>
    </w:p>
    <w:p w14:paraId="7F350705"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împreună cu Compartimentul Aprovizionare, identifică costurile aferente produselor / serviciilor / lucrărilor, efectuând studii de piaţă în acest sens în vederea estimării valorii totale a contractelor ce urmează a fi încheiate;</w:t>
      </w:r>
    </w:p>
    <w:p w14:paraId="305B34FE"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întocmeşte notele justificative pe care le supune aprobă</w:t>
      </w:r>
      <w:r>
        <w:rPr>
          <w:rFonts w:ascii="Cambria" w:hAnsi="Cambria" w:cs="Arial"/>
          <w:sz w:val="18"/>
          <w:szCs w:val="18"/>
          <w:lang w:val="ro-RO"/>
        </w:rPr>
        <w:t>rii conducerii societatii</w:t>
      </w:r>
      <w:r w:rsidRPr="00B319DA">
        <w:rPr>
          <w:rFonts w:ascii="Cambria" w:hAnsi="Cambria" w:cs="Arial"/>
          <w:sz w:val="18"/>
          <w:szCs w:val="18"/>
          <w:lang w:val="ro-RO"/>
        </w:rPr>
        <w:t xml:space="preserve"> în cazul aplicării procedurilor de achiziţii, inclusiv notele justificative în cadrul cumpărărilor directe;</w:t>
      </w:r>
    </w:p>
    <w:p w14:paraId="360CB696"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elaborează documentaţia de atribuire a contractelor de produse, servicii, lucrări în colaborare cu compartimentele interesate, asigură postarea acestora în SEAP şi răspunde pentru legalitatea procedurilor;</w:t>
      </w:r>
    </w:p>
    <w:p w14:paraId="20C568D1" w14:textId="77777777" w:rsidR="00B319DA" w:rsidRPr="00B319DA" w:rsidRDefault="00B319DA" w:rsidP="00B319DA">
      <w:pPr>
        <w:numPr>
          <w:ilvl w:val="0"/>
          <w:numId w:val="22"/>
        </w:numPr>
        <w:tabs>
          <w:tab w:val="clear" w:pos="360"/>
        </w:tabs>
        <w:spacing w:line="312" w:lineRule="auto"/>
        <w:ind w:left="284" w:hanging="284"/>
        <w:jc w:val="both"/>
        <w:rPr>
          <w:rFonts w:ascii="Cambria" w:hAnsi="Cambria" w:cs="Arial"/>
          <w:sz w:val="18"/>
          <w:szCs w:val="18"/>
          <w:lang w:val="es-ES"/>
        </w:rPr>
      </w:pPr>
      <w:r w:rsidRPr="00B319DA">
        <w:rPr>
          <w:rFonts w:ascii="Cambria" w:hAnsi="Cambria" w:cs="Arial"/>
          <w:sz w:val="18"/>
          <w:szCs w:val="18"/>
          <w:lang w:val="ro-RO"/>
        </w:rPr>
        <w:t>asigură</w:t>
      </w:r>
      <w:r w:rsidRPr="00B319DA">
        <w:rPr>
          <w:rFonts w:ascii="Cambria" w:hAnsi="Cambria" w:cs="Arial"/>
          <w:sz w:val="18"/>
          <w:szCs w:val="18"/>
          <w:lang w:val="es-ES"/>
        </w:rPr>
        <w:t xml:space="preserve"> întocmirea formalităţilor de </w:t>
      </w:r>
      <w:r>
        <w:rPr>
          <w:rFonts w:ascii="Cambria" w:hAnsi="Cambria" w:cs="Arial"/>
          <w:sz w:val="18"/>
          <w:szCs w:val="18"/>
          <w:lang w:val="es-ES"/>
        </w:rPr>
        <w:t>publicitate</w:t>
      </w:r>
      <w:r w:rsidRPr="00B319DA">
        <w:rPr>
          <w:rFonts w:ascii="Cambria" w:hAnsi="Cambria" w:cs="Arial"/>
          <w:sz w:val="18"/>
          <w:szCs w:val="18"/>
          <w:lang w:val="es-ES"/>
        </w:rPr>
        <w:t xml:space="preserve">/comunicare pentru procedurile organizate şi transmiterea documentaţiei de elaborare şi prezentare a ofertei; </w:t>
      </w:r>
    </w:p>
    <w:p w14:paraId="5052E8F9"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es-ES"/>
        </w:rPr>
        <w:t>întocmeşte referatele în vederea emiterii deciziilor de numire a comisiilor de evaluare;</w:t>
      </w:r>
    </w:p>
    <w:p w14:paraId="17C08A80"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participă cu membrii comisiei la deschiderea ofertelor şi a altor documente care însoţesc oferta, verifică îndeplinirea criteriilor de calificare de către ofertanţi / candidaţi, realizează selecţia / preselecţia candidaţilor;</w:t>
      </w:r>
    </w:p>
    <w:p w14:paraId="508E1582"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verifică propunerile tehnice şi financiare prezentate de ofertanţi, din punct de vedere al modului în care acestea corespund cerinţelor minime din caietul de sarcini sau din documentaţia descriptivă în vederea stabilirii ofertelor admisibile şi a celei câştigătoare;</w:t>
      </w:r>
    </w:p>
    <w:p w14:paraId="75DC013A" w14:textId="77777777" w:rsidR="00B319DA" w:rsidRPr="009E5467"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răspunde în mod clar, complet şi fără ambiguităţi la solicitările de clarificări, răspunsurile însotiţe de întrebările aferente transmitându-le către toţi operatorii economici care au obţinut documentaţia de atribuire;</w:t>
      </w:r>
    </w:p>
    <w:p w14:paraId="14280895"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it-IT"/>
        </w:rPr>
        <w:t>informează ofertanţii cu privire la rezultatele procedurii de achiziţie;</w:t>
      </w:r>
    </w:p>
    <w:p w14:paraId="5EDDEF01"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transmite Compartimentului Juridic</w:t>
      </w:r>
      <w:r>
        <w:rPr>
          <w:rFonts w:ascii="Cambria" w:hAnsi="Cambria" w:cs="Arial"/>
          <w:sz w:val="18"/>
          <w:szCs w:val="18"/>
          <w:lang w:val="ro-RO"/>
        </w:rPr>
        <w:t>, Recuperare Debite, MCM,SSM,SU</w:t>
      </w:r>
      <w:r w:rsidRPr="00B319DA">
        <w:rPr>
          <w:rFonts w:ascii="Cambria" w:hAnsi="Cambria" w:cs="Arial"/>
          <w:sz w:val="18"/>
          <w:szCs w:val="18"/>
          <w:lang w:val="ro-RO"/>
        </w:rPr>
        <w:t xml:space="preserve"> proiectul de contract în vederea redactării şi semnării acestuia şi transmiterea ofertantului câştigător;</w:t>
      </w:r>
    </w:p>
    <w:p w14:paraId="0326E005"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întocmeşte note pentru returnarea garanţiilor de participare după semnarea contractelor de achiziţie, sau a garanţiilor de bună execuţie după finalizarea contractelor;</w:t>
      </w:r>
    </w:p>
    <w:p w14:paraId="056CCD74"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v</w:t>
      </w:r>
      <w:r w:rsidRPr="00B319DA">
        <w:rPr>
          <w:rFonts w:ascii="Cambria" w:hAnsi="Cambria" w:cs="Arial"/>
          <w:sz w:val="18"/>
          <w:szCs w:val="18"/>
          <w:lang w:val="it-IT"/>
        </w:rPr>
        <w:t>erifică respectarea legalităţii şi regularităţii specifice procedurii de achiziţie publică;</w:t>
      </w:r>
    </w:p>
    <w:p w14:paraId="3A128002"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elaborează împreuna cu Compartimentul juridic şi transmite la Consiliul Naţional de Soluţionare a Contestaţiilor punctul de vedere al autorităţii contractante în cazul existenţei unei contestaţii;</w:t>
      </w:r>
    </w:p>
    <w:p w14:paraId="72C5A548"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d</w:t>
      </w:r>
      <w:r w:rsidRPr="00B319DA">
        <w:rPr>
          <w:rFonts w:ascii="Cambria" w:hAnsi="Cambria" w:cs="Arial"/>
          <w:sz w:val="18"/>
          <w:szCs w:val="18"/>
          <w:lang w:val="it-IT"/>
        </w:rPr>
        <w:t>uce la îndeplinire măsurile impuse autorităţii contractante de către Consiliul Naţional de Soluţionare a Contestaţiilor;</w:t>
      </w:r>
    </w:p>
    <w:p w14:paraId="2362A089" w14:textId="77777777" w:rsidR="00B319DA" w:rsidRPr="009E5467"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pt-BR"/>
        </w:rPr>
      </w:pPr>
      <w:r w:rsidRPr="00B319DA">
        <w:rPr>
          <w:rFonts w:ascii="Cambria" w:hAnsi="Cambria" w:cs="Arial"/>
          <w:sz w:val="18"/>
          <w:szCs w:val="18"/>
          <w:lang w:val="ro-RO"/>
        </w:rPr>
        <w:t>a</w:t>
      </w:r>
      <w:r w:rsidRPr="009E5467">
        <w:rPr>
          <w:rFonts w:ascii="Cambria" w:hAnsi="Cambria" w:cs="Arial"/>
          <w:sz w:val="18"/>
          <w:szCs w:val="18"/>
          <w:lang w:val="pt-BR"/>
        </w:rPr>
        <w:t>sigură constituirea şi păstrarea dosarului achiziţiei, document cu caracter public;</w:t>
      </w:r>
    </w:p>
    <w:p w14:paraId="19B57878" w14:textId="77777777" w:rsidR="00B319DA" w:rsidRPr="00B319DA" w:rsidRDefault="00B319DA" w:rsidP="00B319DA">
      <w:pPr>
        <w:pStyle w:val="Listparagraf"/>
        <w:numPr>
          <w:ilvl w:val="0"/>
          <w:numId w:val="22"/>
        </w:numPr>
        <w:tabs>
          <w:tab w:val="clear" w:pos="360"/>
        </w:tabs>
        <w:spacing w:line="312" w:lineRule="auto"/>
        <w:ind w:left="284" w:hanging="284"/>
        <w:contextualSpacing w:val="0"/>
        <w:jc w:val="both"/>
        <w:rPr>
          <w:rFonts w:ascii="Cambria" w:hAnsi="Cambria" w:cs="Arial"/>
          <w:sz w:val="18"/>
          <w:szCs w:val="18"/>
        </w:rPr>
      </w:pPr>
      <w:r w:rsidRPr="00B319DA">
        <w:rPr>
          <w:rFonts w:ascii="Cambria" w:hAnsi="Cambria" w:cs="Arial"/>
          <w:sz w:val="18"/>
          <w:szCs w:val="18"/>
        </w:rPr>
        <w:t>primeşte de la compartimentele funcţionale responsabile cu urmărirea contractelor, informaţii privind derularea contractului pe baza cărora întocmeşte documente constatatoare;</w:t>
      </w:r>
    </w:p>
    <w:p w14:paraId="61DB5F1F"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întocmeşte şi transmite către A.N.A.P. raportul anual privind contractele de atribuire, în format electronic, până la data de 31 martie a fiecărui an pentru anul precedent;</w:t>
      </w:r>
    </w:p>
    <w:p w14:paraId="37DD05B3" w14:textId="77777777" w:rsidR="00B319DA" w:rsidRP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întocmeşte documentaţia necesară participării la procedurile de achiziţie desfăşurate de alţi operatori economici;</w:t>
      </w:r>
    </w:p>
    <w:p w14:paraId="35306AE9" w14:textId="77777777" w:rsidR="00B319DA" w:rsidRDefault="00B319DA" w:rsidP="00B319DA">
      <w:pPr>
        <w:pStyle w:val="Corptext"/>
        <w:numPr>
          <w:ilvl w:val="0"/>
          <w:numId w:val="22"/>
        </w:numPr>
        <w:tabs>
          <w:tab w:val="clear" w:pos="360"/>
        </w:tabs>
        <w:spacing w:line="312" w:lineRule="auto"/>
        <w:ind w:left="284" w:hanging="284"/>
        <w:jc w:val="both"/>
        <w:rPr>
          <w:rFonts w:ascii="Cambria" w:hAnsi="Cambria" w:cs="Arial"/>
          <w:sz w:val="18"/>
          <w:szCs w:val="18"/>
          <w:lang w:val="ro-RO"/>
        </w:rPr>
      </w:pPr>
      <w:r w:rsidRPr="00B319DA">
        <w:rPr>
          <w:rFonts w:ascii="Cambria" w:hAnsi="Cambria" w:cs="Arial"/>
          <w:sz w:val="18"/>
          <w:szCs w:val="18"/>
          <w:lang w:val="ro-RO"/>
        </w:rPr>
        <w:t xml:space="preserve">avizează facturile primite de la furnizorii de bunuri materiale, servicii şi lucrări şi certifică concordanţa cantităţilor, preţurilor unitare şi a altor elemente de identificare, cu contractele încheiate, respectiv notele justificative ori alte documente justificative privind achiziţiile respective. </w:t>
      </w:r>
    </w:p>
    <w:p w14:paraId="1D82400B" w14:textId="77777777" w:rsidR="00915AED" w:rsidRDefault="00915AED" w:rsidP="00915AED">
      <w:pPr>
        <w:pStyle w:val="Corptext"/>
        <w:spacing w:line="312" w:lineRule="auto"/>
        <w:jc w:val="both"/>
        <w:rPr>
          <w:rFonts w:ascii="Cambria" w:hAnsi="Cambria" w:cs="Arial"/>
          <w:sz w:val="18"/>
          <w:szCs w:val="18"/>
          <w:lang w:val="ro-RO"/>
        </w:rPr>
      </w:pPr>
    </w:p>
    <w:p w14:paraId="28DF9FD8" w14:textId="77777777" w:rsidR="00915AED" w:rsidRDefault="00915AED" w:rsidP="00915AED">
      <w:pPr>
        <w:pStyle w:val="Corptext"/>
        <w:spacing w:line="312" w:lineRule="auto"/>
        <w:jc w:val="both"/>
        <w:rPr>
          <w:rFonts w:ascii="Cambria" w:hAnsi="Cambria" w:cs="Arial"/>
          <w:sz w:val="18"/>
          <w:szCs w:val="18"/>
          <w:lang w:val="ro-RO"/>
        </w:rPr>
      </w:pPr>
    </w:p>
    <w:p w14:paraId="2603DDA3" w14:textId="77777777" w:rsidR="00915AED" w:rsidRDefault="00915AED" w:rsidP="00915AED">
      <w:pPr>
        <w:pStyle w:val="Corptext"/>
        <w:spacing w:line="312" w:lineRule="auto"/>
        <w:jc w:val="both"/>
        <w:rPr>
          <w:rFonts w:ascii="Cambria" w:hAnsi="Cambria" w:cs="Arial"/>
          <w:sz w:val="18"/>
          <w:szCs w:val="18"/>
          <w:lang w:val="ro-RO"/>
        </w:rPr>
      </w:pPr>
    </w:p>
    <w:p w14:paraId="7D5A8A95" w14:textId="77777777" w:rsidR="00915AED" w:rsidRDefault="00915AED" w:rsidP="00915AED">
      <w:pPr>
        <w:pStyle w:val="Corptext"/>
        <w:spacing w:line="312" w:lineRule="auto"/>
        <w:jc w:val="both"/>
        <w:rPr>
          <w:rFonts w:ascii="Cambria" w:hAnsi="Cambria" w:cs="Arial"/>
          <w:sz w:val="18"/>
          <w:szCs w:val="18"/>
          <w:lang w:val="ro-RO"/>
        </w:rPr>
      </w:pPr>
    </w:p>
    <w:p w14:paraId="15836434" w14:textId="77777777" w:rsidR="00915AED" w:rsidRDefault="00915AED" w:rsidP="00915AED">
      <w:pPr>
        <w:pStyle w:val="Corptext"/>
        <w:spacing w:line="312" w:lineRule="auto"/>
        <w:jc w:val="both"/>
        <w:rPr>
          <w:rFonts w:ascii="Cambria" w:hAnsi="Cambria" w:cs="Arial"/>
          <w:sz w:val="18"/>
          <w:szCs w:val="18"/>
          <w:lang w:val="ro-RO"/>
        </w:rPr>
      </w:pPr>
    </w:p>
    <w:p w14:paraId="6CA7CBEC" w14:textId="77777777" w:rsidR="00915AED" w:rsidRDefault="00915AED" w:rsidP="00915AED">
      <w:pPr>
        <w:pStyle w:val="Corptext"/>
        <w:spacing w:line="312" w:lineRule="auto"/>
        <w:jc w:val="both"/>
        <w:rPr>
          <w:rFonts w:ascii="Cambria" w:hAnsi="Cambria" w:cs="Arial"/>
          <w:sz w:val="18"/>
          <w:szCs w:val="18"/>
          <w:lang w:val="ro-RO"/>
        </w:rPr>
      </w:pPr>
    </w:p>
    <w:p w14:paraId="7C46FCF0" w14:textId="77777777" w:rsidR="00915AED" w:rsidRDefault="00915AED" w:rsidP="00915AED">
      <w:pPr>
        <w:pStyle w:val="Corptext"/>
        <w:spacing w:line="312" w:lineRule="auto"/>
        <w:jc w:val="both"/>
        <w:rPr>
          <w:rFonts w:ascii="Cambria" w:hAnsi="Cambria" w:cs="Arial"/>
          <w:sz w:val="18"/>
          <w:szCs w:val="18"/>
          <w:lang w:val="ro-RO"/>
        </w:rPr>
      </w:pPr>
    </w:p>
    <w:p w14:paraId="4A628C15" w14:textId="77777777" w:rsidR="00915AED" w:rsidRDefault="00915AED" w:rsidP="00915AED">
      <w:pPr>
        <w:pStyle w:val="Corptext"/>
        <w:spacing w:line="312" w:lineRule="auto"/>
        <w:jc w:val="both"/>
        <w:rPr>
          <w:rFonts w:ascii="Cambria" w:hAnsi="Cambria" w:cs="Arial"/>
          <w:sz w:val="18"/>
          <w:szCs w:val="18"/>
          <w:lang w:val="ro-RO"/>
        </w:rPr>
      </w:pPr>
    </w:p>
    <w:p w14:paraId="41A4D613" w14:textId="77777777" w:rsidR="00915AED" w:rsidRDefault="00915AED" w:rsidP="00915AED">
      <w:pPr>
        <w:pStyle w:val="Corptext"/>
        <w:spacing w:line="312" w:lineRule="auto"/>
        <w:jc w:val="both"/>
        <w:rPr>
          <w:rFonts w:ascii="Cambria" w:hAnsi="Cambria" w:cs="Arial"/>
          <w:sz w:val="18"/>
          <w:szCs w:val="18"/>
          <w:lang w:val="ro-RO"/>
        </w:rPr>
      </w:pPr>
    </w:p>
    <w:p w14:paraId="6BB56593" w14:textId="77777777" w:rsidR="00915AED" w:rsidRDefault="00915AED" w:rsidP="00915AED">
      <w:pPr>
        <w:pStyle w:val="Corptext"/>
        <w:spacing w:line="312" w:lineRule="auto"/>
        <w:jc w:val="both"/>
        <w:rPr>
          <w:rFonts w:ascii="Cambria" w:hAnsi="Cambria" w:cs="Arial"/>
          <w:sz w:val="18"/>
          <w:szCs w:val="18"/>
          <w:lang w:val="ro-RO"/>
        </w:rPr>
      </w:pPr>
    </w:p>
    <w:p w14:paraId="2906ADF7" w14:textId="77777777" w:rsidR="00915AED" w:rsidRDefault="00915AED" w:rsidP="00915AED">
      <w:pPr>
        <w:pStyle w:val="Corptext"/>
        <w:spacing w:line="312" w:lineRule="auto"/>
        <w:jc w:val="both"/>
        <w:rPr>
          <w:rFonts w:ascii="Cambria" w:hAnsi="Cambria" w:cs="Arial"/>
          <w:sz w:val="18"/>
          <w:szCs w:val="18"/>
          <w:lang w:val="ro-RO"/>
        </w:rPr>
      </w:pPr>
    </w:p>
    <w:p w14:paraId="004CB66D" w14:textId="77777777" w:rsidR="00915AED" w:rsidRDefault="00915AED" w:rsidP="00915AED">
      <w:pPr>
        <w:pStyle w:val="Corptext"/>
        <w:spacing w:line="312" w:lineRule="auto"/>
        <w:jc w:val="both"/>
        <w:rPr>
          <w:rFonts w:ascii="Cambria" w:hAnsi="Cambria" w:cs="Arial"/>
          <w:sz w:val="18"/>
          <w:szCs w:val="18"/>
          <w:lang w:val="ro-RO"/>
        </w:rPr>
      </w:pPr>
    </w:p>
    <w:p w14:paraId="19FF10F9" w14:textId="77777777" w:rsidR="00915AED" w:rsidRDefault="00915AED" w:rsidP="00915AED">
      <w:pPr>
        <w:pStyle w:val="Corptext"/>
        <w:spacing w:line="312" w:lineRule="auto"/>
        <w:jc w:val="both"/>
        <w:rPr>
          <w:rFonts w:ascii="Cambria" w:hAnsi="Cambria" w:cs="Arial"/>
          <w:sz w:val="18"/>
          <w:szCs w:val="18"/>
          <w:lang w:val="ro-RO"/>
        </w:rPr>
      </w:pPr>
    </w:p>
    <w:p w14:paraId="693ADBB9" w14:textId="77777777" w:rsidR="00915AED" w:rsidRDefault="00915AED" w:rsidP="00915AED">
      <w:pPr>
        <w:pStyle w:val="Corptext"/>
        <w:spacing w:line="312" w:lineRule="auto"/>
        <w:jc w:val="both"/>
        <w:rPr>
          <w:rFonts w:ascii="Cambria" w:hAnsi="Cambria" w:cs="Arial"/>
          <w:sz w:val="18"/>
          <w:szCs w:val="18"/>
          <w:lang w:val="ro-RO"/>
        </w:rPr>
      </w:pPr>
    </w:p>
    <w:p w14:paraId="120C4A6B" w14:textId="77777777" w:rsidR="00915AED" w:rsidRPr="00B319DA" w:rsidRDefault="00915AED" w:rsidP="00915AED">
      <w:pPr>
        <w:pStyle w:val="Corptext"/>
        <w:spacing w:line="312" w:lineRule="auto"/>
        <w:jc w:val="both"/>
        <w:rPr>
          <w:rFonts w:ascii="Cambria" w:hAnsi="Cambria" w:cs="Arial"/>
          <w:sz w:val="18"/>
          <w:szCs w:val="18"/>
          <w:lang w:val="ro-RO"/>
        </w:rPr>
      </w:pPr>
    </w:p>
    <w:p w14:paraId="7C8F9A5F" w14:textId="6D69A4F8" w:rsidR="00776AAA" w:rsidRPr="009E5467" w:rsidRDefault="00705A1C" w:rsidP="00776AAA">
      <w:pPr>
        <w:spacing w:line="312" w:lineRule="auto"/>
        <w:jc w:val="both"/>
        <w:rPr>
          <w:rFonts w:ascii="Cambria" w:hAnsi="Cambria" w:cs="Arial"/>
          <w:b/>
          <w:sz w:val="18"/>
          <w:szCs w:val="18"/>
          <w:lang w:val="ro-RO"/>
        </w:rPr>
      </w:pPr>
      <w:r>
        <w:rPr>
          <w:rFonts w:ascii="Cambria" w:hAnsi="Cambria" w:cs="Arial"/>
          <w:b/>
          <w:noProof/>
          <w:sz w:val="18"/>
          <w:szCs w:val="18"/>
          <w:lang w:eastAsia="en-US"/>
        </w:rPr>
        <w:lastRenderedPageBreak/>
        <mc:AlternateContent>
          <mc:Choice Requires="wps">
            <w:drawing>
              <wp:anchor distT="0" distB="0" distL="114300" distR="114300" simplePos="0" relativeHeight="251666432" behindDoc="0" locked="0" layoutInCell="1" allowOverlap="1" wp14:anchorId="6114AA9B" wp14:editId="79131DC2">
                <wp:simplePos x="0" y="0"/>
                <wp:positionH relativeFrom="column">
                  <wp:posOffset>1706880</wp:posOffset>
                </wp:positionH>
                <wp:positionV relativeFrom="paragraph">
                  <wp:posOffset>134620</wp:posOffset>
                </wp:positionV>
                <wp:extent cx="3032760" cy="609600"/>
                <wp:effectExtent l="0" t="76200" r="72390" b="0"/>
                <wp:wrapNone/>
                <wp:docPr id="4099177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6096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51D8AFFD" w14:textId="77777777" w:rsidR="009B7DDD" w:rsidRPr="00992801" w:rsidRDefault="009B7DDD" w:rsidP="00776AAA">
                            <w:pPr>
                              <w:jc w:val="center"/>
                              <w:rPr>
                                <w:rFonts w:ascii="Arial" w:hAnsi="Arial" w:cs="Arial"/>
                                <w:b/>
                                <w:sz w:val="24"/>
                                <w:szCs w:val="24"/>
                                <w:lang w:val="it-IT"/>
                              </w:rPr>
                            </w:pPr>
                            <w:r w:rsidRPr="00992801">
                              <w:rPr>
                                <w:rFonts w:ascii="Arial" w:hAnsi="Arial" w:cs="Arial"/>
                                <w:b/>
                                <w:sz w:val="24"/>
                                <w:szCs w:val="24"/>
                                <w:lang w:val="it-IT"/>
                              </w:rPr>
                              <w:t>CAPITOLUL VII</w:t>
                            </w:r>
                          </w:p>
                          <w:p w14:paraId="00E457A7" w14:textId="77777777" w:rsidR="009B7DDD" w:rsidRPr="004D55CD" w:rsidRDefault="009B7DDD" w:rsidP="00776AAA">
                            <w:pPr>
                              <w:jc w:val="center"/>
                              <w:rPr>
                                <w:rFonts w:ascii="Arial" w:hAnsi="Arial" w:cs="Arial"/>
                                <w:b/>
                                <w:sz w:val="28"/>
                                <w:lang w:val="it-IT"/>
                              </w:rPr>
                            </w:pPr>
                            <w:r w:rsidRPr="004D55CD">
                              <w:rPr>
                                <w:rFonts w:ascii="Arial" w:hAnsi="Arial" w:cs="Arial"/>
                                <w:b/>
                                <w:sz w:val="28"/>
                                <w:u w:val="single"/>
                                <w:lang w:val="it-IT"/>
                              </w:rPr>
                              <w:t>Dispoziții Finale</w:t>
                            </w:r>
                          </w:p>
                          <w:p w14:paraId="530353DE" w14:textId="77777777" w:rsidR="009B7DDD" w:rsidRDefault="009B7DDD" w:rsidP="00776A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14AA9B" id="Rectangle 1" o:spid="_x0000_s1034" style="position:absolute;left:0;text-align:left;margin-left:134.4pt;margin-top:10.6pt;width:238.8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">
                <v:shadow on="t" opacity=".5" offset="6pt,-6pt"/>
                <v:textbox>
                  <w:txbxContent>
                    <w:p w14:paraId="51D8AFFD" w14:textId="77777777" w:rsidR="009B7DDD" w:rsidRPr="00992801" w:rsidRDefault="009B7DDD" w:rsidP="00776AAA">
                      <w:pPr>
                        <w:jc w:val="center"/>
                        <w:rPr>
                          <w:rFonts w:ascii="Arial" w:hAnsi="Arial" w:cs="Arial"/>
                          <w:b/>
                          <w:sz w:val="24"/>
                          <w:szCs w:val="24"/>
                          <w:lang w:val="it-IT"/>
                        </w:rPr>
                      </w:pPr>
                      <w:r w:rsidRPr="00992801">
                        <w:rPr>
                          <w:rFonts w:ascii="Arial" w:hAnsi="Arial" w:cs="Arial"/>
                          <w:b/>
                          <w:sz w:val="24"/>
                          <w:szCs w:val="24"/>
                          <w:lang w:val="it-IT"/>
                        </w:rPr>
                        <w:t>CAPITOLUL VII</w:t>
                      </w:r>
                    </w:p>
                    <w:p w14:paraId="00E457A7" w14:textId="77777777" w:rsidR="009B7DDD" w:rsidRPr="004D55CD" w:rsidRDefault="009B7DDD" w:rsidP="00776AAA">
                      <w:pPr>
                        <w:jc w:val="center"/>
                        <w:rPr>
                          <w:rFonts w:ascii="Arial" w:hAnsi="Arial" w:cs="Arial"/>
                          <w:b/>
                          <w:sz w:val="28"/>
                          <w:lang w:val="it-IT"/>
                        </w:rPr>
                      </w:pPr>
                      <w:r w:rsidRPr="004D55CD">
                        <w:rPr>
                          <w:rFonts w:ascii="Arial" w:hAnsi="Arial" w:cs="Arial"/>
                          <w:b/>
                          <w:sz w:val="28"/>
                          <w:u w:val="single"/>
                          <w:lang w:val="it-IT"/>
                        </w:rPr>
                        <w:t>Dispoziții Finale</w:t>
                      </w:r>
                    </w:p>
                    <w:p w14:paraId="530353DE" w14:textId="77777777" w:rsidR="009B7DDD" w:rsidRDefault="009B7DDD" w:rsidP="00776AAA">
                      <w:pPr>
                        <w:jc w:val="center"/>
                      </w:pPr>
                    </w:p>
                  </w:txbxContent>
                </v:textbox>
              </v:rect>
            </w:pict>
          </mc:Fallback>
        </mc:AlternateContent>
      </w:r>
    </w:p>
    <w:p w14:paraId="2C2234DC" w14:textId="77777777" w:rsidR="00776AAA" w:rsidRPr="009E5467" w:rsidRDefault="00776AAA" w:rsidP="00776AAA">
      <w:pPr>
        <w:spacing w:line="312" w:lineRule="auto"/>
        <w:ind w:left="2880" w:firstLine="720"/>
        <w:jc w:val="both"/>
        <w:rPr>
          <w:rFonts w:ascii="Cambria" w:hAnsi="Cambria" w:cs="Arial"/>
          <w:b/>
          <w:sz w:val="18"/>
          <w:szCs w:val="18"/>
          <w:lang w:val="ro-RO"/>
        </w:rPr>
      </w:pPr>
    </w:p>
    <w:p w14:paraId="3752A9A0" w14:textId="77777777" w:rsidR="00776AAA" w:rsidRPr="009E5467" w:rsidRDefault="00776AAA" w:rsidP="00776AAA">
      <w:pPr>
        <w:spacing w:line="312" w:lineRule="auto"/>
        <w:jc w:val="both"/>
        <w:rPr>
          <w:rFonts w:ascii="Cambria" w:hAnsi="Cambria" w:cs="Arial"/>
          <w:b/>
          <w:sz w:val="18"/>
          <w:szCs w:val="18"/>
          <w:lang w:val="ro-RO"/>
        </w:rPr>
      </w:pPr>
    </w:p>
    <w:p w14:paraId="79422076" w14:textId="77777777" w:rsidR="00776AAA" w:rsidRPr="009E5467" w:rsidRDefault="00776AAA" w:rsidP="00776AAA">
      <w:pPr>
        <w:spacing w:line="312" w:lineRule="auto"/>
        <w:jc w:val="both"/>
        <w:rPr>
          <w:rFonts w:ascii="Cambria" w:hAnsi="Cambria" w:cs="Arial"/>
          <w:b/>
          <w:sz w:val="18"/>
          <w:szCs w:val="18"/>
          <w:lang w:val="ro-RO"/>
        </w:rPr>
      </w:pPr>
    </w:p>
    <w:p w14:paraId="78E437B0" w14:textId="77777777" w:rsidR="00776AAA" w:rsidRPr="009E5467" w:rsidRDefault="00776AAA" w:rsidP="00776AAA">
      <w:pPr>
        <w:spacing w:line="312" w:lineRule="auto"/>
        <w:jc w:val="both"/>
        <w:rPr>
          <w:rFonts w:ascii="Cambria" w:hAnsi="Cambria" w:cs="Arial"/>
          <w:b/>
          <w:sz w:val="18"/>
          <w:szCs w:val="18"/>
          <w:lang w:val="ro-RO"/>
        </w:rPr>
      </w:pPr>
    </w:p>
    <w:p w14:paraId="66395FA2" w14:textId="77777777" w:rsidR="00915AED" w:rsidRPr="009E5467" w:rsidRDefault="00915AED" w:rsidP="00776AAA">
      <w:pPr>
        <w:spacing w:line="312" w:lineRule="auto"/>
        <w:jc w:val="both"/>
        <w:rPr>
          <w:rFonts w:ascii="Cambria" w:hAnsi="Cambria" w:cs="Arial"/>
          <w:b/>
          <w:sz w:val="18"/>
          <w:szCs w:val="18"/>
          <w:lang w:val="ro-RO"/>
        </w:rPr>
      </w:pPr>
    </w:p>
    <w:p w14:paraId="4216BE11" w14:textId="77777777" w:rsidR="00776AAA" w:rsidRPr="009E5467" w:rsidRDefault="00776AAA" w:rsidP="00776AAA">
      <w:pPr>
        <w:spacing w:line="312" w:lineRule="auto"/>
        <w:jc w:val="both"/>
        <w:rPr>
          <w:rFonts w:ascii="Cambria" w:hAnsi="Cambria" w:cs="Arial"/>
          <w:b/>
          <w:sz w:val="18"/>
          <w:szCs w:val="18"/>
          <w:lang w:val="ro-RO"/>
        </w:rPr>
      </w:pPr>
      <w:r w:rsidRPr="009E5467">
        <w:rPr>
          <w:rFonts w:ascii="Cambria" w:hAnsi="Cambria" w:cs="Arial"/>
          <w:b/>
          <w:i/>
          <w:sz w:val="18"/>
          <w:szCs w:val="18"/>
          <w:lang w:val="ro-RO"/>
        </w:rPr>
        <w:t>Art. 16.</w:t>
      </w:r>
      <w:r w:rsidRPr="009E5467">
        <w:rPr>
          <w:rFonts w:ascii="Cambria" w:hAnsi="Cambria" w:cs="Arial"/>
          <w:b/>
          <w:sz w:val="18"/>
          <w:szCs w:val="18"/>
          <w:lang w:val="ro-RO"/>
        </w:rPr>
        <w:t xml:space="preserve"> </w:t>
      </w:r>
      <w:r w:rsidRPr="009E5467">
        <w:rPr>
          <w:rFonts w:ascii="Cambria" w:hAnsi="Cambria" w:cs="Arial"/>
          <w:sz w:val="18"/>
          <w:szCs w:val="18"/>
          <w:lang w:val="ro-RO"/>
        </w:rPr>
        <w:t>Prevederile prezentului Regulament de Organizare și Functionare intră în vigoare de la data aprobării de către Adunarea Generală a Asociaților.</w:t>
      </w:r>
    </w:p>
    <w:p w14:paraId="7D866172" w14:textId="77777777" w:rsidR="00776AAA" w:rsidRPr="009E5467" w:rsidRDefault="00776AAA" w:rsidP="00776AAA">
      <w:pPr>
        <w:spacing w:line="312" w:lineRule="auto"/>
        <w:jc w:val="both"/>
        <w:rPr>
          <w:rFonts w:ascii="Cambria" w:hAnsi="Cambria" w:cs="Arial"/>
          <w:b/>
          <w:sz w:val="18"/>
          <w:szCs w:val="18"/>
          <w:lang w:val="ro-RO"/>
        </w:rPr>
      </w:pPr>
      <w:r w:rsidRPr="009E5467">
        <w:rPr>
          <w:rFonts w:ascii="Cambria" w:hAnsi="Cambria" w:cs="Arial"/>
          <w:b/>
          <w:i/>
          <w:sz w:val="18"/>
          <w:szCs w:val="18"/>
          <w:lang w:val="ro-RO"/>
        </w:rPr>
        <w:t>Art. 17.</w:t>
      </w:r>
      <w:r w:rsidRPr="009E5467">
        <w:rPr>
          <w:rFonts w:ascii="Cambria" w:hAnsi="Cambria" w:cs="Arial"/>
          <w:sz w:val="18"/>
          <w:szCs w:val="18"/>
          <w:lang w:val="ro-RO"/>
        </w:rPr>
        <w:t xml:space="preserve"> Prezentul Regulament de Organizare și Funcționare va fi modificat și completat ori de câte ori va fi nevoie, urmare schimbărilor survenite în structura organizatorică a S.C. Salubritate Craiova S.R.L.,  numai prin Hotărâre a Adunării Generale a Asociaților.</w:t>
      </w:r>
    </w:p>
    <w:p w14:paraId="2755595D" w14:textId="77777777" w:rsidR="00776AAA" w:rsidRPr="009E5467" w:rsidRDefault="00776AAA" w:rsidP="00776AAA">
      <w:pPr>
        <w:spacing w:line="312" w:lineRule="auto"/>
        <w:jc w:val="both"/>
        <w:rPr>
          <w:rFonts w:ascii="Cambria" w:hAnsi="Cambria" w:cs="Arial"/>
          <w:b/>
          <w:sz w:val="18"/>
          <w:szCs w:val="18"/>
          <w:lang w:val="ro-RO"/>
        </w:rPr>
      </w:pPr>
      <w:r w:rsidRPr="009E5467">
        <w:rPr>
          <w:rFonts w:ascii="Cambria" w:hAnsi="Cambria" w:cs="Arial"/>
          <w:b/>
          <w:i/>
          <w:sz w:val="18"/>
          <w:szCs w:val="18"/>
          <w:lang w:val="ro-RO"/>
        </w:rPr>
        <w:t>Art.18.</w:t>
      </w:r>
      <w:r w:rsidRPr="009E5467">
        <w:rPr>
          <w:rFonts w:ascii="Cambria" w:hAnsi="Cambria" w:cs="Arial"/>
          <w:sz w:val="18"/>
          <w:szCs w:val="18"/>
          <w:lang w:val="ro-RO"/>
        </w:rPr>
        <w:t xml:space="preserve"> Sarcinile și atribuțiile prevazute în prezentul Regulament de Organizare și Funcționare nu sunt limitative, ele putând fi completate cu altele.</w:t>
      </w:r>
    </w:p>
    <w:p w14:paraId="1051FD82" w14:textId="77777777" w:rsidR="00776AAA" w:rsidRDefault="00776AAA" w:rsidP="00776AAA">
      <w:pPr>
        <w:spacing w:line="312" w:lineRule="auto"/>
        <w:jc w:val="both"/>
        <w:rPr>
          <w:rFonts w:ascii="Cambria" w:hAnsi="Cambria" w:cs="Arial"/>
          <w:sz w:val="18"/>
          <w:szCs w:val="18"/>
          <w:lang w:val="ro-RO"/>
        </w:rPr>
      </w:pPr>
      <w:r w:rsidRPr="009E5467">
        <w:rPr>
          <w:rFonts w:ascii="Cambria" w:hAnsi="Cambria" w:cs="Arial"/>
          <w:b/>
          <w:i/>
          <w:sz w:val="18"/>
          <w:szCs w:val="18"/>
          <w:lang w:val="ro-RO"/>
        </w:rPr>
        <w:t>Art.19.</w:t>
      </w:r>
      <w:r w:rsidRPr="009E5467">
        <w:rPr>
          <w:rFonts w:ascii="Cambria" w:hAnsi="Cambria" w:cs="Arial"/>
          <w:sz w:val="18"/>
          <w:szCs w:val="18"/>
          <w:lang w:val="ro-RO"/>
        </w:rPr>
        <w:t xml:space="preserve"> Nerespectarea prevederilor Regulamentului de Organizare și Funcționare se sancționează conform prevederilor Codului Muncii și Regulamentului Intern.</w:t>
      </w:r>
    </w:p>
    <w:p w14:paraId="37909BB9" w14:textId="77777777" w:rsidR="004B5C76" w:rsidRDefault="004B5C76" w:rsidP="00776AAA">
      <w:pPr>
        <w:spacing w:line="312" w:lineRule="auto"/>
        <w:jc w:val="both"/>
        <w:rPr>
          <w:rFonts w:ascii="Cambria" w:hAnsi="Cambria" w:cs="Arial"/>
          <w:sz w:val="18"/>
          <w:szCs w:val="18"/>
          <w:lang w:val="ro-RO"/>
        </w:rPr>
      </w:pPr>
    </w:p>
    <w:p w14:paraId="41B2CD11" w14:textId="77777777" w:rsidR="004B5C76" w:rsidRDefault="004B5C76" w:rsidP="00776AAA">
      <w:pPr>
        <w:spacing w:line="312" w:lineRule="auto"/>
        <w:jc w:val="both"/>
        <w:rPr>
          <w:rFonts w:ascii="Cambria" w:hAnsi="Cambria" w:cs="Arial"/>
          <w:sz w:val="18"/>
          <w:szCs w:val="18"/>
          <w:lang w:val="ro-RO"/>
        </w:rPr>
      </w:pPr>
    </w:p>
    <w:p w14:paraId="0371DC3F" w14:textId="77777777" w:rsidR="004B5C76" w:rsidRDefault="004B5C76" w:rsidP="00776AAA">
      <w:pPr>
        <w:spacing w:line="312" w:lineRule="auto"/>
        <w:jc w:val="both"/>
        <w:rPr>
          <w:rFonts w:ascii="Cambria" w:hAnsi="Cambria" w:cs="Arial"/>
          <w:sz w:val="18"/>
          <w:szCs w:val="18"/>
          <w:lang w:val="ro-RO"/>
        </w:rPr>
      </w:pPr>
    </w:p>
    <w:p w14:paraId="421B12E9" w14:textId="77777777" w:rsidR="004B5C76" w:rsidRPr="009E5467" w:rsidRDefault="004B5C76" w:rsidP="00776AAA">
      <w:pPr>
        <w:spacing w:line="312" w:lineRule="auto"/>
        <w:jc w:val="both"/>
        <w:rPr>
          <w:rFonts w:ascii="Cambria" w:hAnsi="Cambria" w:cs="Arial"/>
          <w:b/>
          <w:sz w:val="18"/>
          <w:szCs w:val="18"/>
          <w:lang w:val="ro-RO"/>
        </w:rPr>
      </w:pPr>
    </w:p>
    <w:p w14:paraId="34772AF6" w14:textId="77777777" w:rsidR="00915AED" w:rsidRPr="009E5467" w:rsidRDefault="00915AED" w:rsidP="00915AED">
      <w:pPr>
        <w:spacing w:line="312" w:lineRule="auto"/>
        <w:jc w:val="both"/>
        <w:rPr>
          <w:rFonts w:ascii="Cambria" w:hAnsi="Cambria" w:cs="Arial"/>
          <w:b/>
          <w:sz w:val="18"/>
          <w:szCs w:val="18"/>
          <w:lang w:val="ro-RO"/>
        </w:rPr>
      </w:pPr>
    </w:p>
    <w:p w14:paraId="54EB37FA" w14:textId="77777777" w:rsidR="00732EA0" w:rsidRDefault="00732EA0" w:rsidP="00732EA0">
      <w:pPr>
        <w:pStyle w:val="Indentcorptext21"/>
        <w:tabs>
          <w:tab w:val="left" w:pos="1058"/>
          <w:tab w:val="left" w:pos="1712"/>
        </w:tabs>
        <w:ind w:firstLine="0"/>
        <w:jc w:val="center"/>
        <w:rPr>
          <w:b/>
          <w:sz w:val="28"/>
          <w:szCs w:val="28"/>
          <w:lang w:val="ro-RO"/>
        </w:rPr>
      </w:pPr>
      <w:r>
        <w:rPr>
          <w:b/>
          <w:sz w:val="28"/>
          <w:szCs w:val="28"/>
          <w:lang w:val="ro-RO"/>
        </w:rPr>
        <w:t>PREŞEDINTE DE ŞEDINŢĂ,</w:t>
      </w:r>
    </w:p>
    <w:p w14:paraId="5ECF56F9" w14:textId="77777777" w:rsidR="00732EA0" w:rsidRDefault="00732EA0" w:rsidP="00732EA0">
      <w:pPr>
        <w:pStyle w:val="Indentcorptext21"/>
        <w:tabs>
          <w:tab w:val="left" w:pos="1058"/>
          <w:tab w:val="left" w:pos="1712"/>
        </w:tabs>
        <w:ind w:firstLine="0"/>
        <w:jc w:val="center"/>
        <w:rPr>
          <w:b/>
          <w:sz w:val="28"/>
          <w:szCs w:val="28"/>
          <w:lang w:val="ro-RO"/>
        </w:rPr>
      </w:pPr>
      <w:r>
        <w:rPr>
          <w:b/>
          <w:sz w:val="28"/>
          <w:szCs w:val="28"/>
          <w:lang w:val="ro-RO"/>
        </w:rPr>
        <w:t>Marian D</w:t>
      </w:r>
      <w:bookmarkStart w:id="0" w:name="_GoBack"/>
      <w:bookmarkEnd w:id="0"/>
      <w:r>
        <w:rPr>
          <w:b/>
          <w:sz w:val="28"/>
          <w:szCs w:val="28"/>
          <w:lang w:val="ro-RO"/>
        </w:rPr>
        <w:t>aniel PĂLOIU</w:t>
      </w:r>
    </w:p>
    <w:p w14:paraId="5348708A" w14:textId="77777777" w:rsidR="00732EA0" w:rsidRDefault="00732EA0" w:rsidP="00732EA0">
      <w:pPr>
        <w:tabs>
          <w:tab w:val="left" w:pos="4305"/>
        </w:tabs>
        <w:rPr>
          <w:sz w:val="26"/>
          <w:szCs w:val="26"/>
          <w:lang w:val="ro-RO"/>
        </w:rPr>
      </w:pPr>
    </w:p>
    <w:p w14:paraId="5AB7E4D3" w14:textId="77777777" w:rsidR="00992801" w:rsidRPr="009E5467" w:rsidRDefault="00992801" w:rsidP="00992801">
      <w:pPr>
        <w:spacing w:line="312" w:lineRule="auto"/>
        <w:jc w:val="both"/>
        <w:rPr>
          <w:rFonts w:ascii="Cambria" w:hAnsi="Cambria" w:cs="Arial"/>
          <w:b/>
          <w:sz w:val="18"/>
          <w:szCs w:val="18"/>
          <w:lang w:val="ro-RO"/>
        </w:rPr>
      </w:pPr>
    </w:p>
    <w:sectPr w:rsidR="00992801" w:rsidRPr="009E5467" w:rsidSect="002D2F18">
      <w:footerReference w:type="default" r:id="rId7"/>
      <w:pgSz w:w="11907" w:h="16840" w:code="9"/>
      <w:pgMar w:top="851" w:right="851" w:bottom="1134" w:left="1418" w:header="142"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45364" w14:textId="77777777" w:rsidR="001F1A16" w:rsidRDefault="001F1A16" w:rsidP="009F0E92">
      <w:r>
        <w:separator/>
      </w:r>
    </w:p>
  </w:endnote>
  <w:endnote w:type="continuationSeparator" w:id="0">
    <w:p w14:paraId="40B9F653" w14:textId="77777777" w:rsidR="001F1A16" w:rsidRDefault="001F1A16" w:rsidP="009F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C1B41" w14:textId="77777777" w:rsidR="009B7DDD" w:rsidRDefault="00E76747">
    <w:pPr>
      <w:pStyle w:val="Subsol"/>
      <w:jc w:val="center"/>
    </w:pPr>
    <w:r>
      <w:fldChar w:fldCharType="begin"/>
    </w:r>
    <w:r>
      <w:instrText xml:space="preserve"> PAGE   \* MERGEFORMAT </w:instrText>
    </w:r>
    <w:r>
      <w:fldChar w:fldCharType="separate"/>
    </w:r>
    <w:r w:rsidR="004B5C76">
      <w:rPr>
        <w:noProof/>
      </w:rPr>
      <w:t>27</w:t>
    </w:r>
    <w:r>
      <w:rPr>
        <w:noProof/>
      </w:rPr>
      <w:fldChar w:fldCharType="end"/>
    </w:r>
  </w:p>
  <w:p w14:paraId="595E5452" w14:textId="77777777" w:rsidR="009B7DDD" w:rsidRDefault="009B7DDD">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CBCE8" w14:textId="77777777" w:rsidR="001F1A16" w:rsidRDefault="001F1A16" w:rsidP="009F0E92">
      <w:r>
        <w:separator/>
      </w:r>
    </w:p>
  </w:footnote>
  <w:footnote w:type="continuationSeparator" w:id="0">
    <w:p w14:paraId="794EB201" w14:textId="77777777" w:rsidR="001F1A16" w:rsidRDefault="001F1A16" w:rsidP="009F0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6"/>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000005"/>
    <w:multiLevelType w:val="singleLevel"/>
    <w:tmpl w:val="00000005"/>
    <w:name w:val="WW8Num7"/>
    <w:lvl w:ilvl="0">
      <w:start w:val="1"/>
      <w:numFmt w:val="decimal"/>
      <w:lvlText w:val="%1."/>
      <w:lvlJc w:val="left"/>
      <w:pPr>
        <w:tabs>
          <w:tab w:val="num" w:pos="1070"/>
        </w:tabs>
        <w:ind w:left="1070" w:hanging="360"/>
      </w:pPr>
    </w:lvl>
  </w:abstractNum>
  <w:abstractNum w:abstractNumId="2"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8"/>
    <w:multiLevelType w:val="singleLevel"/>
    <w:tmpl w:val="00000008"/>
    <w:name w:val="WW8Num11"/>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9"/>
    <w:multiLevelType w:val="singleLevel"/>
    <w:tmpl w:val="00000009"/>
    <w:name w:val="WW8Num12"/>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A"/>
    <w:multiLevelType w:val="singleLevel"/>
    <w:tmpl w:val="0000000A"/>
    <w:name w:val="WW8Num13"/>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0B"/>
    <w:multiLevelType w:val="singleLevel"/>
    <w:tmpl w:val="0000000B"/>
    <w:name w:val="WW8Num14"/>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D"/>
    <w:multiLevelType w:val="singleLevel"/>
    <w:tmpl w:val="0000000D"/>
    <w:name w:val="WW8Num16"/>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F"/>
    <w:multiLevelType w:val="singleLevel"/>
    <w:tmpl w:val="0000000F"/>
    <w:name w:val="WW8Num18"/>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10"/>
    <w:multiLevelType w:val="singleLevel"/>
    <w:tmpl w:val="00000010"/>
    <w:name w:val="WW8Num19"/>
    <w:lvl w:ilvl="0">
      <w:start w:val="1"/>
      <w:numFmt w:val="bullet"/>
      <w:lvlText w:val=""/>
      <w:lvlJc w:val="left"/>
      <w:pPr>
        <w:tabs>
          <w:tab w:val="num" w:pos="360"/>
        </w:tabs>
        <w:ind w:left="360" w:hanging="360"/>
      </w:pPr>
      <w:rPr>
        <w:rFonts w:ascii="Symbol" w:hAnsi="Symbol" w:cs="Symbol"/>
      </w:rPr>
    </w:lvl>
  </w:abstractNum>
  <w:abstractNum w:abstractNumId="10" w15:restartNumberingAfterBreak="0">
    <w:nsid w:val="00000011"/>
    <w:multiLevelType w:val="singleLevel"/>
    <w:tmpl w:val="00000011"/>
    <w:name w:val="WW8Num20"/>
    <w:lvl w:ilvl="0">
      <w:start w:val="1"/>
      <w:numFmt w:val="bullet"/>
      <w:lvlText w:val=""/>
      <w:lvlJc w:val="left"/>
      <w:pPr>
        <w:tabs>
          <w:tab w:val="num" w:pos="360"/>
        </w:tabs>
        <w:ind w:left="360" w:hanging="360"/>
      </w:pPr>
      <w:rPr>
        <w:rFonts w:ascii="Symbol" w:hAnsi="Symbol" w:cs="Symbol"/>
      </w:rPr>
    </w:lvl>
  </w:abstractNum>
  <w:abstractNum w:abstractNumId="11" w15:restartNumberingAfterBreak="0">
    <w:nsid w:val="00000012"/>
    <w:multiLevelType w:val="singleLevel"/>
    <w:tmpl w:val="00000012"/>
    <w:name w:val="WW8Num21"/>
    <w:lvl w:ilvl="0">
      <w:start w:val="1"/>
      <w:numFmt w:val="bullet"/>
      <w:lvlText w:val=""/>
      <w:lvlJc w:val="left"/>
      <w:pPr>
        <w:tabs>
          <w:tab w:val="num" w:pos="780"/>
        </w:tabs>
        <w:ind w:left="780" w:hanging="360"/>
      </w:pPr>
      <w:rPr>
        <w:rFonts w:ascii="Symbol" w:hAnsi="Symbol" w:cs="Symbol"/>
      </w:rPr>
    </w:lvl>
  </w:abstractNum>
  <w:abstractNum w:abstractNumId="12" w15:restartNumberingAfterBreak="0">
    <w:nsid w:val="00000013"/>
    <w:multiLevelType w:val="singleLevel"/>
    <w:tmpl w:val="00000013"/>
    <w:name w:val="WW8Num22"/>
    <w:lvl w:ilvl="0">
      <w:start w:val="1"/>
      <w:numFmt w:val="bullet"/>
      <w:lvlText w:val=""/>
      <w:lvlJc w:val="left"/>
      <w:pPr>
        <w:tabs>
          <w:tab w:val="num" w:pos="360"/>
        </w:tabs>
        <w:ind w:left="360" w:hanging="360"/>
      </w:pPr>
      <w:rPr>
        <w:rFonts w:ascii="Symbol" w:hAnsi="Symbol" w:cs="Symbol"/>
      </w:rPr>
    </w:lvl>
  </w:abstractNum>
  <w:abstractNum w:abstractNumId="13" w15:restartNumberingAfterBreak="0">
    <w:nsid w:val="00000014"/>
    <w:multiLevelType w:val="singleLevel"/>
    <w:tmpl w:val="00000014"/>
    <w:name w:val="WW8Num23"/>
    <w:lvl w:ilvl="0">
      <w:start w:val="1"/>
      <w:numFmt w:val="bullet"/>
      <w:lvlText w:val=""/>
      <w:lvlJc w:val="left"/>
      <w:pPr>
        <w:tabs>
          <w:tab w:val="num" w:pos="720"/>
        </w:tabs>
        <w:ind w:left="720" w:hanging="360"/>
      </w:pPr>
      <w:rPr>
        <w:rFonts w:ascii="Symbol" w:hAnsi="Symbol" w:cs="Symbol"/>
      </w:rPr>
    </w:lvl>
  </w:abstractNum>
  <w:abstractNum w:abstractNumId="14" w15:restartNumberingAfterBreak="0">
    <w:nsid w:val="00000015"/>
    <w:multiLevelType w:val="singleLevel"/>
    <w:tmpl w:val="00000015"/>
    <w:name w:val="WW8Num24"/>
    <w:lvl w:ilvl="0">
      <w:start w:val="1"/>
      <w:numFmt w:val="bullet"/>
      <w:lvlText w:val=""/>
      <w:lvlJc w:val="left"/>
      <w:pPr>
        <w:tabs>
          <w:tab w:val="num" w:pos="1080"/>
        </w:tabs>
        <w:ind w:left="1080" w:hanging="360"/>
      </w:pPr>
      <w:rPr>
        <w:rFonts w:ascii="Wingdings" w:hAnsi="Wingdings" w:cs="Wingdings"/>
      </w:rPr>
    </w:lvl>
  </w:abstractNum>
  <w:abstractNum w:abstractNumId="15" w15:restartNumberingAfterBreak="0">
    <w:nsid w:val="00000016"/>
    <w:multiLevelType w:val="singleLevel"/>
    <w:tmpl w:val="FB1608CC"/>
    <w:name w:val="WW8Num25"/>
    <w:lvl w:ilvl="0">
      <w:start w:val="1"/>
      <w:numFmt w:val="upperLetter"/>
      <w:lvlText w:val="%1."/>
      <w:lvlJc w:val="left"/>
      <w:pPr>
        <w:tabs>
          <w:tab w:val="num" w:pos="435"/>
        </w:tabs>
        <w:ind w:left="435" w:hanging="360"/>
      </w:pPr>
      <w:rPr>
        <w:u w:val="single"/>
      </w:rPr>
    </w:lvl>
  </w:abstractNum>
  <w:abstractNum w:abstractNumId="16" w15:restartNumberingAfterBreak="0">
    <w:nsid w:val="00000017"/>
    <w:multiLevelType w:val="singleLevel"/>
    <w:tmpl w:val="00000017"/>
    <w:name w:val="WW8Num27"/>
    <w:lvl w:ilvl="0">
      <w:start w:val="1"/>
      <w:numFmt w:val="decimal"/>
      <w:lvlText w:val="%1."/>
      <w:lvlJc w:val="left"/>
      <w:pPr>
        <w:tabs>
          <w:tab w:val="num" w:pos="405"/>
        </w:tabs>
        <w:ind w:left="405" w:hanging="360"/>
      </w:pPr>
    </w:lvl>
  </w:abstractNum>
  <w:abstractNum w:abstractNumId="17" w15:restartNumberingAfterBreak="0">
    <w:nsid w:val="00000018"/>
    <w:multiLevelType w:val="singleLevel"/>
    <w:tmpl w:val="00000018"/>
    <w:name w:val="WW8Num28"/>
    <w:lvl w:ilvl="0">
      <w:start w:val="1"/>
      <w:numFmt w:val="bullet"/>
      <w:lvlText w:val=""/>
      <w:lvlJc w:val="left"/>
      <w:pPr>
        <w:tabs>
          <w:tab w:val="num" w:pos="360"/>
        </w:tabs>
        <w:ind w:left="360" w:hanging="360"/>
      </w:pPr>
      <w:rPr>
        <w:rFonts w:ascii="Symbol" w:hAnsi="Symbol" w:cs="Symbol"/>
      </w:rPr>
    </w:lvl>
  </w:abstractNum>
  <w:abstractNum w:abstractNumId="18" w15:restartNumberingAfterBreak="0">
    <w:nsid w:val="00000019"/>
    <w:multiLevelType w:val="singleLevel"/>
    <w:tmpl w:val="00000019"/>
    <w:name w:val="WW8Num30"/>
    <w:lvl w:ilvl="0">
      <w:start w:val="1"/>
      <w:numFmt w:val="bullet"/>
      <w:lvlText w:val=""/>
      <w:lvlJc w:val="left"/>
      <w:pPr>
        <w:tabs>
          <w:tab w:val="num" w:pos="360"/>
        </w:tabs>
        <w:ind w:left="360" w:hanging="360"/>
      </w:pPr>
      <w:rPr>
        <w:rFonts w:ascii="Symbol" w:hAnsi="Symbol" w:cs="Symbol"/>
      </w:rPr>
    </w:lvl>
  </w:abstractNum>
  <w:abstractNum w:abstractNumId="19" w15:restartNumberingAfterBreak="0">
    <w:nsid w:val="0000001A"/>
    <w:multiLevelType w:val="singleLevel"/>
    <w:tmpl w:val="0000001A"/>
    <w:name w:val="WW8Num31"/>
    <w:lvl w:ilvl="0">
      <w:start w:val="1"/>
      <w:numFmt w:val="bullet"/>
      <w:lvlText w:val=""/>
      <w:lvlJc w:val="left"/>
      <w:pPr>
        <w:tabs>
          <w:tab w:val="num" w:pos="360"/>
        </w:tabs>
        <w:ind w:left="360" w:hanging="360"/>
      </w:pPr>
      <w:rPr>
        <w:rFonts w:ascii="Symbol" w:hAnsi="Symbol" w:cs="Symbol"/>
      </w:rPr>
    </w:lvl>
  </w:abstractNum>
  <w:abstractNum w:abstractNumId="20" w15:restartNumberingAfterBreak="0">
    <w:nsid w:val="0000001B"/>
    <w:multiLevelType w:val="singleLevel"/>
    <w:tmpl w:val="0000001B"/>
    <w:name w:val="WW8Num32"/>
    <w:lvl w:ilvl="0">
      <w:start w:val="1"/>
      <w:numFmt w:val="bullet"/>
      <w:lvlText w:val="-"/>
      <w:lvlJc w:val="left"/>
      <w:pPr>
        <w:tabs>
          <w:tab w:val="num" w:pos="720"/>
        </w:tabs>
        <w:ind w:left="720" w:hanging="360"/>
      </w:pPr>
      <w:rPr>
        <w:rFonts w:ascii="Times New Roman" w:hAnsi="Times New Roman" w:cs="Times New Roman"/>
      </w:rPr>
    </w:lvl>
  </w:abstractNum>
  <w:abstractNum w:abstractNumId="21" w15:restartNumberingAfterBreak="0">
    <w:nsid w:val="0000001C"/>
    <w:multiLevelType w:val="singleLevel"/>
    <w:tmpl w:val="45C4D558"/>
    <w:name w:val="WW8Num33"/>
    <w:lvl w:ilvl="0">
      <w:start w:val="1"/>
      <w:numFmt w:val="bullet"/>
      <w:lvlText w:val=""/>
      <w:lvlJc w:val="left"/>
      <w:pPr>
        <w:tabs>
          <w:tab w:val="num" w:pos="360"/>
        </w:tabs>
        <w:ind w:left="360" w:hanging="360"/>
      </w:pPr>
      <w:rPr>
        <w:rFonts w:ascii="Symbol" w:hAnsi="Symbol" w:cs="Symbol"/>
        <w:color w:val="auto"/>
      </w:rPr>
    </w:lvl>
  </w:abstractNum>
  <w:abstractNum w:abstractNumId="22" w15:restartNumberingAfterBreak="0">
    <w:nsid w:val="0000001D"/>
    <w:multiLevelType w:val="singleLevel"/>
    <w:tmpl w:val="0000001D"/>
    <w:name w:val="WW8Num35"/>
    <w:lvl w:ilvl="0">
      <w:start w:val="1"/>
      <w:numFmt w:val="bullet"/>
      <w:lvlText w:val=""/>
      <w:lvlJc w:val="left"/>
      <w:pPr>
        <w:tabs>
          <w:tab w:val="num" w:pos="360"/>
        </w:tabs>
        <w:ind w:left="360" w:hanging="360"/>
      </w:pPr>
      <w:rPr>
        <w:rFonts w:ascii="Symbol" w:hAnsi="Symbol" w:cs="Symbol"/>
      </w:rPr>
    </w:lvl>
  </w:abstractNum>
  <w:abstractNum w:abstractNumId="23" w15:restartNumberingAfterBreak="0">
    <w:nsid w:val="0000001E"/>
    <w:multiLevelType w:val="singleLevel"/>
    <w:tmpl w:val="0000001E"/>
    <w:name w:val="WW8Num37"/>
    <w:lvl w:ilvl="0">
      <w:start w:val="1"/>
      <w:numFmt w:val="bullet"/>
      <w:lvlText w:val=""/>
      <w:lvlJc w:val="left"/>
      <w:pPr>
        <w:tabs>
          <w:tab w:val="num" w:pos="360"/>
        </w:tabs>
        <w:ind w:left="360" w:hanging="360"/>
      </w:pPr>
      <w:rPr>
        <w:rFonts w:ascii="Symbol" w:hAnsi="Symbol" w:cs="Symbol"/>
      </w:rPr>
    </w:lvl>
  </w:abstractNum>
  <w:abstractNum w:abstractNumId="24" w15:restartNumberingAfterBreak="0">
    <w:nsid w:val="0000001F"/>
    <w:multiLevelType w:val="singleLevel"/>
    <w:tmpl w:val="0000001F"/>
    <w:name w:val="WW8Num38"/>
    <w:lvl w:ilvl="0">
      <w:start w:val="1"/>
      <w:numFmt w:val="bullet"/>
      <w:lvlText w:val=""/>
      <w:lvlJc w:val="left"/>
      <w:pPr>
        <w:tabs>
          <w:tab w:val="num" w:pos="540"/>
        </w:tabs>
        <w:ind w:left="540" w:hanging="360"/>
      </w:pPr>
      <w:rPr>
        <w:rFonts w:ascii="Symbol" w:hAnsi="Symbol" w:cs="Symbol"/>
      </w:rPr>
    </w:lvl>
  </w:abstractNum>
  <w:abstractNum w:abstractNumId="25" w15:restartNumberingAfterBreak="0">
    <w:nsid w:val="00000020"/>
    <w:multiLevelType w:val="singleLevel"/>
    <w:tmpl w:val="00000020"/>
    <w:lvl w:ilvl="0">
      <w:numFmt w:val="bullet"/>
      <w:lvlText w:val=""/>
      <w:lvlJc w:val="left"/>
      <w:pPr>
        <w:tabs>
          <w:tab w:val="num" w:pos="0"/>
        </w:tabs>
        <w:ind w:left="0" w:firstLine="0"/>
      </w:pPr>
      <w:rPr>
        <w:rFonts w:ascii="Symbol" w:hAnsi="Symbol" w:cs="Symbol"/>
      </w:rPr>
    </w:lvl>
  </w:abstractNum>
  <w:abstractNum w:abstractNumId="26" w15:restartNumberingAfterBreak="0">
    <w:nsid w:val="03C12265"/>
    <w:multiLevelType w:val="hybridMultilevel"/>
    <w:tmpl w:val="4B960AA8"/>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0A051E43"/>
    <w:multiLevelType w:val="hybridMultilevel"/>
    <w:tmpl w:val="62420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A65E3D"/>
    <w:multiLevelType w:val="hybridMultilevel"/>
    <w:tmpl w:val="33F23538"/>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17D91DC9"/>
    <w:multiLevelType w:val="hybridMultilevel"/>
    <w:tmpl w:val="C032CD88"/>
    <w:lvl w:ilvl="0" w:tplc="DA72DF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1F43E6B"/>
    <w:multiLevelType w:val="hybridMultilevel"/>
    <w:tmpl w:val="9EB2A4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2804DA9"/>
    <w:multiLevelType w:val="hybridMultilevel"/>
    <w:tmpl w:val="1646ED2C"/>
    <w:lvl w:ilvl="0" w:tplc="00000017">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5E20825"/>
    <w:multiLevelType w:val="hybridMultilevel"/>
    <w:tmpl w:val="24985E00"/>
    <w:lvl w:ilvl="0" w:tplc="DA72DF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B70229B"/>
    <w:multiLevelType w:val="hybridMultilevel"/>
    <w:tmpl w:val="14BA9E48"/>
    <w:lvl w:ilvl="0" w:tplc="9A30994A">
      <w:start w:val="1"/>
      <w:numFmt w:val="decimal"/>
      <w:lvlText w:val="%1."/>
      <w:lvlJc w:val="left"/>
      <w:pPr>
        <w:ind w:left="2204"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310D04CC"/>
    <w:multiLevelType w:val="hybridMultilevel"/>
    <w:tmpl w:val="8B8626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67A1772"/>
    <w:multiLevelType w:val="hybridMultilevel"/>
    <w:tmpl w:val="71F8B6F2"/>
    <w:lvl w:ilvl="0" w:tplc="DEC0282A">
      <w:start w:val="1"/>
      <w:numFmt w:val="decimal"/>
      <w:lvlText w:val="%1)"/>
      <w:lvlJc w:val="left"/>
      <w:pPr>
        <w:ind w:left="107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F7D55C9"/>
    <w:multiLevelType w:val="hybridMultilevel"/>
    <w:tmpl w:val="72D862B2"/>
    <w:lvl w:ilvl="0" w:tplc="0000001B">
      <w:start w:val="1"/>
      <w:numFmt w:val="bullet"/>
      <w:lvlText w:val="-"/>
      <w:lvlJc w:val="left"/>
      <w:pPr>
        <w:ind w:left="720" w:hanging="360"/>
      </w:pPr>
      <w:rPr>
        <w:rFonts w:ascii="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901387"/>
    <w:multiLevelType w:val="singleLevel"/>
    <w:tmpl w:val="D2FE0F94"/>
    <w:lvl w:ilvl="0">
      <w:start w:val="1"/>
      <w:numFmt w:val="decimal"/>
      <w:lvlText w:val="%1)"/>
      <w:lvlJc w:val="left"/>
      <w:pPr>
        <w:tabs>
          <w:tab w:val="num" w:pos="1070"/>
        </w:tabs>
        <w:ind w:left="1070" w:hanging="360"/>
      </w:pPr>
      <w:rPr>
        <w:rFonts w:ascii="Cambria" w:eastAsia="Times New Roman" w:hAnsi="Cambria" w:cs="Arial" w:hint="default"/>
        <w:sz w:val="16"/>
        <w:szCs w:val="16"/>
      </w:rPr>
    </w:lvl>
  </w:abstractNum>
  <w:abstractNum w:abstractNumId="38" w15:restartNumberingAfterBreak="0">
    <w:nsid w:val="40966F21"/>
    <w:multiLevelType w:val="hybridMultilevel"/>
    <w:tmpl w:val="0FA0CDBA"/>
    <w:lvl w:ilvl="0" w:tplc="DA72DF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1E11845"/>
    <w:multiLevelType w:val="hybridMultilevel"/>
    <w:tmpl w:val="0290CCBC"/>
    <w:lvl w:ilvl="0" w:tplc="F5D8ECCE">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813EE7"/>
    <w:multiLevelType w:val="hybridMultilevel"/>
    <w:tmpl w:val="DCCE66BE"/>
    <w:lvl w:ilvl="0" w:tplc="04090011">
      <w:start w:val="1"/>
      <w:numFmt w:val="decimal"/>
      <w:lvlText w:val="%1)"/>
      <w:lvlJc w:val="left"/>
      <w:pPr>
        <w:ind w:left="1259" w:hanging="550"/>
      </w:pPr>
      <w:rPr>
        <w:rFonts w:hint="default"/>
      </w:rPr>
    </w:lvl>
    <w:lvl w:ilvl="1" w:tplc="04090019">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41" w15:restartNumberingAfterBreak="0">
    <w:nsid w:val="4BFE09ED"/>
    <w:multiLevelType w:val="hybridMultilevel"/>
    <w:tmpl w:val="FCE0D05C"/>
    <w:lvl w:ilvl="0" w:tplc="DA72DF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0A46638"/>
    <w:multiLevelType w:val="hybridMultilevel"/>
    <w:tmpl w:val="B09E10DE"/>
    <w:lvl w:ilvl="0" w:tplc="DA72D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CA1078"/>
    <w:multiLevelType w:val="hybridMultilevel"/>
    <w:tmpl w:val="37C60774"/>
    <w:lvl w:ilvl="0" w:tplc="04090017">
      <w:start w:val="1"/>
      <w:numFmt w:val="lowerLetter"/>
      <w:lvlText w:val="%1)"/>
      <w:lvlJc w:val="left"/>
      <w:pPr>
        <w:ind w:left="1080" w:hanging="360"/>
      </w:pPr>
    </w:lvl>
    <w:lvl w:ilvl="1" w:tplc="261C4AE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8190939"/>
    <w:multiLevelType w:val="hybridMultilevel"/>
    <w:tmpl w:val="F53CAC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9E57B85"/>
    <w:multiLevelType w:val="hybridMultilevel"/>
    <w:tmpl w:val="50B8239C"/>
    <w:lvl w:ilvl="0" w:tplc="5A04BC38">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6" w15:restartNumberingAfterBreak="0">
    <w:nsid w:val="67043F34"/>
    <w:multiLevelType w:val="hybridMultilevel"/>
    <w:tmpl w:val="C5861E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70315E94"/>
    <w:multiLevelType w:val="hybridMultilevel"/>
    <w:tmpl w:val="52AAC1AA"/>
    <w:lvl w:ilvl="0" w:tplc="DA72DFE4">
      <w:start w:val="1"/>
      <w:numFmt w:val="bullet"/>
      <w:lvlText w:val=""/>
      <w:lvlJc w:val="left"/>
      <w:pPr>
        <w:ind w:left="786"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48" w15:restartNumberingAfterBreak="0">
    <w:nsid w:val="76E3298D"/>
    <w:multiLevelType w:val="hybridMultilevel"/>
    <w:tmpl w:val="5E0C7CCA"/>
    <w:lvl w:ilvl="0" w:tplc="DA72DF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46"/>
  </w:num>
  <w:num w:numId="28">
    <w:abstractNumId w:val="47"/>
  </w:num>
  <w:num w:numId="29">
    <w:abstractNumId w:val="36"/>
  </w:num>
  <w:num w:numId="30">
    <w:abstractNumId w:val="37"/>
  </w:num>
  <w:num w:numId="31">
    <w:abstractNumId w:val="44"/>
  </w:num>
  <w:num w:numId="32">
    <w:abstractNumId w:val="45"/>
  </w:num>
  <w:num w:numId="33">
    <w:abstractNumId w:val="39"/>
  </w:num>
  <w:num w:numId="34">
    <w:abstractNumId w:val="33"/>
  </w:num>
  <w:num w:numId="35">
    <w:abstractNumId w:val="28"/>
  </w:num>
  <w:num w:numId="36">
    <w:abstractNumId w:val="26"/>
  </w:num>
  <w:num w:numId="37">
    <w:abstractNumId w:val="27"/>
  </w:num>
  <w:num w:numId="38">
    <w:abstractNumId w:val="29"/>
  </w:num>
  <w:num w:numId="39">
    <w:abstractNumId w:val="32"/>
  </w:num>
  <w:num w:numId="40">
    <w:abstractNumId w:val="30"/>
  </w:num>
  <w:num w:numId="41">
    <w:abstractNumId w:val="43"/>
  </w:num>
  <w:num w:numId="42">
    <w:abstractNumId w:val="38"/>
  </w:num>
  <w:num w:numId="43">
    <w:abstractNumId w:val="41"/>
  </w:num>
  <w:num w:numId="44">
    <w:abstractNumId w:val="48"/>
  </w:num>
  <w:num w:numId="45">
    <w:abstractNumId w:val="35"/>
  </w:num>
  <w:num w:numId="46">
    <w:abstractNumId w:val="34"/>
  </w:num>
  <w:num w:numId="47">
    <w:abstractNumId w:val="40"/>
  </w:num>
  <w:num w:numId="48">
    <w:abstractNumId w:val="31"/>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18"/>
    <w:rsid w:val="0006460E"/>
    <w:rsid w:val="000779EB"/>
    <w:rsid w:val="0008046F"/>
    <w:rsid w:val="000C51A6"/>
    <w:rsid w:val="000D6711"/>
    <w:rsid w:val="000F11F8"/>
    <w:rsid w:val="00123546"/>
    <w:rsid w:val="00126EED"/>
    <w:rsid w:val="001451FD"/>
    <w:rsid w:val="001658CD"/>
    <w:rsid w:val="001D44CC"/>
    <w:rsid w:val="001F0FE1"/>
    <w:rsid w:val="001F1A16"/>
    <w:rsid w:val="002169A5"/>
    <w:rsid w:val="0026522E"/>
    <w:rsid w:val="0026525D"/>
    <w:rsid w:val="002D2F18"/>
    <w:rsid w:val="003627DD"/>
    <w:rsid w:val="003726BD"/>
    <w:rsid w:val="003A6A9B"/>
    <w:rsid w:val="003B0CA1"/>
    <w:rsid w:val="00413715"/>
    <w:rsid w:val="00432CD7"/>
    <w:rsid w:val="00443A3E"/>
    <w:rsid w:val="00490785"/>
    <w:rsid w:val="004B5C76"/>
    <w:rsid w:val="005002C0"/>
    <w:rsid w:val="00506475"/>
    <w:rsid w:val="00586D90"/>
    <w:rsid w:val="005C71AF"/>
    <w:rsid w:val="005F4A87"/>
    <w:rsid w:val="006068DA"/>
    <w:rsid w:val="006073B0"/>
    <w:rsid w:val="006745FE"/>
    <w:rsid w:val="00691310"/>
    <w:rsid w:val="006D5C72"/>
    <w:rsid w:val="00705A1C"/>
    <w:rsid w:val="00732EA0"/>
    <w:rsid w:val="00750C8A"/>
    <w:rsid w:val="007739F5"/>
    <w:rsid w:val="00776AAA"/>
    <w:rsid w:val="007B28B2"/>
    <w:rsid w:val="0081610F"/>
    <w:rsid w:val="008303D4"/>
    <w:rsid w:val="008A4D2F"/>
    <w:rsid w:val="008B064A"/>
    <w:rsid w:val="008D548A"/>
    <w:rsid w:val="008D7C74"/>
    <w:rsid w:val="00915AED"/>
    <w:rsid w:val="00932528"/>
    <w:rsid w:val="0097420E"/>
    <w:rsid w:val="00974A5B"/>
    <w:rsid w:val="00992801"/>
    <w:rsid w:val="00993AD7"/>
    <w:rsid w:val="009B7DDD"/>
    <w:rsid w:val="009B7E4C"/>
    <w:rsid w:val="009E5467"/>
    <w:rsid w:val="009F0E92"/>
    <w:rsid w:val="00A24AA8"/>
    <w:rsid w:val="00A24CFD"/>
    <w:rsid w:val="00A474C6"/>
    <w:rsid w:val="00AC2D78"/>
    <w:rsid w:val="00AC515D"/>
    <w:rsid w:val="00B00AD0"/>
    <w:rsid w:val="00B24A41"/>
    <w:rsid w:val="00B319DA"/>
    <w:rsid w:val="00C00730"/>
    <w:rsid w:val="00C10711"/>
    <w:rsid w:val="00C222B5"/>
    <w:rsid w:val="00D57320"/>
    <w:rsid w:val="00E76747"/>
    <w:rsid w:val="00EB0BE6"/>
    <w:rsid w:val="00EB7D35"/>
    <w:rsid w:val="00EC08C8"/>
    <w:rsid w:val="00F376CB"/>
    <w:rsid w:val="00F71780"/>
    <w:rsid w:val="00FC79B5"/>
    <w:rsid w:val="00FF3F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B0E7"/>
  <w15:docId w15:val="{F07D1EFA-D971-43AA-8959-17F6E2CD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F18"/>
    <w:pPr>
      <w:suppressAutoHyphens/>
      <w:spacing w:after="0" w:line="240" w:lineRule="auto"/>
    </w:pPr>
    <w:rPr>
      <w:rFonts w:ascii="Times New Roman" w:eastAsia="Times New Roman" w:hAnsi="Times New Roman" w:cs="Times New Roman"/>
      <w:kern w:val="0"/>
      <w:sz w:val="20"/>
      <w:szCs w:val="20"/>
      <w:lang w:val="en-US" w:eastAsia="ar-SA"/>
    </w:rPr>
  </w:style>
  <w:style w:type="paragraph" w:styleId="Titlu1">
    <w:name w:val="heading 1"/>
    <w:basedOn w:val="Normal"/>
    <w:next w:val="Normal"/>
    <w:link w:val="Titlu1Caracter"/>
    <w:qFormat/>
    <w:rsid w:val="002D2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2D2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2D2F1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2D2F1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2D2F1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2D2F18"/>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2D2F18"/>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2D2F18"/>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2D2F18"/>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D2F1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D2F1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D2F1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D2F1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D2F1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D2F1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D2F1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D2F1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D2F18"/>
    <w:rPr>
      <w:rFonts w:eastAsiaTheme="majorEastAsia" w:cstheme="majorBidi"/>
      <w:color w:val="272727" w:themeColor="text1" w:themeTint="D8"/>
    </w:rPr>
  </w:style>
  <w:style w:type="paragraph" w:styleId="Titlu">
    <w:name w:val="Title"/>
    <w:basedOn w:val="Normal"/>
    <w:next w:val="Normal"/>
    <w:link w:val="TitluCaracter"/>
    <w:uiPriority w:val="10"/>
    <w:qFormat/>
    <w:rsid w:val="002D2F18"/>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D2F1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D2F1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D2F1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D2F1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D2F18"/>
    <w:rPr>
      <w:i/>
      <w:iCs/>
      <w:color w:val="404040" w:themeColor="text1" w:themeTint="BF"/>
    </w:rPr>
  </w:style>
  <w:style w:type="paragraph" w:styleId="Listparagraf">
    <w:name w:val="List Paragraph"/>
    <w:basedOn w:val="Normal"/>
    <w:qFormat/>
    <w:rsid w:val="002D2F18"/>
    <w:pPr>
      <w:ind w:left="720"/>
      <w:contextualSpacing/>
    </w:pPr>
  </w:style>
  <w:style w:type="character" w:styleId="Accentuareintens">
    <w:name w:val="Intense Emphasis"/>
    <w:basedOn w:val="Fontdeparagrafimplicit"/>
    <w:qFormat/>
    <w:rsid w:val="002D2F18"/>
    <w:rPr>
      <w:i/>
      <w:iCs/>
      <w:color w:val="2F5496" w:themeColor="accent1" w:themeShade="BF"/>
    </w:rPr>
  </w:style>
  <w:style w:type="paragraph" w:styleId="Citatintens">
    <w:name w:val="Intense Quote"/>
    <w:basedOn w:val="Normal"/>
    <w:next w:val="Normal"/>
    <w:link w:val="CitatintensCaracter"/>
    <w:uiPriority w:val="30"/>
    <w:qFormat/>
    <w:rsid w:val="002D2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D2F18"/>
    <w:rPr>
      <w:i/>
      <w:iCs/>
      <w:color w:val="2F5496" w:themeColor="accent1" w:themeShade="BF"/>
    </w:rPr>
  </w:style>
  <w:style w:type="character" w:styleId="Referireintens">
    <w:name w:val="Intense Reference"/>
    <w:basedOn w:val="Fontdeparagrafimplicit"/>
    <w:uiPriority w:val="32"/>
    <w:qFormat/>
    <w:rsid w:val="002D2F18"/>
    <w:rPr>
      <w:b/>
      <w:bCs/>
      <w:smallCaps/>
      <w:color w:val="2F5496" w:themeColor="accent1" w:themeShade="BF"/>
      <w:spacing w:val="5"/>
    </w:rPr>
  </w:style>
  <w:style w:type="character" w:customStyle="1" w:styleId="WW8Num2z0">
    <w:name w:val="WW8Num2z0"/>
    <w:rsid w:val="002D2F18"/>
    <w:rPr>
      <w:rFonts w:ascii="Symbol" w:hAnsi="Symbol" w:cs="Symbol"/>
    </w:rPr>
  </w:style>
  <w:style w:type="character" w:customStyle="1" w:styleId="WW8Num2z1">
    <w:name w:val="WW8Num2z1"/>
    <w:rsid w:val="002D2F18"/>
    <w:rPr>
      <w:rFonts w:ascii="Courier New" w:hAnsi="Courier New" w:cs="Courier New"/>
    </w:rPr>
  </w:style>
  <w:style w:type="character" w:customStyle="1" w:styleId="WW8Num2z2">
    <w:name w:val="WW8Num2z2"/>
    <w:rsid w:val="002D2F18"/>
    <w:rPr>
      <w:rFonts w:ascii="Wingdings" w:hAnsi="Wingdings" w:cs="Wingdings"/>
    </w:rPr>
  </w:style>
  <w:style w:type="character" w:customStyle="1" w:styleId="WW8Num3z0">
    <w:name w:val="WW8Num3z0"/>
    <w:rsid w:val="002D2F18"/>
    <w:rPr>
      <w:rFonts w:ascii="Symbol" w:hAnsi="Symbol" w:cs="Symbol"/>
    </w:rPr>
  </w:style>
  <w:style w:type="character" w:customStyle="1" w:styleId="WW8Num3z1">
    <w:name w:val="WW8Num3z1"/>
    <w:rsid w:val="002D2F18"/>
    <w:rPr>
      <w:rFonts w:ascii="Courier New" w:hAnsi="Courier New" w:cs="Courier New"/>
    </w:rPr>
  </w:style>
  <w:style w:type="character" w:customStyle="1" w:styleId="WW8Num3z2">
    <w:name w:val="WW8Num3z2"/>
    <w:rsid w:val="002D2F18"/>
    <w:rPr>
      <w:rFonts w:ascii="Wingdings" w:hAnsi="Wingdings" w:cs="Wingdings"/>
    </w:rPr>
  </w:style>
  <w:style w:type="character" w:customStyle="1" w:styleId="WW8Num4z0">
    <w:name w:val="WW8Num4z0"/>
    <w:rsid w:val="002D2F18"/>
    <w:rPr>
      <w:rFonts w:ascii="Symbol" w:hAnsi="Symbol" w:cs="Symbol"/>
    </w:rPr>
  </w:style>
  <w:style w:type="character" w:customStyle="1" w:styleId="WW8Num5z0">
    <w:name w:val="WW8Num5z0"/>
    <w:rsid w:val="002D2F18"/>
    <w:rPr>
      <w:rFonts w:ascii="Times New Roman" w:eastAsia="Times New Roman" w:hAnsi="Times New Roman" w:cs="Times New Roman"/>
    </w:rPr>
  </w:style>
  <w:style w:type="character" w:customStyle="1" w:styleId="WW8Num6z0">
    <w:name w:val="WW8Num6z0"/>
    <w:rsid w:val="002D2F18"/>
    <w:rPr>
      <w:rFonts w:ascii="Symbol" w:hAnsi="Symbol" w:cs="Symbol"/>
    </w:rPr>
  </w:style>
  <w:style w:type="character" w:customStyle="1" w:styleId="WW8Num8z0">
    <w:name w:val="WW8Num8z0"/>
    <w:rsid w:val="002D2F18"/>
    <w:rPr>
      <w:rFonts w:ascii="Symbol" w:hAnsi="Symbol" w:cs="Symbol"/>
    </w:rPr>
  </w:style>
  <w:style w:type="character" w:customStyle="1" w:styleId="WW8Num10z0">
    <w:name w:val="WW8Num10z0"/>
    <w:rsid w:val="002D2F18"/>
    <w:rPr>
      <w:rFonts w:ascii="Symbol" w:hAnsi="Symbol" w:cs="Symbol"/>
    </w:rPr>
  </w:style>
  <w:style w:type="character" w:customStyle="1" w:styleId="WW8Num11z0">
    <w:name w:val="WW8Num11z0"/>
    <w:rsid w:val="002D2F18"/>
    <w:rPr>
      <w:rFonts w:ascii="Symbol" w:hAnsi="Symbol" w:cs="Symbol"/>
    </w:rPr>
  </w:style>
  <w:style w:type="character" w:customStyle="1" w:styleId="WW8Num12z0">
    <w:name w:val="WW8Num12z0"/>
    <w:rsid w:val="002D2F18"/>
    <w:rPr>
      <w:rFonts w:ascii="Symbol" w:hAnsi="Symbol" w:cs="Symbol"/>
    </w:rPr>
  </w:style>
  <w:style w:type="character" w:customStyle="1" w:styleId="WW8Num13z0">
    <w:name w:val="WW8Num13z0"/>
    <w:rsid w:val="002D2F18"/>
    <w:rPr>
      <w:rFonts w:ascii="Symbol" w:hAnsi="Symbol" w:cs="Symbol"/>
    </w:rPr>
  </w:style>
  <w:style w:type="character" w:customStyle="1" w:styleId="WW8Num14z0">
    <w:name w:val="WW8Num14z0"/>
    <w:rsid w:val="002D2F18"/>
    <w:rPr>
      <w:rFonts w:ascii="Symbol" w:hAnsi="Symbol" w:cs="Symbol"/>
    </w:rPr>
  </w:style>
  <w:style w:type="character" w:customStyle="1" w:styleId="WW8Num14z1">
    <w:name w:val="WW8Num14z1"/>
    <w:rsid w:val="002D2F18"/>
    <w:rPr>
      <w:rFonts w:ascii="Courier New" w:hAnsi="Courier New" w:cs="Courier New"/>
    </w:rPr>
  </w:style>
  <w:style w:type="character" w:customStyle="1" w:styleId="WW8Num14z2">
    <w:name w:val="WW8Num14z2"/>
    <w:rsid w:val="002D2F18"/>
    <w:rPr>
      <w:rFonts w:ascii="Wingdings" w:hAnsi="Wingdings" w:cs="Wingdings"/>
    </w:rPr>
  </w:style>
  <w:style w:type="character" w:customStyle="1" w:styleId="WW8Num15z0">
    <w:name w:val="WW8Num15z0"/>
    <w:rsid w:val="002D2F18"/>
    <w:rPr>
      <w:rFonts w:ascii="Times New Roman" w:eastAsia="Times New Roman" w:hAnsi="Times New Roman" w:cs="Times New Roman"/>
    </w:rPr>
  </w:style>
  <w:style w:type="character" w:customStyle="1" w:styleId="WW8Num16z0">
    <w:name w:val="WW8Num16z0"/>
    <w:rsid w:val="002D2F18"/>
    <w:rPr>
      <w:rFonts w:ascii="Symbol" w:hAnsi="Symbol" w:cs="Symbol"/>
    </w:rPr>
  </w:style>
  <w:style w:type="character" w:customStyle="1" w:styleId="WW8Num16z1">
    <w:name w:val="WW8Num16z1"/>
    <w:rsid w:val="002D2F18"/>
    <w:rPr>
      <w:rFonts w:ascii="Courier New" w:hAnsi="Courier New" w:cs="Courier New"/>
    </w:rPr>
  </w:style>
  <w:style w:type="character" w:customStyle="1" w:styleId="WW8Num16z2">
    <w:name w:val="WW8Num16z2"/>
    <w:rsid w:val="002D2F18"/>
    <w:rPr>
      <w:rFonts w:ascii="Wingdings" w:hAnsi="Wingdings" w:cs="Wingdings"/>
    </w:rPr>
  </w:style>
  <w:style w:type="character" w:customStyle="1" w:styleId="WW8Num17z0">
    <w:name w:val="WW8Num17z0"/>
    <w:rsid w:val="002D2F18"/>
    <w:rPr>
      <w:rFonts w:ascii="Times New Roman" w:eastAsia="Times New Roman" w:hAnsi="Times New Roman" w:cs="Times New Roman"/>
      <w:lang w:val="pt-BR"/>
    </w:rPr>
  </w:style>
  <w:style w:type="character" w:customStyle="1" w:styleId="WW8Num18z0">
    <w:name w:val="WW8Num18z0"/>
    <w:rsid w:val="002D2F18"/>
    <w:rPr>
      <w:rFonts w:ascii="Symbol" w:hAnsi="Symbol" w:cs="Symbol"/>
    </w:rPr>
  </w:style>
  <w:style w:type="character" w:customStyle="1" w:styleId="WW8Num18z1">
    <w:name w:val="WW8Num18z1"/>
    <w:rsid w:val="002D2F18"/>
    <w:rPr>
      <w:rFonts w:ascii="Courier New" w:hAnsi="Courier New" w:cs="Courier New"/>
    </w:rPr>
  </w:style>
  <w:style w:type="character" w:customStyle="1" w:styleId="WW8Num18z2">
    <w:name w:val="WW8Num18z2"/>
    <w:rsid w:val="002D2F18"/>
    <w:rPr>
      <w:rFonts w:ascii="Wingdings" w:hAnsi="Wingdings" w:cs="Wingdings"/>
    </w:rPr>
  </w:style>
  <w:style w:type="character" w:customStyle="1" w:styleId="WW8Num19z0">
    <w:name w:val="WW8Num19z0"/>
    <w:rsid w:val="002D2F18"/>
    <w:rPr>
      <w:rFonts w:ascii="Symbol" w:hAnsi="Symbol" w:cs="Symbol"/>
    </w:rPr>
  </w:style>
  <w:style w:type="character" w:customStyle="1" w:styleId="WW8Num20z0">
    <w:name w:val="WW8Num20z0"/>
    <w:rsid w:val="002D2F18"/>
    <w:rPr>
      <w:rFonts w:ascii="Symbol" w:hAnsi="Symbol" w:cs="Symbol"/>
    </w:rPr>
  </w:style>
  <w:style w:type="character" w:customStyle="1" w:styleId="WW8Num20z1">
    <w:name w:val="WW8Num20z1"/>
    <w:rsid w:val="002D2F18"/>
    <w:rPr>
      <w:rFonts w:ascii="Courier New" w:hAnsi="Courier New" w:cs="Courier New"/>
    </w:rPr>
  </w:style>
  <w:style w:type="character" w:customStyle="1" w:styleId="WW8Num20z2">
    <w:name w:val="WW8Num20z2"/>
    <w:rsid w:val="002D2F18"/>
    <w:rPr>
      <w:rFonts w:ascii="Wingdings" w:hAnsi="Wingdings" w:cs="Wingdings"/>
    </w:rPr>
  </w:style>
  <w:style w:type="character" w:customStyle="1" w:styleId="WW8Num21z0">
    <w:name w:val="WW8Num21z0"/>
    <w:rsid w:val="002D2F18"/>
    <w:rPr>
      <w:rFonts w:ascii="Symbol" w:hAnsi="Symbol" w:cs="Symbol"/>
    </w:rPr>
  </w:style>
  <w:style w:type="character" w:customStyle="1" w:styleId="WW8Num21z1">
    <w:name w:val="WW8Num21z1"/>
    <w:rsid w:val="002D2F18"/>
    <w:rPr>
      <w:rFonts w:ascii="Courier New" w:hAnsi="Courier New" w:cs="Courier New"/>
    </w:rPr>
  </w:style>
  <w:style w:type="character" w:customStyle="1" w:styleId="WW8Num21z2">
    <w:name w:val="WW8Num21z2"/>
    <w:rsid w:val="002D2F18"/>
    <w:rPr>
      <w:rFonts w:ascii="Wingdings" w:hAnsi="Wingdings" w:cs="Wingdings"/>
    </w:rPr>
  </w:style>
  <w:style w:type="character" w:customStyle="1" w:styleId="WW8Num22z0">
    <w:name w:val="WW8Num22z0"/>
    <w:rsid w:val="002D2F18"/>
    <w:rPr>
      <w:rFonts w:ascii="Symbol" w:hAnsi="Symbol" w:cs="Symbol"/>
    </w:rPr>
  </w:style>
  <w:style w:type="character" w:customStyle="1" w:styleId="WW8Num23z0">
    <w:name w:val="WW8Num23z0"/>
    <w:rsid w:val="002D2F18"/>
    <w:rPr>
      <w:rFonts w:ascii="Symbol" w:hAnsi="Symbol" w:cs="Symbol"/>
    </w:rPr>
  </w:style>
  <w:style w:type="character" w:customStyle="1" w:styleId="WW8Num23z1">
    <w:name w:val="WW8Num23z1"/>
    <w:rsid w:val="002D2F18"/>
    <w:rPr>
      <w:rFonts w:ascii="Courier New" w:hAnsi="Courier New" w:cs="Courier New"/>
    </w:rPr>
  </w:style>
  <w:style w:type="character" w:customStyle="1" w:styleId="WW8Num23z2">
    <w:name w:val="WW8Num23z2"/>
    <w:rsid w:val="002D2F18"/>
    <w:rPr>
      <w:rFonts w:ascii="Wingdings" w:hAnsi="Wingdings" w:cs="Wingdings"/>
    </w:rPr>
  </w:style>
  <w:style w:type="character" w:customStyle="1" w:styleId="WW8Num24z0">
    <w:name w:val="WW8Num24z0"/>
    <w:rsid w:val="002D2F18"/>
    <w:rPr>
      <w:rFonts w:ascii="Wingdings" w:hAnsi="Wingdings" w:cs="Wingdings"/>
    </w:rPr>
  </w:style>
  <w:style w:type="character" w:customStyle="1" w:styleId="WW8Num24z1">
    <w:name w:val="WW8Num24z1"/>
    <w:rsid w:val="002D2F18"/>
    <w:rPr>
      <w:rFonts w:ascii="Courier New" w:hAnsi="Courier New" w:cs="Courier New"/>
    </w:rPr>
  </w:style>
  <w:style w:type="character" w:customStyle="1" w:styleId="WW8Num24z3">
    <w:name w:val="WW8Num24z3"/>
    <w:rsid w:val="002D2F18"/>
    <w:rPr>
      <w:rFonts w:ascii="Symbol" w:hAnsi="Symbol" w:cs="Symbol"/>
    </w:rPr>
  </w:style>
  <w:style w:type="character" w:customStyle="1" w:styleId="WW8Num28z0">
    <w:name w:val="WW8Num28z0"/>
    <w:rsid w:val="002D2F18"/>
    <w:rPr>
      <w:rFonts w:ascii="Symbol" w:hAnsi="Symbol" w:cs="Symbol"/>
    </w:rPr>
  </w:style>
  <w:style w:type="character" w:customStyle="1" w:styleId="WW8Num28z1">
    <w:name w:val="WW8Num28z1"/>
    <w:rsid w:val="002D2F18"/>
    <w:rPr>
      <w:rFonts w:ascii="Courier New" w:hAnsi="Courier New" w:cs="Courier New"/>
    </w:rPr>
  </w:style>
  <w:style w:type="character" w:customStyle="1" w:styleId="WW8Num28z2">
    <w:name w:val="WW8Num28z2"/>
    <w:rsid w:val="002D2F18"/>
    <w:rPr>
      <w:rFonts w:ascii="Wingdings" w:hAnsi="Wingdings" w:cs="Wingdings"/>
    </w:rPr>
  </w:style>
  <w:style w:type="character" w:customStyle="1" w:styleId="WW8Num29z0">
    <w:name w:val="WW8Num29z0"/>
    <w:rsid w:val="002D2F18"/>
    <w:rPr>
      <w:rFonts w:ascii="Symbol" w:hAnsi="Symbol" w:cs="Symbol"/>
    </w:rPr>
  </w:style>
  <w:style w:type="character" w:customStyle="1" w:styleId="WW8Num30z0">
    <w:name w:val="WW8Num30z0"/>
    <w:rsid w:val="002D2F18"/>
    <w:rPr>
      <w:rFonts w:ascii="Symbol" w:hAnsi="Symbol" w:cs="Symbol"/>
    </w:rPr>
  </w:style>
  <w:style w:type="character" w:customStyle="1" w:styleId="WW8Num31z0">
    <w:name w:val="WW8Num31z0"/>
    <w:rsid w:val="002D2F18"/>
    <w:rPr>
      <w:rFonts w:ascii="Symbol" w:hAnsi="Symbol" w:cs="Symbol"/>
    </w:rPr>
  </w:style>
  <w:style w:type="character" w:customStyle="1" w:styleId="WW8Num32z0">
    <w:name w:val="WW8Num32z0"/>
    <w:rsid w:val="002D2F18"/>
    <w:rPr>
      <w:rFonts w:ascii="Times New Roman" w:eastAsia="Times New Roman" w:hAnsi="Times New Roman" w:cs="Times New Roman"/>
    </w:rPr>
  </w:style>
  <w:style w:type="character" w:customStyle="1" w:styleId="WW8Num32z1">
    <w:name w:val="WW8Num32z1"/>
    <w:rsid w:val="002D2F18"/>
    <w:rPr>
      <w:rFonts w:ascii="Courier New" w:hAnsi="Courier New" w:cs="Courier New"/>
    </w:rPr>
  </w:style>
  <w:style w:type="character" w:customStyle="1" w:styleId="WW8Num32z2">
    <w:name w:val="WW8Num32z2"/>
    <w:rsid w:val="002D2F18"/>
    <w:rPr>
      <w:rFonts w:ascii="Wingdings" w:hAnsi="Wingdings" w:cs="Wingdings"/>
    </w:rPr>
  </w:style>
  <w:style w:type="character" w:customStyle="1" w:styleId="WW8Num32z3">
    <w:name w:val="WW8Num32z3"/>
    <w:rsid w:val="002D2F18"/>
    <w:rPr>
      <w:rFonts w:ascii="Symbol" w:hAnsi="Symbol" w:cs="Symbol"/>
    </w:rPr>
  </w:style>
  <w:style w:type="character" w:customStyle="1" w:styleId="WW8Num33z0">
    <w:name w:val="WW8Num33z0"/>
    <w:rsid w:val="002D2F18"/>
    <w:rPr>
      <w:rFonts w:ascii="Symbol" w:hAnsi="Symbol" w:cs="Symbol"/>
    </w:rPr>
  </w:style>
  <w:style w:type="character" w:customStyle="1" w:styleId="WW8Num35z0">
    <w:name w:val="WW8Num35z0"/>
    <w:rsid w:val="002D2F18"/>
    <w:rPr>
      <w:rFonts w:ascii="Symbol" w:hAnsi="Symbol" w:cs="Symbol"/>
    </w:rPr>
  </w:style>
  <w:style w:type="character" w:customStyle="1" w:styleId="WW8Num37z0">
    <w:name w:val="WW8Num37z0"/>
    <w:rsid w:val="002D2F18"/>
    <w:rPr>
      <w:rFonts w:ascii="Symbol" w:hAnsi="Symbol" w:cs="Symbol"/>
    </w:rPr>
  </w:style>
  <w:style w:type="character" w:customStyle="1" w:styleId="WW8Num38z0">
    <w:name w:val="WW8Num38z0"/>
    <w:rsid w:val="002D2F18"/>
    <w:rPr>
      <w:rFonts w:ascii="Symbol" w:hAnsi="Symbol" w:cs="Symbol"/>
    </w:rPr>
  </w:style>
  <w:style w:type="character" w:customStyle="1" w:styleId="WW8Num38z1">
    <w:name w:val="WW8Num38z1"/>
    <w:rsid w:val="002D2F18"/>
    <w:rPr>
      <w:rFonts w:ascii="Courier New" w:hAnsi="Courier New" w:cs="Courier New"/>
    </w:rPr>
  </w:style>
  <w:style w:type="character" w:customStyle="1" w:styleId="WW8Num38z2">
    <w:name w:val="WW8Num38z2"/>
    <w:rsid w:val="002D2F18"/>
    <w:rPr>
      <w:rFonts w:ascii="Wingdings" w:hAnsi="Wingdings" w:cs="Wingdings"/>
    </w:rPr>
  </w:style>
  <w:style w:type="character" w:customStyle="1" w:styleId="WW8NumSt25z0">
    <w:name w:val="WW8NumSt25z0"/>
    <w:rsid w:val="002D2F18"/>
    <w:rPr>
      <w:rFonts w:ascii="Symbol" w:hAnsi="Symbol" w:cs="Symbol"/>
    </w:rPr>
  </w:style>
  <w:style w:type="character" w:customStyle="1" w:styleId="DefaultParagraphFont1">
    <w:name w:val="Default Paragraph Font1"/>
    <w:rsid w:val="002D2F18"/>
  </w:style>
  <w:style w:type="character" w:customStyle="1" w:styleId="CharChar">
    <w:name w:val="Char Char"/>
    <w:rsid w:val="002D2F18"/>
    <w:rPr>
      <w:lang w:val="en-US" w:eastAsia="ar-SA" w:bidi="ar-SA"/>
    </w:rPr>
  </w:style>
  <w:style w:type="character" w:styleId="Numrdepagin">
    <w:name w:val="page number"/>
    <w:basedOn w:val="DefaultParagraphFont1"/>
    <w:rsid w:val="002D2F18"/>
  </w:style>
  <w:style w:type="character" w:styleId="Accentuat">
    <w:name w:val="Emphasis"/>
    <w:qFormat/>
    <w:rsid w:val="002D2F18"/>
    <w:rPr>
      <w:i/>
      <w:iCs/>
    </w:rPr>
  </w:style>
  <w:style w:type="character" w:customStyle="1" w:styleId="apple-converted-space">
    <w:name w:val="apple-converted-space"/>
    <w:basedOn w:val="DefaultParagraphFont1"/>
    <w:rsid w:val="002D2F18"/>
  </w:style>
  <w:style w:type="character" w:styleId="Robust">
    <w:name w:val="Strong"/>
    <w:uiPriority w:val="22"/>
    <w:qFormat/>
    <w:rsid w:val="002D2F18"/>
    <w:rPr>
      <w:b/>
      <w:bCs/>
    </w:rPr>
  </w:style>
  <w:style w:type="character" w:customStyle="1" w:styleId="st">
    <w:name w:val="st"/>
    <w:basedOn w:val="DefaultParagraphFont1"/>
    <w:rsid w:val="002D2F18"/>
  </w:style>
  <w:style w:type="paragraph" w:customStyle="1" w:styleId="Heading">
    <w:name w:val="Heading"/>
    <w:basedOn w:val="Normal"/>
    <w:next w:val="Corptext"/>
    <w:rsid w:val="002D2F18"/>
    <w:pPr>
      <w:keepNext/>
      <w:spacing w:before="240" w:after="120"/>
    </w:pPr>
    <w:rPr>
      <w:rFonts w:ascii="Arial" w:eastAsia="Arial Unicode MS" w:hAnsi="Arial" w:cs="Mangal"/>
      <w:sz w:val="28"/>
      <w:szCs w:val="28"/>
    </w:rPr>
  </w:style>
  <w:style w:type="paragraph" w:styleId="Corptext">
    <w:name w:val="Body Text"/>
    <w:basedOn w:val="Normal"/>
    <w:link w:val="CorptextCaracter"/>
    <w:rsid w:val="002D2F18"/>
    <w:rPr>
      <w:sz w:val="28"/>
    </w:rPr>
  </w:style>
  <w:style w:type="character" w:customStyle="1" w:styleId="CorptextCaracter">
    <w:name w:val="Corp text Caracter"/>
    <w:basedOn w:val="Fontdeparagrafimplicit"/>
    <w:link w:val="Corptext"/>
    <w:rsid w:val="002D2F18"/>
    <w:rPr>
      <w:rFonts w:ascii="Times New Roman" w:eastAsia="Times New Roman" w:hAnsi="Times New Roman" w:cs="Times New Roman"/>
      <w:kern w:val="0"/>
      <w:sz w:val="28"/>
      <w:szCs w:val="20"/>
      <w:lang w:val="en-US" w:eastAsia="ar-SA"/>
    </w:rPr>
  </w:style>
  <w:style w:type="paragraph" w:styleId="List">
    <w:name w:val="List"/>
    <w:basedOn w:val="Corptext"/>
    <w:rsid w:val="002D2F18"/>
    <w:rPr>
      <w:rFonts w:cs="Mangal"/>
    </w:rPr>
  </w:style>
  <w:style w:type="paragraph" w:customStyle="1" w:styleId="Caption1">
    <w:name w:val="Caption1"/>
    <w:basedOn w:val="Normal"/>
    <w:rsid w:val="002D2F18"/>
    <w:pPr>
      <w:suppressLineNumbers/>
      <w:spacing w:before="120" w:after="120"/>
    </w:pPr>
    <w:rPr>
      <w:rFonts w:cs="Mangal"/>
      <w:i/>
      <w:iCs/>
      <w:sz w:val="24"/>
      <w:szCs w:val="24"/>
    </w:rPr>
  </w:style>
  <w:style w:type="paragraph" w:customStyle="1" w:styleId="Index">
    <w:name w:val="Index"/>
    <w:basedOn w:val="Normal"/>
    <w:rsid w:val="002D2F18"/>
    <w:pPr>
      <w:suppressLineNumbers/>
    </w:pPr>
    <w:rPr>
      <w:rFonts w:cs="Mangal"/>
    </w:rPr>
  </w:style>
  <w:style w:type="paragraph" w:styleId="Indentcorptext">
    <w:name w:val="Body Text Indent"/>
    <w:basedOn w:val="Normal"/>
    <w:link w:val="IndentcorptextCaracter"/>
    <w:rsid w:val="002D2F18"/>
    <w:pPr>
      <w:ind w:firstLine="720"/>
    </w:pPr>
    <w:rPr>
      <w:sz w:val="28"/>
    </w:rPr>
  </w:style>
  <w:style w:type="character" w:customStyle="1" w:styleId="IndentcorptextCaracter">
    <w:name w:val="Indent corp text Caracter"/>
    <w:basedOn w:val="Fontdeparagrafimplicit"/>
    <w:link w:val="Indentcorptext"/>
    <w:rsid w:val="002D2F18"/>
    <w:rPr>
      <w:rFonts w:ascii="Times New Roman" w:eastAsia="Times New Roman" w:hAnsi="Times New Roman" w:cs="Times New Roman"/>
      <w:kern w:val="0"/>
      <w:sz w:val="28"/>
      <w:szCs w:val="20"/>
      <w:lang w:val="en-US" w:eastAsia="ar-SA"/>
    </w:rPr>
  </w:style>
  <w:style w:type="paragraph" w:customStyle="1" w:styleId="BodyTextIndent21">
    <w:name w:val="Body Text Indent 21"/>
    <w:basedOn w:val="Normal"/>
    <w:rsid w:val="002D2F18"/>
    <w:pPr>
      <w:ind w:firstLine="435"/>
    </w:pPr>
    <w:rPr>
      <w:sz w:val="28"/>
    </w:rPr>
  </w:style>
  <w:style w:type="paragraph" w:styleId="Subsol">
    <w:name w:val="footer"/>
    <w:basedOn w:val="Normal"/>
    <w:link w:val="SubsolCaracter"/>
    <w:uiPriority w:val="99"/>
    <w:rsid w:val="002D2F18"/>
    <w:pPr>
      <w:tabs>
        <w:tab w:val="center" w:pos="4320"/>
        <w:tab w:val="right" w:pos="8640"/>
      </w:tabs>
    </w:pPr>
  </w:style>
  <w:style w:type="character" w:customStyle="1" w:styleId="SubsolCaracter">
    <w:name w:val="Subsol Caracter"/>
    <w:basedOn w:val="Fontdeparagrafimplicit"/>
    <w:link w:val="Subsol"/>
    <w:uiPriority w:val="99"/>
    <w:rsid w:val="002D2F18"/>
    <w:rPr>
      <w:rFonts w:ascii="Times New Roman" w:eastAsia="Times New Roman" w:hAnsi="Times New Roman" w:cs="Times New Roman"/>
      <w:kern w:val="0"/>
      <w:sz w:val="20"/>
      <w:szCs w:val="20"/>
      <w:lang w:val="en-US" w:eastAsia="ar-SA"/>
    </w:rPr>
  </w:style>
  <w:style w:type="paragraph" w:styleId="Antet">
    <w:name w:val="header"/>
    <w:basedOn w:val="Normal"/>
    <w:link w:val="AntetCaracter"/>
    <w:uiPriority w:val="99"/>
    <w:rsid w:val="002D2F18"/>
    <w:pPr>
      <w:tabs>
        <w:tab w:val="center" w:pos="4320"/>
        <w:tab w:val="right" w:pos="8640"/>
      </w:tabs>
    </w:pPr>
    <w:rPr>
      <w:sz w:val="28"/>
    </w:rPr>
  </w:style>
  <w:style w:type="character" w:customStyle="1" w:styleId="AntetCaracter">
    <w:name w:val="Antet Caracter"/>
    <w:basedOn w:val="Fontdeparagrafimplicit"/>
    <w:link w:val="Antet"/>
    <w:uiPriority w:val="99"/>
    <w:rsid w:val="002D2F18"/>
    <w:rPr>
      <w:rFonts w:ascii="Times New Roman" w:eastAsia="Times New Roman" w:hAnsi="Times New Roman" w:cs="Times New Roman"/>
      <w:kern w:val="0"/>
      <w:sz w:val="28"/>
      <w:szCs w:val="20"/>
      <w:lang w:val="en-US"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2F18"/>
    <w:rPr>
      <w:rFonts w:ascii="Arial" w:hAnsi="Arial" w:cs="Arial"/>
      <w:sz w:val="24"/>
      <w:szCs w:val="24"/>
      <w:lang w:val="pl-PL"/>
    </w:rPr>
  </w:style>
  <w:style w:type="paragraph" w:styleId="Frspaiere">
    <w:name w:val="No Spacing"/>
    <w:link w:val="FrspaiereCaracter"/>
    <w:uiPriority w:val="1"/>
    <w:qFormat/>
    <w:rsid w:val="002D2F18"/>
    <w:pPr>
      <w:suppressAutoHyphens/>
      <w:spacing w:after="0" w:line="240" w:lineRule="auto"/>
    </w:pPr>
    <w:rPr>
      <w:rFonts w:ascii="Arial Unicode MS" w:eastAsia="Times New Roman" w:hAnsi="Arial Unicode MS" w:cs="Arial Unicode MS"/>
      <w:color w:val="000000"/>
      <w:kern w:val="0"/>
      <w:sz w:val="24"/>
      <w:szCs w:val="24"/>
      <w:lang w:val="en-US" w:eastAsia="ar-SA"/>
    </w:rPr>
  </w:style>
  <w:style w:type="character" w:customStyle="1" w:styleId="tli">
    <w:name w:val="tli"/>
    <w:basedOn w:val="Fontdeparagrafimplicit"/>
    <w:rsid w:val="002D2F18"/>
  </w:style>
  <w:style w:type="paragraph" w:styleId="NormalWeb">
    <w:name w:val="Normal (Web)"/>
    <w:basedOn w:val="Normal"/>
    <w:uiPriority w:val="99"/>
    <w:unhideWhenUsed/>
    <w:rsid w:val="002D2F18"/>
    <w:pPr>
      <w:suppressAutoHyphens w:val="0"/>
      <w:spacing w:before="100" w:beforeAutospacing="1" w:after="100" w:afterAutospacing="1"/>
    </w:pPr>
    <w:rPr>
      <w:sz w:val="24"/>
      <w:szCs w:val="24"/>
      <w:lang w:eastAsia="en-US"/>
    </w:rPr>
  </w:style>
  <w:style w:type="character" w:customStyle="1" w:styleId="FrspaiereCaracter">
    <w:name w:val="Fără spațiere Caracter"/>
    <w:basedOn w:val="Fontdeparagrafimplicit"/>
    <w:link w:val="Frspaiere"/>
    <w:uiPriority w:val="1"/>
    <w:rsid w:val="002D2F18"/>
    <w:rPr>
      <w:rFonts w:ascii="Arial Unicode MS" w:eastAsia="Times New Roman" w:hAnsi="Arial Unicode MS" w:cs="Arial Unicode MS"/>
      <w:color w:val="000000"/>
      <w:kern w:val="0"/>
      <w:sz w:val="24"/>
      <w:szCs w:val="24"/>
      <w:lang w:val="en-US" w:eastAsia="ar-SA"/>
    </w:rPr>
  </w:style>
  <w:style w:type="character" w:styleId="Hyperlink">
    <w:name w:val="Hyperlink"/>
    <w:basedOn w:val="Fontdeparagrafimplicit"/>
    <w:uiPriority w:val="99"/>
    <w:unhideWhenUsed/>
    <w:rsid w:val="002D2F18"/>
    <w:rPr>
      <w:color w:val="0000FF"/>
      <w:u w:val="single"/>
    </w:rPr>
  </w:style>
  <w:style w:type="paragraph" w:styleId="TextnBalon">
    <w:name w:val="Balloon Text"/>
    <w:basedOn w:val="Normal"/>
    <w:link w:val="TextnBalonCaracter"/>
    <w:uiPriority w:val="99"/>
    <w:semiHidden/>
    <w:unhideWhenUsed/>
    <w:rsid w:val="002D2F1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D2F18"/>
    <w:rPr>
      <w:rFonts w:ascii="Tahoma" w:eastAsia="Times New Roman" w:hAnsi="Tahoma" w:cs="Tahoma"/>
      <w:kern w:val="0"/>
      <w:sz w:val="16"/>
      <w:szCs w:val="16"/>
      <w:lang w:val="en-US" w:eastAsia="ar-SA"/>
    </w:rPr>
  </w:style>
  <w:style w:type="paragraph" w:customStyle="1" w:styleId="Indentcorptext21">
    <w:name w:val="Indent corp text 21"/>
    <w:basedOn w:val="Normal"/>
    <w:rsid w:val="00732EA0"/>
    <w:pPr>
      <w:widowControl w:val="0"/>
      <w:ind w:firstLine="360"/>
    </w:pPr>
    <w:rPr>
      <w:rFonts w:eastAsia="Lucida Sans Unicode"/>
      <w:kern w:val="2"/>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30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13810</Words>
  <Characters>78722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dc:creator>
  <cp:lastModifiedBy>utilizator sapl13</cp:lastModifiedBy>
  <cp:revision>10</cp:revision>
  <cp:lastPrinted>2025-05-08T10:27:00Z</cp:lastPrinted>
  <dcterms:created xsi:type="dcterms:W3CDTF">2025-05-14T07:26:00Z</dcterms:created>
  <dcterms:modified xsi:type="dcterms:W3CDTF">2025-05-29T06:20:00Z</dcterms:modified>
</cp:coreProperties>
</file>